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8AE913" w14:textId="3E2D87CD" w:rsidR="00CA3B0B" w:rsidRPr="00AC3E1D" w:rsidRDefault="00CA3B0B" w:rsidP="00AC3E1D">
      <w:pPr>
        <w:spacing w:after="0" w:line="240" w:lineRule="auto"/>
        <w:jc w:val="center"/>
        <w:rPr>
          <w:rFonts w:ascii="Times New Roman" w:hAnsi="Times New Roman"/>
        </w:rPr>
      </w:pPr>
    </w:p>
    <w:p w14:paraId="141C4756" w14:textId="16314D91" w:rsidR="00CA3B0B" w:rsidRPr="00AC3E1D" w:rsidRDefault="00CA3B0B" w:rsidP="00AC3E1D">
      <w:pPr>
        <w:widowControl w:val="0"/>
        <w:spacing w:after="0" w:line="240" w:lineRule="auto"/>
        <w:ind w:left="-426"/>
        <w:jc w:val="center"/>
        <w:rPr>
          <w:rFonts w:ascii="Times New Roman" w:hAnsi="Times New Roman"/>
          <w:sz w:val="24"/>
          <w:szCs w:val="20"/>
          <w:lang w:eastAsia="en-US"/>
        </w:rPr>
      </w:pPr>
    </w:p>
    <w:p w14:paraId="6DED2501" w14:textId="7C796DBE" w:rsidR="00CA3B0B" w:rsidRPr="00AC3E1D" w:rsidRDefault="00455D74" w:rsidP="00AC3E1D">
      <w:pPr>
        <w:widowControl w:val="0"/>
        <w:spacing w:after="0" w:line="240" w:lineRule="auto"/>
        <w:ind w:left="-426"/>
        <w:jc w:val="center"/>
        <w:rPr>
          <w:rFonts w:ascii="Times New Roman" w:hAnsi="Times New Roman"/>
          <w:sz w:val="24"/>
          <w:szCs w:val="20"/>
          <w:lang w:eastAsia="en-US"/>
        </w:rPr>
      </w:pPr>
      <w:r w:rsidRPr="00AC3E1D">
        <w:rPr>
          <w:noProof/>
        </w:rPr>
        <mc:AlternateContent>
          <mc:Choice Requires="wps">
            <w:drawing>
              <wp:anchor distT="0" distB="0" distL="114300" distR="114300" simplePos="0" relativeHeight="251657216" behindDoc="0" locked="0" layoutInCell="1" allowOverlap="1" wp14:anchorId="171B9D62" wp14:editId="7F9C3F01">
                <wp:simplePos x="0" y="0"/>
                <wp:positionH relativeFrom="margin">
                  <wp:posOffset>-394335</wp:posOffset>
                </wp:positionH>
                <wp:positionV relativeFrom="paragraph">
                  <wp:posOffset>-4445</wp:posOffset>
                </wp:positionV>
                <wp:extent cx="6708140" cy="8782050"/>
                <wp:effectExtent l="19050" t="19050" r="35560" b="3810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08140" cy="8782050"/>
                        </a:xfrm>
                        <a:prstGeom prst="rect">
                          <a:avLst/>
                        </a:prstGeom>
                        <a:noFill/>
                        <a:ln w="57150" cmpd="thickThin">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31.05pt;margin-top:-.35pt;width:528.2pt;height:691.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" filled="f" strokecolor="gray" strokeweight="4.5pt">
                <v:stroke linestyle="thickThin"/>
                <w10:wrap anchorx="margin"/>
              </v:rect>
            </w:pict>
          </mc:Fallback>
        </mc:AlternateContent>
      </w:r>
    </w:p>
    <w:tbl>
      <w:tblPr>
        <w:tblStyle w:val="14"/>
        <w:tblpPr w:leftFromText="180" w:rightFromText="180" w:vertAnchor="page" w:horzAnchor="margin" w:tblpY="2401"/>
        <w:tblW w:w="97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4"/>
        <w:gridCol w:w="6451"/>
      </w:tblGrid>
      <w:tr w:rsidR="007670A2" w:rsidRPr="00AC3E1D" w14:paraId="7640CAF0" w14:textId="77777777" w:rsidTr="007670A2">
        <w:trPr>
          <w:trHeight w:val="1053"/>
        </w:trPr>
        <w:tc>
          <w:tcPr>
            <w:tcW w:w="3264" w:type="dxa"/>
          </w:tcPr>
          <w:p w14:paraId="7C0709D6" w14:textId="77777777" w:rsidR="007670A2" w:rsidRPr="00DC2295" w:rsidRDefault="007670A2" w:rsidP="007670A2">
            <w:pPr>
              <w:spacing w:after="0"/>
              <w:jc w:val="center"/>
              <w:rPr>
                <w:rFonts w:ascii="Times New Roman" w:hAnsi="Times New Roman"/>
                <w:sz w:val="18"/>
              </w:rPr>
            </w:pPr>
          </w:p>
        </w:tc>
        <w:tc>
          <w:tcPr>
            <w:tcW w:w="6451" w:type="dxa"/>
          </w:tcPr>
          <w:p w14:paraId="35114590" w14:textId="77777777" w:rsidR="007670A2" w:rsidRPr="00AC3E1D" w:rsidRDefault="007670A2" w:rsidP="007670A2">
            <w:pPr>
              <w:spacing w:after="0" w:line="240" w:lineRule="auto"/>
              <w:jc w:val="right"/>
              <w:rPr>
                <w:rFonts w:ascii="Century Gothic" w:hAnsi="Century Gothic"/>
                <w:sz w:val="16"/>
              </w:rPr>
            </w:pPr>
            <w:r w:rsidRPr="00AC3E1D">
              <w:rPr>
                <w:rFonts w:ascii="Century Gothic" w:hAnsi="Century Gothic"/>
                <w:sz w:val="16"/>
              </w:rPr>
              <w:t xml:space="preserve">почтовый адрес: 400066, Российская Федерация, Волгоградская область, </w:t>
            </w:r>
          </w:p>
          <w:p w14:paraId="72A671A9" w14:textId="77777777" w:rsidR="007670A2" w:rsidRPr="00AC3E1D" w:rsidRDefault="007670A2" w:rsidP="007670A2">
            <w:pPr>
              <w:spacing w:after="0" w:line="240" w:lineRule="auto"/>
              <w:jc w:val="right"/>
              <w:rPr>
                <w:rFonts w:ascii="Century Gothic" w:hAnsi="Century Gothic"/>
                <w:sz w:val="16"/>
              </w:rPr>
            </w:pPr>
            <w:r w:rsidRPr="00AC3E1D">
              <w:rPr>
                <w:rFonts w:ascii="Century Gothic" w:hAnsi="Century Gothic"/>
                <w:sz w:val="16"/>
              </w:rPr>
              <w:t>г. Волгоград, Мира, 19. телефон: 8 (905)-063-05-00</w:t>
            </w:r>
          </w:p>
          <w:p w14:paraId="7663641E" w14:textId="77777777" w:rsidR="007670A2" w:rsidRPr="00AC3E1D" w:rsidRDefault="007670A2" w:rsidP="007670A2">
            <w:pPr>
              <w:widowControl w:val="0"/>
              <w:autoSpaceDE w:val="0"/>
              <w:autoSpaceDN w:val="0"/>
              <w:spacing w:after="0" w:line="240" w:lineRule="auto"/>
              <w:jc w:val="right"/>
              <w:rPr>
                <w:rFonts w:ascii="Century Gothic" w:hAnsi="Century Gothic"/>
                <w:spacing w:val="-10"/>
                <w:sz w:val="16"/>
              </w:rPr>
            </w:pPr>
            <w:r w:rsidRPr="00AC3E1D">
              <w:rPr>
                <w:rFonts w:ascii="Century Gothic" w:hAnsi="Century Gothic"/>
                <w:sz w:val="16"/>
                <w:u w:val="single"/>
              </w:rPr>
              <w:t>электронная</w:t>
            </w:r>
            <w:r w:rsidRPr="00AC3E1D">
              <w:rPr>
                <w:rFonts w:ascii="Century Gothic" w:hAnsi="Century Gothic"/>
                <w:spacing w:val="-5"/>
                <w:sz w:val="16"/>
                <w:u w:val="single"/>
              </w:rPr>
              <w:t xml:space="preserve"> </w:t>
            </w:r>
            <w:r w:rsidRPr="00AC3E1D">
              <w:rPr>
                <w:rFonts w:ascii="Century Gothic" w:hAnsi="Century Gothic"/>
                <w:sz w:val="16"/>
                <w:u w:val="single"/>
              </w:rPr>
              <w:t>почта:</w:t>
            </w:r>
            <w:hyperlink r:id="rId9">
              <w:r w:rsidRPr="00AC3E1D">
                <w:rPr>
                  <w:rFonts w:ascii="Century Gothic" w:hAnsi="Century Gothic"/>
                  <w:color w:val="0000FF"/>
                  <w:spacing w:val="-13"/>
                  <w:sz w:val="16"/>
                  <w:u w:val="single" w:color="000000"/>
                </w:rPr>
                <w:t xml:space="preserve"> </w:t>
              </w:r>
              <w:r w:rsidRPr="00AC3E1D">
                <w:rPr>
                  <w:rFonts w:ascii="Century Gothic" w:hAnsi="Century Gothic"/>
                  <w:color w:val="0000FF"/>
                  <w:sz w:val="16"/>
                  <w:u w:val="single" w:color="000000"/>
                </w:rPr>
                <w:t>volgagp@mail.ru</w:t>
              </w:r>
            </w:hyperlink>
            <w:r w:rsidRPr="00AC3E1D">
              <w:rPr>
                <w:rFonts w:ascii="Century Gothic" w:hAnsi="Century Gothic"/>
                <w:color w:val="0000FF"/>
                <w:spacing w:val="-9"/>
                <w:sz w:val="16"/>
              </w:rPr>
              <w:t xml:space="preserve"> </w:t>
            </w:r>
            <w:r w:rsidRPr="00AC3E1D">
              <w:rPr>
                <w:rFonts w:ascii="Century Gothic" w:hAnsi="Century Gothic"/>
                <w:spacing w:val="-10"/>
                <w:sz w:val="16"/>
              </w:rPr>
              <w:t>;</w:t>
            </w:r>
          </w:p>
          <w:p w14:paraId="5E04B92D" w14:textId="77777777" w:rsidR="007670A2" w:rsidRPr="00AC3E1D" w:rsidRDefault="007670A2" w:rsidP="007670A2">
            <w:pPr>
              <w:widowControl w:val="0"/>
              <w:autoSpaceDE w:val="0"/>
              <w:autoSpaceDN w:val="0"/>
              <w:spacing w:after="0" w:line="240" w:lineRule="auto"/>
              <w:jc w:val="right"/>
              <w:rPr>
                <w:rFonts w:ascii="Times New Roman" w:hAnsi="Times New Roman"/>
                <w:sz w:val="18"/>
              </w:rPr>
            </w:pPr>
            <w:r w:rsidRPr="00AC3E1D">
              <w:rPr>
                <w:rFonts w:ascii="Century Gothic" w:hAnsi="Century Gothic"/>
                <w:sz w:val="16"/>
              </w:rPr>
              <w:t>ОГРН</w:t>
            </w:r>
            <w:r w:rsidRPr="00AC3E1D">
              <w:rPr>
                <w:rFonts w:ascii="Century Gothic" w:hAnsi="Century Gothic"/>
                <w:spacing w:val="-13"/>
                <w:sz w:val="16"/>
              </w:rPr>
              <w:t xml:space="preserve"> </w:t>
            </w:r>
            <w:r w:rsidRPr="00AC3E1D">
              <w:rPr>
                <w:rFonts w:ascii="Century Gothic" w:hAnsi="Century Gothic"/>
                <w:sz w:val="16"/>
              </w:rPr>
              <w:t>1143443024780; ИНН</w:t>
            </w:r>
            <w:r w:rsidRPr="00AC3E1D">
              <w:rPr>
                <w:rFonts w:ascii="Century Gothic" w:hAnsi="Century Gothic"/>
                <w:spacing w:val="-4"/>
                <w:sz w:val="16"/>
              </w:rPr>
              <w:t xml:space="preserve"> </w:t>
            </w:r>
            <w:r w:rsidRPr="00AC3E1D">
              <w:rPr>
                <w:rFonts w:ascii="Century Gothic" w:hAnsi="Century Gothic"/>
                <w:sz w:val="16"/>
              </w:rPr>
              <w:t>/</w:t>
            </w:r>
            <w:r w:rsidRPr="00AC3E1D">
              <w:rPr>
                <w:rFonts w:ascii="Century Gothic" w:hAnsi="Century Gothic"/>
                <w:spacing w:val="-5"/>
                <w:sz w:val="16"/>
              </w:rPr>
              <w:t xml:space="preserve"> </w:t>
            </w:r>
            <w:r w:rsidRPr="00AC3E1D">
              <w:rPr>
                <w:rFonts w:ascii="Century Gothic" w:hAnsi="Century Gothic"/>
                <w:sz w:val="16"/>
              </w:rPr>
              <w:t>КПП:</w:t>
            </w:r>
            <w:r w:rsidRPr="00AC3E1D">
              <w:rPr>
                <w:rFonts w:ascii="Century Gothic" w:hAnsi="Century Gothic"/>
                <w:spacing w:val="-5"/>
                <w:sz w:val="16"/>
              </w:rPr>
              <w:t xml:space="preserve"> </w:t>
            </w:r>
            <w:r w:rsidRPr="00AC3E1D">
              <w:rPr>
                <w:rFonts w:ascii="Century Gothic" w:hAnsi="Century Gothic"/>
                <w:sz w:val="16"/>
              </w:rPr>
              <w:t>3444216631/</w:t>
            </w:r>
            <w:r w:rsidRPr="00AC3E1D">
              <w:rPr>
                <w:rFonts w:ascii="Century Gothic" w:hAnsi="Century Gothic"/>
                <w:spacing w:val="-5"/>
                <w:sz w:val="16"/>
              </w:rPr>
              <w:t xml:space="preserve"> </w:t>
            </w:r>
            <w:r w:rsidRPr="00AC3E1D">
              <w:rPr>
                <w:rFonts w:ascii="Century Gothic" w:hAnsi="Century Gothic"/>
                <w:spacing w:val="-2"/>
                <w:sz w:val="16"/>
              </w:rPr>
              <w:t>344401001</w:t>
            </w:r>
          </w:p>
        </w:tc>
      </w:tr>
    </w:tbl>
    <w:p w14:paraId="3DB17B65" w14:textId="77777777" w:rsidR="00CA3B0B" w:rsidRPr="00AC3E1D" w:rsidRDefault="00CA3B0B" w:rsidP="00AC3E1D">
      <w:pPr>
        <w:widowControl w:val="0"/>
        <w:spacing w:after="0" w:line="240" w:lineRule="auto"/>
        <w:ind w:left="-426"/>
        <w:jc w:val="center"/>
        <w:rPr>
          <w:rFonts w:ascii="Times New Roman" w:hAnsi="Times New Roman"/>
          <w:sz w:val="24"/>
          <w:szCs w:val="20"/>
          <w:lang w:eastAsia="en-US"/>
        </w:rPr>
      </w:pPr>
    </w:p>
    <w:p w14:paraId="6C1054CA" w14:textId="4415B810" w:rsidR="00CA3B0B" w:rsidRPr="00AC3E1D" w:rsidRDefault="00CA3B0B" w:rsidP="00AC3E1D">
      <w:pPr>
        <w:spacing w:after="0" w:line="240" w:lineRule="auto"/>
        <w:ind w:left="-426"/>
        <w:jc w:val="center"/>
        <w:rPr>
          <w:rFonts w:ascii="Times New Roman" w:hAnsi="Times New Roman"/>
        </w:rPr>
      </w:pPr>
    </w:p>
    <w:p w14:paraId="526C2745" w14:textId="25151B0E" w:rsidR="00CA3B0B" w:rsidRPr="00AC3E1D" w:rsidRDefault="00CA3B0B" w:rsidP="00AC3E1D">
      <w:pPr>
        <w:spacing w:after="0" w:line="240" w:lineRule="auto"/>
        <w:ind w:left="-426"/>
        <w:jc w:val="center"/>
        <w:rPr>
          <w:rFonts w:ascii="Times New Roman" w:hAnsi="Times New Roman"/>
        </w:rPr>
      </w:pPr>
    </w:p>
    <w:p w14:paraId="35BBA4EE" w14:textId="65208A2C" w:rsidR="00CA3B0B" w:rsidRPr="00AC3E1D" w:rsidRDefault="00CA3B0B" w:rsidP="00AC3E1D">
      <w:pPr>
        <w:spacing w:after="0" w:line="240" w:lineRule="auto"/>
        <w:ind w:left="-426"/>
        <w:jc w:val="center"/>
        <w:rPr>
          <w:rFonts w:ascii="Times New Roman" w:hAnsi="Times New Roman"/>
        </w:rPr>
      </w:pPr>
    </w:p>
    <w:p w14:paraId="2C61B3D2" w14:textId="77777777" w:rsidR="00CA3B0B" w:rsidRPr="00AC3E1D" w:rsidRDefault="00CA3B0B" w:rsidP="00AC3E1D">
      <w:pPr>
        <w:spacing w:after="0" w:line="240" w:lineRule="auto"/>
        <w:ind w:left="-426"/>
        <w:jc w:val="center"/>
        <w:rPr>
          <w:rFonts w:ascii="Times New Roman" w:hAnsi="Times New Roman"/>
        </w:rPr>
      </w:pPr>
    </w:p>
    <w:p w14:paraId="4991AE3C" w14:textId="77777777" w:rsidR="00CA3B0B" w:rsidRPr="00AC3E1D" w:rsidRDefault="00CA3B0B" w:rsidP="00AC3E1D">
      <w:pPr>
        <w:spacing w:after="0" w:line="240" w:lineRule="auto"/>
        <w:ind w:left="-426"/>
        <w:jc w:val="center"/>
        <w:rPr>
          <w:rFonts w:ascii="Times New Roman" w:hAnsi="Times New Roman"/>
        </w:rPr>
      </w:pPr>
    </w:p>
    <w:p w14:paraId="74D62084" w14:textId="5B32B92F" w:rsidR="00CA3B0B" w:rsidRPr="00AC3E1D" w:rsidRDefault="00CA3B0B" w:rsidP="00AC3E1D">
      <w:pPr>
        <w:spacing w:after="0" w:line="240" w:lineRule="auto"/>
        <w:ind w:left="-426"/>
        <w:jc w:val="center"/>
        <w:rPr>
          <w:rFonts w:ascii="Times New Roman" w:hAnsi="Times New Roman"/>
        </w:rPr>
      </w:pPr>
      <w:r w:rsidRPr="00AC3E1D">
        <w:rPr>
          <w:rFonts w:ascii="Times New Roman" w:hAnsi="Times New Roman"/>
          <w:noProof/>
          <w:sz w:val="18"/>
        </w:rPr>
        <w:drawing>
          <wp:anchor distT="0" distB="0" distL="114300" distR="114300" simplePos="0" relativeHeight="251659264" behindDoc="0" locked="0" layoutInCell="1" allowOverlap="1" wp14:anchorId="32542A05" wp14:editId="54C706F0">
            <wp:simplePos x="0" y="0"/>
            <wp:positionH relativeFrom="column">
              <wp:posOffset>-241935</wp:posOffset>
            </wp:positionH>
            <wp:positionV relativeFrom="paragraph">
              <wp:posOffset>616140</wp:posOffset>
            </wp:positionV>
            <wp:extent cx="2512695" cy="1209675"/>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18245" t="30416" r="16594" b="26265"/>
                    <a:stretch/>
                  </pic:blipFill>
                  <pic:spPr bwMode="auto">
                    <a:xfrm>
                      <a:off x="0" y="0"/>
                      <a:ext cx="2512695" cy="12096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Style w:val="14"/>
        <w:tblW w:w="10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6451"/>
      </w:tblGrid>
      <w:tr w:rsidR="00CA3B0B" w:rsidRPr="00AC3E1D" w14:paraId="435BAD32" w14:textId="77777777" w:rsidTr="00CA3B0B">
        <w:trPr>
          <w:trHeight w:val="2333"/>
        </w:trPr>
        <w:tc>
          <w:tcPr>
            <w:tcW w:w="3686" w:type="dxa"/>
            <w:tcBorders>
              <w:right w:val="single" w:sz="4" w:space="0" w:color="auto"/>
            </w:tcBorders>
          </w:tcPr>
          <w:p w14:paraId="55AA574C" w14:textId="5EBB86E4" w:rsidR="00CA3B0B" w:rsidRPr="00AC3E1D" w:rsidRDefault="00CA3B0B" w:rsidP="00AC3E1D">
            <w:pPr>
              <w:spacing w:after="0"/>
              <w:ind w:left="-247" w:hanging="142"/>
              <w:jc w:val="center"/>
              <w:rPr>
                <w:rFonts w:ascii="Times New Roman" w:hAnsi="Times New Roman"/>
                <w:sz w:val="18"/>
              </w:rPr>
            </w:pPr>
          </w:p>
        </w:tc>
        <w:tc>
          <w:tcPr>
            <w:tcW w:w="6451" w:type="dxa"/>
            <w:tcBorders>
              <w:left w:val="single" w:sz="4" w:space="0" w:color="auto"/>
            </w:tcBorders>
          </w:tcPr>
          <w:p w14:paraId="02E3D575" w14:textId="77777777" w:rsidR="00CA3B0B" w:rsidRPr="00AC3E1D" w:rsidRDefault="00CA3B0B" w:rsidP="00AC3E1D">
            <w:pPr>
              <w:widowControl w:val="0"/>
              <w:autoSpaceDE w:val="0"/>
              <w:autoSpaceDN w:val="0"/>
              <w:spacing w:after="0" w:line="300" w:lineRule="exact"/>
              <w:rPr>
                <w:rFonts w:ascii="Times New Roman" w:hAnsi="Times New Roman"/>
                <w:b/>
                <w:sz w:val="36"/>
              </w:rPr>
            </w:pPr>
          </w:p>
          <w:p w14:paraId="0C8A5404" w14:textId="77777777" w:rsidR="00CA3B0B" w:rsidRPr="00AC3E1D" w:rsidRDefault="00CA3B0B" w:rsidP="00AC3E1D">
            <w:pPr>
              <w:widowControl w:val="0"/>
              <w:autoSpaceDE w:val="0"/>
              <w:autoSpaceDN w:val="0"/>
              <w:spacing w:after="0" w:line="216" w:lineRule="auto"/>
              <w:ind w:right="-181"/>
              <w:rPr>
                <w:rFonts w:ascii="Century Gothic" w:hAnsi="Century Gothic"/>
                <w:b/>
                <w:sz w:val="40"/>
                <w:szCs w:val="32"/>
              </w:rPr>
            </w:pPr>
            <w:r w:rsidRPr="00AC3E1D">
              <w:rPr>
                <w:rFonts w:ascii="Century Gothic" w:hAnsi="Century Gothic"/>
                <w:b/>
                <w:sz w:val="40"/>
                <w:szCs w:val="32"/>
              </w:rPr>
              <w:t xml:space="preserve">ПРАВИЛА </w:t>
            </w:r>
          </w:p>
          <w:p w14:paraId="45E344E3" w14:textId="7F2A1591" w:rsidR="00CA3B0B" w:rsidRPr="00AC3E1D" w:rsidRDefault="00CA3B0B" w:rsidP="00AC3E1D">
            <w:pPr>
              <w:widowControl w:val="0"/>
              <w:autoSpaceDE w:val="0"/>
              <w:autoSpaceDN w:val="0"/>
              <w:spacing w:after="0" w:line="216" w:lineRule="auto"/>
              <w:ind w:right="-181"/>
              <w:rPr>
                <w:rFonts w:ascii="Century Gothic" w:hAnsi="Century Gothic"/>
                <w:b/>
                <w:sz w:val="40"/>
                <w:szCs w:val="32"/>
              </w:rPr>
            </w:pPr>
            <w:r w:rsidRPr="00AC3E1D">
              <w:rPr>
                <w:rFonts w:ascii="Century Gothic" w:hAnsi="Century Gothic"/>
                <w:b/>
                <w:sz w:val="40"/>
                <w:szCs w:val="32"/>
              </w:rPr>
              <w:t>ЗЕМЛЕПОЛЬЗОВАНИЯ</w:t>
            </w:r>
          </w:p>
          <w:p w14:paraId="79808A9E" w14:textId="6A21F463" w:rsidR="00CA3B0B" w:rsidRPr="00AC3E1D" w:rsidRDefault="00CA3B0B" w:rsidP="00AC3E1D">
            <w:pPr>
              <w:widowControl w:val="0"/>
              <w:autoSpaceDE w:val="0"/>
              <w:autoSpaceDN w:val="0"/>
              <w:spacing w:after="0" w:line="216" w:lineRule="auto"/>
              <w:ind w:right="-181"/>
              <w:rPr>
                <w:rFonts w:ascii="Century Gothic" w:hAnsi="Century Gothic"/>
                <w:b/>
                <w:sz w:val="40"/>
                <w:szCs w:val="32"/>
              </w:rPr>
            </w:pPr>
            <w:r w:rsidRPr="00AC3E1D">
              <w:rPr>
                <w:rFonts w:ascii="Century Gothic" w:hAnsi="Century Gothic"/>
                <w:b/>
                <w:sz w:val="40"/>
                <w:szCs w:val="32"/>
              </w:rPr>
              <w:t>И ЗАСТРОЙКИ</w:t>
            </w:r>
          </w:p>
          <w:p w14:paraId="5352DA8B" w14:textId="64735136" w:rsidR="00CA3B0B" w:rsidRPr="00AC3E1D" w:rsidRDefault="00094FCA" w:rsidP="00AC3E1D">
            <w:pPr>
              <w:widowControl w:val="0"/>
              <w:autoSpaceDE w:val="0"/>
              <w:autoSpaceDN w:val="0"/>
              <w:spacing w:after="0" w:line="216" w:lineRule="auto"/>
              <w:ind w:right="-181"/>
              <w:rPr>
                <w:rFonts w:ascii="Century Gothic" w:hAnsi="Century Gothic"/>
                <w:b/>
                <w:sz w:val="40"/>
                <w:szCs w:val="32"/>
              </w:rPr>
            </w:pPr>
            <w:r w:rsidRPr="00AC3E1D">
              <w:rPr>
                <w:rFonts w:ascii="Century Gothic" w:hAnsi="Century Gothic"/>
                <w:b/>
                <w:sz w:val="40"/>
                <w:szCs w:val="32"/>
              </w:rPr>
              <w:t>ВЕРХНЕБАЛЫКЛЕЙСКОГО</w:t>
            </w:r>
          </w:p>
          <w:p w14:paraId="2C96DCBD" w14:textId="77777777" w:rsidR="00CA3B0B" w:rsidRPr="00AC3E1D" w:rsidRDefault="00CA3B0B" w:rsidP="00AC3E1D">
            <w:pPr>
              <w:widowControl w:val="0"/>
              <w:autoSpaceDE w:val="0"/>
              <w:autoSpaceDN w:val="0"/>
              <w:spacing w:after="0" w:line="216" w:lineRule="auto"/>
              <w:ind w:right="-181"/>
              <w:rPr>
                <w:rFonts w:ascii="Century Gothic" w:hAnsi="Century Gothic"/>
                <w:b/>
                <w:sz w:val="40"/>
                <w:szCs w:val="32"/>
              </w:rPr>
            </w:pPr>
            <w:r w:rsidRPr="00AC3E1D">
              <w:rPr>
                <w:rFonts w:ascii="Century Gothic" w:hAnsi="Century Gothic"/>
                <w:b/>
                <w:sz w:val="40"/>
                <w:szCs w:val="32"/>
              </w:rPr>
              <w:t xml:space="preserve">СЕЛЬСКОГО ПОСЕЛЕНИЯ </w:t>
            </w:r>
          </w:p>
          <w:p w14:paraId="329F1B1F" w14:textId="77777777" w:rsidR="00CA3B0B" w:rsidRPr="00AC3E1D" w:rsidRDefault="00CA3B0B" w:rsidP="00AC3E1D">
            <w:pPr>
              <w:widowControl w:val="0"/>
              <w:autoSpaceDE w:val="0"/>
              <w:autoSpaceDN w:val="0"/>
              <w:spacing w:after="0" w:line="216" w:lineRule="auto"/>
              <w:ind w:right="-181"/>
              <w:rPr>
                <w:rFonts w:ascii="Century Gothic" w:hAnsi="Century Gothic"/>
                <w:sz w:val="32"/>
                <w:szCs w:val="32"/>
              </w:rPr>
            </w:pPr>
            <w:r w:rsidRPr="00AC3E1D">
              <w:rPr>
                <w:rFonts w:ascii="Century Gothic" w:hAnsi="Century Gothic"/>
                <w:sz w:val="32"/>
                <w:szCs w:val="32"/>
              </w:rPr>
              <w:t xml:space="preserve">Быковского муниципального района </w:t>
            </w:r>
          </w:p>
          <w:p w14:paraId="1CE053A6" w14:textId="77777777" w:rsidR="00CA3B0B" w:rsidRPr="00AC3E1D" w:rsidRDefault="00CA3B0B" w:rsidP="00AC3E1D">
            <w:pPr>
              <w:widowControl w:val="0"/>
              <w:autoSpaceDE w:val="0"/>
              <w:autoSpaceDN w:val="0"/>
              <w:spacing w:after="0" w:line="216" w:lineRule="auto"/>
              <w:ind w:right="-181"/>
              <w:rPr>
                <w:rFonts w:ascii="Century Gothic" w:hAnsi="Century Gothic"/>
                <w:sz w:val="32"/>
                <w:szCs w:val="32"/>
              </w:rPr>
            </w:pPr>
            <w:r w:rsidRPr="00AC3E1D">
              <w:rPr>
                <w:rFonts w:ascii="Century Gothic" w:hAnsi="Century Gothic"/>
                <w:sz w:val="32"/>
                <w:szCs w:val="32"/>
              </w:rPr>
              <w:t>Волгоградской области</w:t>
            </w:r>
          </w:p>
          <w:p w14:paraId="64F5C38C" w14:textId="77777777" w:rsidR="00CA3B0B" w:rsidRPr="00AC3E1D" w:rsidRDefault="00CA3B0B" w:rsidP="00AC3E1D">
            <w:pPr>
              <w:widowControl w:val="0"/>
              <w:autoSpaceDE w:val="0"/>
              <w:autoSpaceDN w:val="0"/>
              <w:spacing w:after="0" w:line="248" w:lineRule="exact"/>
              <w:rPr>
                <w:rFonts w:ascii="Times New Roman" w:hAnsi="Times New Roman"/>
                <w:sz w:val="18"/>
              </w:rPr>
            </w:pPr>
          </w:p>
        </w:tc>
      </w:tr>
    </w:tbl>
    <w:p w14:paraId="2F10411D" w14:textId="77777777" w:rsidR="00CA3B0B" w:rsidRPr="00AC3E1D" w:rsidRDefault="00CA3B0B" w:rsidP="00AC3E1D">
      <w:pPr>
        <w:spacing w:after="0" w:line="240" w:lineRule="auto"/>
        <w:ind w:left="-426"/>
        <w:jc w:val="center"/>
        <w:rPr>
          <w:rFonts w:ascii="Times New Roman" w:hAnsi="Times New Roman"/>
        </w:rPr>
      </w:pPr>
    </w:p>
    <w:p w14:paraId="1D9EC93C" w14:textId="77777777" w:rsidR="00CA3B0B" w:rsidRPr="00AC3E1D" w:rsidRDefault="00CA3B0B" w:rsidP="00AC3E1D">
      <w:pPr>
        <w:spacing w:after="0" w:line="240" w:lineRule="auto"/>
        <w:ind w:left="-426"/>
        <w:jc w:val="center"/>
        <w:rPr>
          <w:rFonts w:ascii="Times New Roman" w:hAnsi="Times New Roman"/>
        </w:rPr>
      </w:pPr>
    </w:p>
    <w:p w14:paraId="6F9AB226" w14:textId="77777777" w:rsidR="00CA3B0B" w:rsidRPr="00AC3E1D" w:rsidRDefault="00CA3B0B" w:rsidP="00AC3E1D">
      <w:pPr>
        <w:spacing w:after="0" w:line="240" w:lineRule="auto"/>
        <w:ind w:left="-426"/>
        <w:jc w:val="center"/>
        <w:rPr>
          <w:rFonts w:ascii="Times New Roman" w:hAnsi="Times New Roman"/>
        </w:rPr>
      </w:pPr>
    </w:p>
    <w:p w14:paraId="714D9635" w14:textId="77777777" w:rsidR="00CA3B0B" w:rsidRPr="00AC3E1D" w:rsidRDefault="00CA3B0B" w:rsidP="00AC3E1D">
      <w:pPr>
        <w:spacing w:after="0"/>
      </w:pPr>
    </w:p>
    <w:p w14:paraId="7D0738E3" w14:textId="77777777" w:rsidR="00173FE9" w:rsidRPr="00173FE9" w:rsidRDefault="00173FE9" w:rsidP="00173FE9">
      <w:pPr>
        <w:spacing w:after="0" w:line="240" w:lineRule="auto"/>
        <w:ind w:firstLine="709"/>
        <w:jc w:val="center"/>
        <w:rPr>
          <w:rFonts w:ascii="Times New Roman" w:hAnsi="Times New Roman"/>
          <w:sz w:val="24"/>
          <w:szCs w:val="24"/>
        </w:rPr>
      </w:pPr>
      <w:r w:rsidRPr="00173FE9">
        <w:rPr>
          <w:rFonts w:ascii="Times New Roman" w:hAnsi="Times New Roman"/>
          <w:sz w:val="24"/>
          <w:szCs w:val="24"/>
        </w:rPr>
        <w:t>Порядок применения Правил и внесения в них изменений.</w:t>
      </w:r>
    </w:p>
    <w:p w14:paraId="191E5EC5" w14:textId="77777777" w:rsidR="00173FE9" w:rsidRPr="00173FE9" w:rsidRDefault="00173FE9" w:rsidP="00173FE9">
      <w:pPr>
        <w:spacing w:after="0" w:line="240" w:lineRule="auto"/>
        <w:ind w:firstLine="709"/>
        <w:jc w:val="center"/>
        <w:rPr>
          <w:rFonts w:ascii="Times New Roman" w:hAnsi="Times New Roman"/>
          <w:sz w:val="24"/>
          <w:szCs w:val="24"/>
        </w:rPr>
      </w:pPr>
      <w:r w:rsidRPr="00173FE9">
        <w:rPr>
          <w:rFonts w:ascii="Times New Roman" w:hAnsi="Times New Roman"/>
          <w:sz w:val="24"/>
          <w:szCs w:val="24"/>
        </w:rPr>
        <w:t>Градостроительные регламенты</w:t>
      </w:r>
    </w:p>
    <w:p w14:paraId="488868DD" w14:textId="77777777" w:rsidR="00CA3B0B" w:rsidRPr="00AC3E1D" w:rsidRDefault="00CA3B0B" w:rsidP="00AC3E1D">
      <w:pPr>
        <w:spacing w:after="0"/>
      </w:pPr>
    </w:p>
    <w:p w14:paraId="342BB8A2" w14:textId="77777777" w:rsidR="00CA3B0B" w:rsidRPr="00AC3E1D" w:rsidRDefault="00CA3B0B" w:rsidP="00AC3E1D">
      <w:pPr>
        <w:spacing w:after="0"/>
      </w:pPr>
    </w:p>
    <w:p w14:paraId="0C56EA3C" w14:textId="77777777" w:rsidR="00CA3B0B" w:rsidRPr="00AC3E1D" w:rsidRDefault="00CA3B0B" w:rsidP="00AC3E1D">
      <w:pPr>
        <w:spacing w:after="0"/>
      </w:pPr>
    </w:p>
    <w:tbl>
      <w:tblPr>
        <w:tblW w:w="9639" w:type="dxa"/>
        <w:tblLook w:val="00A0" w:firstRow="1" w:lastRow="0" w:firstColumn="1" w:lastColumn="0" w:noHBand="0" w:noVBand="0"/>
      </w:tblPr>
      <w:tblGrid>
        <w:gridCol w:w="3794"/>
        <w:gridCol w:w="3260"/>
        <w:gridCol w:w="2585"/>
      </w:tblGrid>
      <w:tr w:rsidR="00CA3B0B" w:rsidRPr="00AC3E1D" w14:paraId="38C22FFC" w14:textId="77777777" w:rsidTr="00CA3B0B">
        <w:tc>
          <w:tcPr>
            <w:tcW w:w="3794" w:type="dxa"/>
          </w:tcPr>
          <w:p w14:paraId="7D64A8EE" w14:textId="77777777" w:rsidR="00CA3B0B" w:rsidRPr="00AC3E1D" w:rsidRDefault="00CA3B0B" w:rsidP="00AC3E1D">
            <w:pPr>
              <w:spacing w:after="0" w:line="240" w:lineRule="auto"/>
              <w:rPr>
                <w:rFonts w:ascii="Century Gothic" w:hAnsi="Century Gothic"/>
                <w:szCs w:val="24"/>
              </w:rPr>
            </w:pPr>
            <w:r w:rsidRPr="00AC3E1D">
              <w:rPr>
                <w:rFonts w:ascii="Century Gothic" w:hAnsi="Century Gothic"/>
                <w:i/>
                <w:szCs w:val="24"/>
              </w:rPr>
              <w:t>Директор</w:t>
            </w:r>
          </w:p>
        </w:tc>
        <w:tc>
          <w:tcPr>
            <w:tcW w:w="3260" w:type="dxa"/>
          </w:tcPr>
          <w:p w14:paraId="19B1A7F3" w14:textId="77777777" w:rsidR="00CA3B0B" w:rsidRPr="00AC3E1D" w:rsidRDefault="00CA3B0B" w:rsidP="00AC3E1D">
            <w:pPr>
              <w:spacing w:after="0" w:line="240" w:lineRule="auto"/>
              <w:jc w:val="center"/>
              <w:rPr>
                <w:rFonts w:ascii="Century Gothic" w:hAnsi="Century Gothic"/>
                <w:szCs w:val="24"/>
              </w:rPr>
            </w:pPr>
          </w:p>
        </w:tc>
        <w:tc>
          <w:tcPr>
            <w:tcW w:w="2585" w:type="dxa"/>
          </w:tcPr>
          <w:p w14:paraId="4F84E7EC" w14:textId="77777777" w:rsidR="00CA3B0B" w:rsidRPr="00AC3E1D" w:rsidRDefault="00CA3B0B" w:rsidP="00AC3E1D">
            <w:pPr>
              <w:spacing w:after="0" w:line="240" w:lineRule="auto"/>
              <w:jc w:val="center"/>
              <w:rPr>
                <w:rFonts w:ascii="Century Gothic" w:hAnsi="Century Gothic"/>
                <w:szCs w:val="24"/>
              </w:rPr>
            </w:pPr>
            <w:r w:rsidRPr="00AC3E1D">
              <w:rPr>
                <w:rFonts w:ascii="Century Gothic" w:hAnsi="Century Gothic"/>
                <w:i/>
                <w:szCs w:val="24"/>
              </w:rPr>
              <w:t xml:space="preserve">А. И. </w:t>
            </w:r>
            <w:proofErr w:type="spellStart"/>
            <w:r w:rsidRPr="00AC3E1D">
              <w:rPr>
                <w:rFonts w:ascii="Century Gothic" w:hAnsi="Century Gothic"/>
                <w:i/>
                <w:szCs w:val="24"/>
              </w:rPr>
              <w:t>Шкопинский</w:t>
            </w:r>
            <w:proofErr w:type="spellEnd"/>
          </w:p>
        </w:tc>
      </w:tr>
      <w:tr w:rsidR="00CA3B0B" w:rsidRPr="00AC3E1D" w14:paraId="0B079E25" w14:textId="77777777" w:rsidTr="00CA3B0B">
        <w:tc>
          <w:tcPr>
            <w:tcW w:w="3794" w:type="dxa"/>
          </w:tcPr>
          <w:p w14:paraId="0CB7BBEE" w14:textId="77777777" w:rsidR="00CA3B0B" w:rsidRPr="00AC3E1D" w:rsidRDefault="00CA3B0B" w:rsidP="00AC3E1D">
            <w:pPr>
              <w:spacing w:after="0" w:line="240" w:lineRule="auto"/>
              <w:rPr>
                <w:rFonts w:ascii="Century Gothic" w:hAnsi="Century Gothic"/>
                <w:szCs w:val="24"/>
              </w:rPr>
            </w:pPr>
          </w:p>
        </w:tc>
        <w:tc>
          <w:tcPr>
            <w:tcW w:w="3260" w:type="dxa"/>
          </w:tcPr>
          <w:p w14:paraId="7FB143B8" w14:textId="77777777" w:rsidR="00CA3B0B" w:rsidRPr="00AC3E1D" w:rsidRDefault="00CA3B0B" w:rsidP="00AC3E1D">
            <w:pPr>
              <w:spacing w:after="0" w:line="240" w:lineRule="auto"/>
              <w:jc w:val="center"/>
              <w:rPr>
                <w:rFonts w:ascii="Century Gothic" w:hAnsi="Century Gothic"/>
                <w:sz w:val="16"/>
                <w:szCs w:val="18"/>
              </w:rPr>
            </w:pPr>
            <w:r w:rsidRPr="00AC3E1D">
              <w:rPr>
                <w:rFonts w:ascii="Century Gothic" w:hAnsi="Century Gothic"/>
                <w:sz w:val="16"/>
                <w:szCs w:val="18"/>
              </w:rPr>
              <w:t>(подпись)</w:t>
            </w:r>
          </w:p>
          <w:p w14:paraId="4E7FD4C4" w14:textId="77777777" w:rsidR="00CA3B0B" w:rsidRPr="00AC3E1D" w:rsidRDefault="00CA3B0B" w:rsidP="00AC3E1D">
            <w:pPr>
              <w:spacing w:after="0" w:line="240" w:lineRule="auto"/>
              <w:jc w:val="center"/>
              <w:rPr>
                <w:rFonts w:ascii="Century Gothic" w:hAnsi="Century Gothic"/>
                <w:sz w:val="18"/>
                <w:szCs w:val="20"/>
              </w:rPr>
            </w:pPr>
            <w:r w:rsidRPr="00AC3E1D">
              <w:rPr>
                <w:rFonts w:ascii="Century Gothic" w:hAnsi="Century Gothic"/>
                <w:sz w:val="18"/>
                <w:szCs w:val="20"/>
              </w:rPr>
              <w:t>М.П.</w:t>
            </w:r>
          </w:p>
          <w:p w14:paraId="191244D6" w14:textId="77777777" w:rsidR="00CA3B0B" w:rsidRPr="00AC3E1D" w:rsidRDefault="00CA3B0B" w:rsidP="00AC3E1D">
            <w:pPr>
              <w:spacing w:after="0" w:line="240" w:lineRule="auto"/>
              <w:jc w:val="center"/>
              <w:rPr>
                <w:rFonts w:ascii="Century Gothic" w:hAnsi="Century Gothic"/>
                <w:sz w:val="16"/>
                <w:szCs w:val="18"/>
              </w:rPr>
            </w:pPr>
          </w:p>
        </w:tc>
        <w:tc>
          <w:tcPr>
            <w:tcW w:w="2585" w:type="dxa"/>
          </w:tcPr>
          <w:p w14:paraId="6CE79337" w14:textId="77777777" w:rsidR="00CA3B0B" w:rsidRPr="00AC3E1D" w:rsidRDefault="00CA3B0B" w:rsidP="00AC3E1D">
            <w:pPr>
              <w:spacing w:after="0" w:line="240" w:lineRule="auto"/>
              <w:jc w:val="center"/>
              <w:rPr>
                <w:rFonts w:ascii="Century Gothic" w:hAnsi="Century Gothic"/>
                <w:sz w:val="16"/>
                <w:szCs w:val="18"/>
              </w:rPr>
            </w:pPr>
            <w:r w:rsidRPr="00AC3E1D">
              <w:rPr>
                <w:rFonts w:ascii="Century Gothic" w:hAnsi="Century Gothic"/>
                <w:sz w:val="16"/>
                <w:szCs w:val="18"/>
              </w:rPr>
              <w:t>(инициалы, фамилия)</w:t>
            </w:r>
          </w:p>
        </w:tc>
      </w:tr>
    </w:tbl>
    <w:p w14:paraId="3E4A99FA" w14:textId="77777777" w:rsidR="00CA3B0B" w:rsidRPr="00AC3E1D" w:rsidRDefault="00CA3B0B" w:rsidP="00AC3E1D">
      <w:pPr>
        <w:spacing w:after="0"/>
      </w:pPr>
    </w:p>
    <w:p w14:paraId="4F01EFED" w14:textId="77777777" w:rsidR="00CA3B0B" w:rsidRPr="00AC3E1D" w:rsidRDefault="00CA3B0B" w:rsidP="00AC3E1D">
      <w:pPr>
        <w:spacing w:after="0"/>
      </w:pPr>
    </w:p>
    <w:p w14:paraId="185E245A" w14:textId="77777777" w:rsidR="00CA3B0B" w:rsidRPr="00AC3E1D" w:rsidRDefault="00CA3B0B" w:rsidP="00AC3E1D">
      <w:pPr>
        <w:spacing w:after="0"/>
      </w:pPr>
    </w:p>
    <w:p w14:paraId="6EA54E95" w14:textId="77777777" w:rsidR="00CA3B0B" w:rsidRPr="00AC3E1D" w:rsidRDefault="00CA3B0B" w:rsidP="00AC3E1D">
      <w:pPr>
        <w:spacing w:after="0"/>
      </w:pPr>
    </w:p>
    <w:p w14:paraId="56C4ABAE" w14:textId="77777777" w:rsidR="00CA3B0B" w:rsidRPr="00AC3E1D" w:rsidRDefault="00CA3B0B" w:rsidP="00AC3E1D">
      <w:pPr>
        <w:spacing w:after="0"/>
        <w:rPr>
          <w:rFonts w:ascii="Century Gothic" w:hAnsi="Century Gothic"/>
          <w:sz w:val="20"/>
        </w:rPr>
      </w:pPr>
    </w:p>
    <w:p w14:paraId="51FB0E4C" w14:textId="77777777" w:rsidR="00CA3B0B" w:rsidRPr="00AC3E1D" w:rsidRDefault="00CA3B0B" w:rsidP="00AC3E1D">
      <w:pPr>
        <w:spacing w:after="0"/>
        <w:rPr>
          <w:rFonts w:ascii="Century Gothic" w:hAnsi="Century Gothic"/>
          <w:sz w:val="20"/>
        </w:rPr>
      </w:pPr>
    </w:p>
    <w:p w14:paraId="27605C84" w14:textId="77777777" w:rsidR="00CA3B0B" w:rsidRPr="00AC3E1D" w:rsidRDefault="00CA3B0B" w:rsidP="00AC3E1D">
      <w:pPr>
        <w:spacing w:after="0"/>
        <w:rPr>
          <w:rFonts w:ascii="Century Gothic" w:hAnsi="Century Gothic"/>
          <w:sz w:val="20"/>
        </w:rPr>
      </w:pPr>
    </w:p>
    <w:p w14:paraId="36CA04CD" w14:textId="77777777" w:rsidR="00CA3B0B" w:rsidRPr="00AC3E1D" w:rsidRDefault="00CA3B0B" w:rsidP="00AC3E1D">
      <w:pPr>
        <w:spacing w:after="0"/>
        <w:jc w:val="center"/>
        <w:rPr>
          <w:rFonts w:ascii="Century Gothic" w:hAnsi="Century Gothic"/>
        </w:rPr>
      </w:pPr>
    </w:p>
    <w:p w14:paraId="7F2705EF" w14:textId="77777777" w:rsidR="00CA3B0B" w:rsidRPr="00AC3E1D" w:rsidRDefault="00CA3B0B" w:rsidP="00AC3E1D">
      <w:pPr>
        <w:spacing w:after="0"/>
        <w:jc w:val="center"/>
        <w:rPr>
          <w:rFonts w:ascii="Century Gothic" w:hAnsi="Century Gothic"/>
        </w:rPr>
      </w:pPr>
      <w:r w:rsidRPr="00AC3E1D">
        <w:rPr>
          <w:rFonts w:ascii="Century Gothic" w:hAnsi="Century Gothic"/>
        </w:rPr>
        <w:t>Волгоград 2024</w:t>
      </w:r>
      <w:r w:rsidRPr="00AC3E1D">
        <w:rPr>
          <w:rFonts w:ascii="Century Gothic" w:hAnsi="Century Gothic"/>
        </w:rPr>
        <w:br w:type="page"/>
      </w:r>
    </w:p>
    <w:p w14:paraId="3E751B29" w14:textId="77777777" w:rsidR="00BD0A0C" w:rsidRPr="00AC3E1D" w:rsidRDefault="00BD0A0C" w:rsidP="00AC3E1D">
      <w:pPr>
        <w:pStyle w:val="af"/>
        <w:jc w:val="both"/>
        <w:rPr>
          <w:sz w:val="28"/>
          <w:szCs w:val="28"/>
        </w:rPr>
      </w:pPr>
      <w:bookmarkStart w:id="0" w:name="_GoBack"/>
      <w:bookmarkEnd w:id="0"/>
    </w:p>
    <w:p w14:paraId="2D9FBE4D" w14:textId="77777777" w:rsidR="00BD0A0C" w:rsidRPr="00AC3E1D" w:rsidRDefault="00BD0A0C" w:rsidP="00535CCD">
      <w:pPr>
        <w:pStyle w:val="1"/>
        <w:pBdr>
          <w:bottom w:val="single" w:sz="4" w:space="1" w:color="auto"/>
        </w:pBdr>
        <w:shd w:val="clear" w:color="auto" w:fill="BFBFBF" w:themeFill="background1" w:themeFillShade="BF"/>
        <w:spacing w:before="0" w:after="240"/>
        <w:rPr>
          <w:b/>
          <w:sz w:val="30"/>
          <w:szCs w:val="30"/>
          <w:lang w:val="ru-RU"/>
        </w:rPr>
      </w:pPr>
      <w:bookmarkStart w:id="1" w:name="_Toc183616720"/>
      <w:r w:rsidRPr="00AC3E1D">
        <w:rPr>
          <w:rFonts w:ascii="Times New Roman" w:hAnsi="Times New Roman"/>
          <w:b/>
          <w:color w:val="auto"/>
          <w:spacing w:val="0"/>
          <w:sz w:val="30"/>
          <w:szCs w:val="30"/>
          <w:lang w:val="ru-RU"/>
        </w:rPr>
        <w:t>Раздел 3 Градостроительные регламенты</w:t>
      </w:r>
      <w:bookmarkEnd w:id="1"/>
    </w:p>
    <w:p w14:paraId="6454519C" w14:textId="77777777" w:rsidR="00BD0A0C" w:rsidRPr="00AC3E1D" w:rsidRDefault="00BD0A0C" w:rsidP="00535CCD">
      <w:pPr>
        <w:pStyle w:val="2"/>
        <w:shd w:val="clear" w:color="auto" w:fill="D9D9D9" w:themeFill="background1" w:themeFillShade="D9"/>
        <w:ind w:left="0" w:right="0"/>
      </w:pPr>
      <w:bookmarkStart w:id="2" w:name="_Toc183616721"/>
      <w:r w:rsidRPr="00AC3E1D">
        <w:t>Глава 9. Общие требования к использованию земельных участков и объектов капитального строительства</w:t>
      </w:r>
      <w:bookmarkEnd w:id="2"/>
    </w:p>
    <w:p w14:paraId="11CBAC02" w14:textId="77777777" w:rsidR="00BD0A0C" w:rsidRPr="00AC3E1D" w:rsidRDefault="00BD0A0C" w:rsidP="00AC3E1D">
      <w:pPr>
        <w:spacing w:after="0"/>
      </w:pPr>
    </w:p>
    <w:p w14:paraId="4D929680" w14:textId="77777777" w:rsidR="00BD0A0C" w:rsidRPr="00AC3E1D" w:rsidRDefault="00BD0A0C" w:rsidP="00535CCD">
      <w:pPr>
        <w:pStyle w:val="3"/>
        <w:shd w:val="clear" w:color="auto" w:fill="F2F2F2" w:themeFill="background1" w:themeFillShade="F2"/>
        <w:ind w:left="0"/>
        <w:jc w:val="center"/>
        <w:rPr>
          <w:szCs w:val="28"/>
        </w:rPr>
      </w:pPr>
      <w:bookmarkStart w:id="3" w:name="_Toc183616722"/>
      <w:r w:rsidRPr="00AC3E1D">
        <w:t xml:space="preserve">Статья 18. </w:t>
      </w:r>
      <w:r w:rsidRPr="00AC3E1D">
        <w:rPr>
          <w:szCs w:val="28"/>
        </w:rPr>
        <w:t>Общие требования в части видов разрешенного использования земельных участков и объектов капитального строительства</w:t>
      </w:r>
      <w:bookmarkEnd w:id="3"/>
    </w:p>
    <w:p w14:paraId="0BA49B2C" w14:textId="77777777" w:rsidR="00BD0A0C" w:rsidRPr="00AC3E1D" w:rsidRDefault="00BD0A0C" w:rsidP="00AC3E1D">
      <w:pPr>
        <w:spacing w:after="0"/>
      </w:pPr>
    </w:p>
    <w:p w14:paraId="106FAF24" w14:textId="1E6445C0" w:rsidR="002F4E86" w:rsidRPr="00AC3E1D" w:rsidRDefault="002F4E86" w:rsidP="00AC3E1D">
      <w:pPr>
        <w:pStyle w:val="af"/>
        <w:ind w:firstLine="720"/>
        <w:jc w:val="both"/>
        <w:rPr>
          <w:sz w:val="28"/>
          <w:szCs w:val="28"/>
        </w:rPr>
      </w:pPr>
      <w:r w:rsidRPr="00AC3E1D">
        <w:rPr>
          <w:sz w:val="28"/>
          <w:szCs w:val="28"/>
        </w:rPr>
        <w:t xml:space="preserve">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 </w:t>
      </w:r>
    </w:p>
    <w:p w14:paraId="61B247B8" w14:textId="77777777" w:rsidR="002F4E86" w:rsidRPr="00AC3E1D" w:rsidRDefault="002F4E86" w:rsidP="00AC3E1D">
      <w:pPr>
        <w:pStyle w:val="af"/>
        <w:ind w:left="720"/>
        <w:jc w:val="both"/>
        <w:rPr>
          <w:sz w:val="28"/>
          <w:szCs w:val="28"/>
        </w:rPr>
      </w:pPr>
      <w:r w:rsidRPr="00AC3E1D">
        <w:rPr>
          <w:sz w:val="28"/>
          <w:szCs w:val="28"/>
        </w:rPr>
        <w:t xml:space="preserve">1) виды разрешенного использования земельных участков и объектов капитального строительства </w:t>
      </w:r>
    </w:p>
    <w:p w14:paraId="7BEBEBAA" w14:textId="7CAF0726" w:rsidR="00BD0A0C" w:rsidRPr="00AC3E1D" w:rsidRDefault="00BD0A0C" w:rsidP="00AC3E1D">
      <w:pPr>
        <w:pStyle w:val="af"/>
        <w:ind w:left="720"/>
        <w:jc w:val="both"/>
        <w:rPr>
          <w:sz w:val="28"/>
          <w:szCs w:val="28"/>
        </w:rPr>
      </w:pPr>
      <w:r w:rsidRPr="00AC3E1D">
        <w:rPr>
          <w:sz w:val="28"/>
          <w:szCs w:val="28"/>
        </w:rPr>
        <w:t>- основные виды разрешенного использования;</w:t>
      </w:r>
    </w:p>
    <w:p w14:paraId="24BCDD4F" w14:textId="77777777" w:rsidR="00BD0A0C" w:rsidRPr="00AC3E1D" w:rsidRDefault="00BD0A0C" w:rsidP="00AC3E1D">
      <w:pPr>
        <w:pStyle w:val="af"/>
        <w:ind w:firstLine="709"/>
        <w:jc w:val="both"/>
        <w:rPr>
          <w:sz w:val="28"/>
          <w:szCs w:val="28"/>
        </w:rPr>
      </w:pPr>
      <w:r w:rsidRPr="00AC3E1D">
        <w:rPr>
          <w:sz w:val="28"/>
          <w:szCs w:val="28"/>
        </w:rPr>
        <w:t>- условно разрешенные виды использования;</w:t>
      </w:r>
    </w:p>
    <w:p w14:paraId="7C82DF9C" w14:textId="59AA2FEE" w:rsidR="00BD0A0C" w:rsidRPr="00AC3E1D" w:rsidRDefault="00BD0A0C" w:rsidP="00AC3E1D">
      <w:pPr>
        <w:pStyle w:val="af"/>
        <w:ind w:firstLine="709"/>
        <w:jc w:val="both"/>
        <w:rPr>
          <w:sz w:val="28"/>
          <w:szCs w:val="28"/>
        </w:rPr>
      </w:pPr>
      <w:r w:rsidRPr="00AC3E1D">
        <w:rPr>
          <w:sz w:val="28"/>
          <w:szCs w:val="28"/>
        </w:rPr>
        <w:t>- вспомогательные виды разрешенного использования</w:t>
      </w:r>
      <w:r w:rsidR="00744881" w:rsidRPr="00AC3E1D">
        <w:rPr>
          <w:sz w:val="28"/>
          <w:szCs w:val="28"/>
        </w:rPr>
        <w:t>,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r w:rsidRPr="00AC3E1D">
        <w:rPr>
          <w:sz w:val="28"/>
          <w:szCs w:val="28"/>
        </w:rPr>
        <w:t xml:space="preserve"> </w:t>
      </w:r>
    </w:p>
    <w:p w14:paraId="43C9618D" w14:textId="77777777" w:rsidR="00BD0A0C" w:rsidRPr="00AC3E1D" w:rsidRDefault="00BD0A0C" w:rsidP="00AC3E1D">
      <w:pPr>
        <w:pStyle w:val="af"/>
        <w:ind w:firstLine="709"/>
        <w:jc w:val="both"/>
        <w:rPr>
          <w:sz w:val="28"/>
          <w:szCs w:val="28"/>
        </w:rPr>
      </w:pPr>
      <w:r w:rsidRPr="00AC3E1D">
        <w:rPr>
          <w:sz w:val="28"/>
          <w:szCs w:val="28"/>
        </w:rPr>
        <w:t xml:space="preserve">Виды разрешенного использования земельных участков, установленные в градостроительных регламентах для соответствующих территориальных зон, приведены в настоящем разделе и определены в соответствии с классификатором видов разрешенного использования земельных участков, утвержденным приказом </w:t>
      </w:r>
      <w:proofErr w:type="spellStart"/>
      <w:r w:rsidRPr="00AC3E1D">
        <w:rPr>
          <w:sz w:val="28"/>
          <w:szCs w:val="28"/>
        </w:rPr>
        <w:t>Росреестра</w:t>
      </w:r>
      <w:proofErr w:type="spellEnd"/>
      <w:r w:rsidRPr="00AC3E1D">
        <w:rPr>
          <w:sz w:val="28"/>
          <w:szCs w:val="28"/>
        </w:rPr>
        <w:t xml:space="preserve"> от 10.11.2020г. № П/0412 «Об утверждении классификатора видов разрешенного использования земельных участков».</w:t>
      </w:r>
    </w:p>
    <w:p w14:paraId="1FB03E0F" w14:textId="77777777" w:rsidR="00BD0A0C" w:rsidRPr="00AC3E1D" w:rsidRDefault="00BD0A0C" w:rsidP="00AC3E1D">
      <w:pPr>
        <w:pStyle w:val="af"/>
        <w:ind w:firstLine="709"/>
        <w:jc w:val="both"/>
        <w:rPr>
          <w:sz w:val="28"/>
          <w:szCs w:val="28"/>
        </w:rPr>
      </w:pPr>
      <w:r w:rsidRPr="00AC3E1D">
        <w:rPr>
          <w:sz w:val="28"/>
          <w:szCs w:val="28"/>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47498523" w14:textId="77777777" w:rsidR="00BD0A0C" w:rsidRPr="00AC3E1D" w:rsidRDefault="00BD0A0C" w:rsidP="00AC3E1D">
      <w:pPr>
        <w:pStyle w:val="af"/>
        <w:ind w:firstLine="709"/>
        <w:jc w:val="both"/>
        <w:rPr>
          <w:sz w:val="28"/>
          <w:szCs w:val="28"/>
        </w:rPr>
      </w:pPr>
      <w:r w:rsidRPr="00AC3E1D">
        <w:rPr>
          <w:sz w:val="28"/>
          <w:szCs w:val="28"/>
        </w:rPr>
        <w:t>- предельные (минимальные и (или) максимальные) размеры земельных участков, в том числе их площадь;</w:t>
      </w:r>
    </w:p>
    <w:p w14:paraId="6A8578B0" w14:textId="77777777" w:rsidR="00BD0A0C" w:rsidRPr="00AC3E1D" w:rsidRDefault="00BD0A0C" w:rsidP="00AC3E1D">
      <w:pPr>
        <w:pStyle w:val="af"/>
        <w:ind w:firstLine="709"/>
        <w:jc w:val="both"/>
        <w:rPr>
          <w:sz w:val="28"/>
          <w:szCs w:val="28"/>
        </w:rPr>
      </w:pPr>
      <w:r w:rsidRPr="00AC3E1D">
        <w:rPr>
          <w:sz w:val="28"/>
          <w:szCs w:val="28"/>
        </w:rP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1D73E423" w14:textId="77777777" w:rsidR="00BD0A0C" w:rsidRPr="00AC3E1D" w:rsidRDefault="00BD0A0C" w:rsidP="00AC3E1D">
      <w:pPr>
        <w:pStyle w:val="af"/>
        <w:ind w:firstLine="709"/>
        <w:jc w:val="both"/>
        <w:rPr>
          <w:sz w:val="28"/>
          <w:szCs w:val="28"/>
        </w:rPr>
      </w:pPr>
      <w:r w:rsidRPr="00AC3E1D">
        <w:rPr>
          <w:sz w:val="28"/>
          <w:szCs w:val="28"/>
        </w:rPr>
        <w:t>- предельное количество этажей или предельную высоту зданий, строений, сооружений;</w:t>
      </w:r>
    </w:p>
    <w:p w14:paraId="0203D149" w14:textId="77777777" w:rsidR="00BD0A0C" w:rsidRPr="00AC3E1D" w:rsidRDefault="00BD0A0C" w:rsidP="00AC3E1D">
      <w:pPr>
        <w:pStyle w:val="af"/>
        <w:ind w:firstLine="709"/>
        <w:jc w:val="both"/>
        <w:rPr>
          <w:sz w:val="28"/>
          <w:szCs w:val="28"/>
        </w:rPr>
      </w:pPr>
      <w:r w:rsidRPr="00AC3E1D">
        <w:rPr>
          <w:sz w:val="28"/>
          <w:szCs w:val="28"/>
        </w:rPr>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67808455" w14:textId="77777777" w:rsidR="00BD0A0C" w:rsidRPr="00AC3E1D" w:rsidRDefault="00BD0A0C" w:rsidP="00AC3E1D">
      <w:pPr>
        <w:pStyle w:val="af"/>
        <w:ind w:firstLine="709"/>
        <w:jc w:val="both"/>
        <w:rPr>
          <w:sz w:val="28"/>
          <w:szCs w:val="28"/>
        </w:rPr>
      </w:pPr>
      <w:r w:rsidRPr="00AC3E1D">
        <w:rPr>
          <w:sz w:val="28"/>
          <w:szCs w:val="28"/>
        </w:rPr>
        <w:t>- иные параметры.</w:t>
      </w:r>
    </w:p>
    <w:p w14:paraId="486ED4D6" w14:textId="77777777" w:rsidR="00214122" w:rsidRPr="00AC3E1D" w:rsidRDefault="00214122" w:rsidP="00AC3E1D">
      <w:pPr>
        <w:pStyle w:val="af"/>
        <w:ind w:firstLine="709"/>
        <w:jc w:val="both"/>
        <w:rPr>
          <w:sz w:val="28"/>
          <w:szCs w:val="28"/>
        </w:rPr>
      </w:pPr>
      <w:r w:rsidRPr="00AC3E1D">
        <w:rPr>
          <w:sz w:val="28"/>
          <w:szCs w:val="28"/>
        </w:rPr>
        <w:lastRenderedPageBreak/>
        <w:t>2.1) требования к архитектурно-градостроительному облику объектов капитального строительства;</w:t>
      </w:r>
    </w:p>
    <w:p w14:paraId="062F6BC0" w14:textId="5EE7F4AD" w:rsidR="00214122" w:rsidRPr="00AC3E1D" w:rsidRDefault="00214122" w:rsidP="00AC3E1D">
      <w:pPr>
        <w:pStyle w:val="af"/>
        <w:ind w:firstLine="709"/>
        <w:jc w:val="both"/>
        <w:rPr>
          <w:sz w:val="28"/>
          <w:szCs w:val="28"/>
        </w:rPr>
      </w:pPr>
      <w:r w:rsidRPr="00AC3E1D">
        <w:rPr>
          <w:sz w:val="28"/>
          <w:szCs w:val="28"/>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439BA2D2" w14:textId="77777777" w:rsidR="00BD0A0C" w:rsidRPr="00AC3E1D" w:rsidRDefault="00BD0A0C" w:rsidP="00AC3E1D">
      <w:pPr>
        <w:pStyle w:val="af"/>
        <w:ind w:firstLine="709"/>
        <w:jc w:val="both"/>
        <w:rPr>
          <w:sz w:val="28"/>
          <w:szCs w:val="28"/>
        </w:rPr>
      </w:pPr>
    </w:p>
    <w:p w14:paraId="44C23C76" w14:textId="77777777" w:rsidR="00BD0A0C" w:rsidRPr="00AC3E1D" w:rsidRDefault="00BD0A0C" w:rsidP="00535CCD">
      <w:pPr>
        <w:pStyle w:val="3"/>
        <w:shd w:val="clear" w:color="auto" w:fill="F2F2F2" w:themeFill="background1" w:themeFillShade="F2"/>
        <w:ind w:left="0" w:firstLine="709"/>
        <w:jc w:val="center"/>
      </w:pPr>
      <w:bookmarkStart w:id="4" w:name="_Toc183616723"/>
      <w:r w:rsidRPr="00AC3E1D">
        <w:t>Статья 19. Общие требования в части озеленения земельных участков</w:t>
      </w:r>
      <w:bookmarkEnd w:id="4"/>
    </w:p>
    <w:p w14:paraId="6A966377" w14:textId="77777777" w:rsidR="00BD0A0C" w:rsidRPr="00AC3E1D" w:rsidRDefault="00BD0A0C" w:rsidP="00AC3E1D">
      <w:pPr>
        <w:spacing w:after="0"/>
        <w:jc w:val="both"/>
      </w:pPr>
    </w:p>
    <w:p w14:paraId="2672BBF3" w14:textId="77777777" w:rsidR="00BD0A0C" w:rsidRPr="00AC3E1D" w:rsidRDefault="00BD0A0C" w:rsidP="00AC3E1D">
      <w:pPr>
        <w:pStyle w:val="af"/>
        <w:ind w:firstLine="709"/>
        <w:jc w:val="both"/>
        <w:rPr>
          <w:sz w:val="28"/>
          <w:szCs w:val="28"/>
        </w:rPr>
      </w:pPr>
      <w:r w:rsidRPr="00AC3E1D">
        <w:rPr>
          <w:sz w:val="28"/>
          <w:szCs w:val="28"/>
        </w:rPr>
        <w:t>1. К озелененным территориям, относятся части участков, которые не застроены строением (или строениями) и не используются (не предназначены для использования) для проезжей части, парковки или тротуара и при этом: покрыты зелеными насаждениями (цветники; газоны, покрытые кустарниками, высокоствольными растениями), водоемами, доступными для всех пользователей объектов, расположенных на земельном участке или в квартале;</w:t>
      </w:r>
    </w:p>
    <w:p w14:paraId="1AA12C73" w14:textId="77777777" w:rsidR="00BD0A0C" w:rsidRPr="00AC3E1D" w:rsidRDefault="00BD0A0C" w:rsidP="00AC3E1D">
      <w:pPr>
        <w:pStyle w:val="af"/>
        <w:ind w:firstLine="709"/>
        <w:jc w:val="both"/>
        <w:rPr>
          <w:sz w:val="28"/>
          <w:szCs w:val="28"/>
        </w:rPr>
      </w:pPr>
      <w:r w:rsidRPr="00AC3E1D">
        <w:rPr>
          <w:sz w:val="28"/>
          <w:szCs w:val="28"/>
        </w:rPr>
        <w:t xml:space="preserve"> 2. Озелененная территория земельного участка может быть оборудована:</w:t>
      </w:r>
    </w:p>
    <w:p w14:paraId="34330315" w14:textId="77777777" w:rsidR="00BD0A0C" w:rsidRPr="00AC3E1D" w:rsidRDefault="00BD0A0C" w:rsidP="00AC3E1D">
      <w:pPr>
        <w:pStyle w:val="af"/>
        <w:ind w:firstLine="709"/>
        <w:jc w:val="both"/>
        <w:rPr>
          <w:sz w:val="28"/>
          <w:szCs w:val="28"/>
        </w:rPr>
      </w:pPr>
      <w:r w:rsidRPr="00AC3E1D">
        <w:rPr>
          <w:sz w:val="28"/>
          <w:szCs w:val="28"/>
        </w:rPr>
        <w:t>1) площадками для отдыха взрослых, детскими площадками;</w:t>
      </w:r>
    </w:p>
    <w:p w14:paraId="240A0529" w14:textId="77777777" w:rsidR="00BD0A0C" w:rsidRPr="00AC3E1D" w:rsidRDefault="00BD0A0C" w:rsidP="00AC3E1D">
      <w:pPr>
        <w:pStyle w:val="af"/>
        <w:ind w:firstLine="709"/>
        <w:jc w:val="both"/>
        <w:rPr>
          <w:sz w:val="28"/>
          <w:szCs w:val="28"/>
        </w:rPr>
      </w:pPr>
      <w:r w:rsidRPr="00AC3E1D">
        <w:rPr>
          <w:sz w:val="28"/>
          <w:szCs w:val="28"/>
        </w:rPr>
        <w:t>2) открытыми спортивными площадками;</w:t>
      </w:r>
    </w:p>
    <w:p w14:paraId="2F74C924" w14:textId="77777777" w:rsidR="00BD0A0C" w:rsidRPr="00AC3E1D" w:rsidRDefault="00BD0A0C" w:rsidP="00AC3E1D">
      <w:pPr>
        <w:pStyle w:val="af"/>
        <w:ind w:firstLine="709"/>
        <w:jc w:val="both"/>
        <w:rPr>
          <w:sz w:val="28"/>
          <w:szCs w:val="28"/>
        </w:rPr>
      </w:pPr>
      <w:r w:rsidRPr="00AC3E1D">
        <w:rPr>
          <w:sz w:val="28"/>
          <w:szCs w:val="28"/>
        </w:rPr>
        <w:t>3) площадками для выгула собак;</w:t>
      </w:r>
    </w:p>
    <w:p w14:paraId="2E553C5A" w14:textId="77777777" w:rsidR="00BD0A0C" w:rsidRPr="00AC3E1D" w:rsidRDefault="00BD0A0C" w:rsidP="00AC3E1D">
      <w:pPr>
        <w:pStyle w:val="af"/>
        <w:ind w:firstLine="709"/>
        <w:jc w:val="both"/>
        <w:rPr>
          <w:sz w:val="28"/>
          <w:szCs w:val="28"/>
        </w:rPr>
      </w:pPr>
      <w:r w:rsidRPr="00AC3E1D">
        <w:rPr>
          <w:sz w:val="28"/>
          <w:szCs w:val="28"/>
        </w:rPr>
        <w:t>4) грунтовыми пешеходными дорожками;</w:t>
      </w:r>
    </w:p>
    <w:p w14:paraId="16F90D1C" w14:textId="77777777" w:rsidR="00BD0A0C" w:rsidRPr="00AC3E1D" w:rsidRDefault="00BD0A0C" w:rsidP="00AC3E1D">
      <w:pPr>
        <w:pStyle w:val="af"/>
        <w:ind w:firstLine="709"/>
        <w:jc w:val="both"/>
        <w:rPr>
          <w:sz w:val="28"/>
          <w:szCs w:val="28"/>
        </w:rPr>
      </w:pPr>
      <w:r w:rsidRPr="00AC3E1D">
        <w:rPr>
          <w:sz w:val="28"/>
          <w:szCs w:val="28"/>
        </w:rPr>
        <w:t>5) другими подобными объектами благоустройства.</w:t>
      </w:r>
    </w:p>
    <w:p w14:paraId="6B78986D" w14:textId="77777777" w:rsidR="00BD0A0C" w:rsidRPr="00AC3E1D" w:rsidRDefault="00BD0A0C" w:rsidP="00AC3E1D">
      <w:pPr>
        <w:pStyle w:val="af"/>
        <w:ind w:firstLine="709"/>
        <w:jc w:val="both"/>
        <w:rPr>
          <w:sz w:val="28"/>
          <w:szCs w:val="28"/>
        </w:rPr>
      </w:pPr>
      <w:r w:rsidRPr="00AC3E1D">
        <w:rPr>
          <w:sz w:val="28"/>
          <w:szCs w:val="28"/>
        </w:rPr>
        <w:t>3. Доля озелененных территорий для объектов в указанных зонах (кроме садов и скверов) не устанавливается; при этом обязательно сохранение существующих озелененных территорий, либо проведение компенсационного озеленения в соответствии с нормативными актами сельского поселения. Доля озелененных территорий садов, скверов – 70%.</w:t>
      </w:r>
    </w:p>
    <w:p w14:paraId="0C7C82B7" w14:textId="77777777" w:rsidR="00BD0A0C" w:rsidRPr="00AC3E1D" w:rsidRDefault="00BD0A0C" w:rsidP="00AC3E1D">
      <w:pPr>
        <w:pStyle w:val="af"/>
        <w:ind w:firstLine="709"/>
        <w:jc w:val="both"/>
        <w:rPr>
          <w:sz w:val="28"/>
          <w:szCs w:val="28"/>
        </w:rPr>
      </w:pPr>
      <w:r w:rsidRPr="00AC3E1D">
        <w:rPr>
          <w:sz w:val="28"/>
          <w:szCs w:val="28"/>
        </w:rPr>
        <w:t>4. При использовании земельного участка с несколькими видами разрешенного использования, в отношении которых настоящими Правилами установлены различные требования к озеленению, минимальная площадь озеленения земельного участка определяется в соответствии с наиболее высоким параметром.</w:t>
      </w:r>
    </w:p>
    <w:p w14:paraId="1FAF565D" w14:textId="77777777" w:rsidR="00BD0A0C" w:rsidRPr="00AC3E1D" w:rsidRDefault="00BD0A0C" w:rsidP="00AC3E1D">
      <w:pPr>
        <w:pStyle w:val="af"/>
        <w:ind w:firstLine="709"/>
        <w:jc w:val="both"/>
        <w:rPr>
          <w:sz w:val="28"/>
          <w:szCs w:val="28"/>
        </w:rPr>
      </w:pPr>
      <w:r w:rsidRPr="00AC3E1D">
        <w:rPr>
          <w:sz w:val="28"/>
          <w:szCs w:val="28"/>
        </w:rPr>
        <w:t>5. Требования к размерам и озеленению санитарно-защитных зон следует принимать в соответствии с санитарно-эпидемиологическими правилами и нормативами и иными действующими нормативными техническими документами, но не менее 50% площади земельного участка.</w:t>
      </w:r>
    </w:p>
    <w:p w14:paraId="2490E3E3" w14:textId="77777777" w:rsidR="00BD0A0C" w:rsidRPr="00AC3E1D" w:rsidRDefault="00BD0A0C" w:rsidP="00AC3E1D">
      <w:pPr>
        <w:pStyle w:val="af"/>
        <w:ind w:firstLine="709"/>
        <w:jc w:val="both"/>
        <w:rPr>
          <w:sz w:val="28"/>
          <w:szCs w:val="28"/>
        </w:rPr>
      </w:pPr>
      <w:r w:rsidRPr="00AC3E1D">
        <w:rPr>
          <w:sz w:val="28"/>
          <w:szCs w:val="28"/>
        </w:rPr>
        <w:t xml:space="preserve">6. При образовании земельных участков для размещения многоквартирных домов площадь озеленения земельного участка может быть уменьшена не более чем на 30% от площади необходимого озеленения земельного участка, в случае если в соответствии с документацией по планировке территории в границах квартала предусмотрено образование земельного участка для размещения зеленых насаждений внутриквартального озеленения, расположенного вне границ охранных зон </w:t>
      </w:r>
      <w:r w:rsidRPr="00AC3E1D">
        <w:rPr>
          <w:sz w:val="28"/>
          <w:szCs w:val="28"/>
        </w:rPr>
        <w:lastRenderedPageBreak/>
        <w:t>объектов коммунального хозяйства, и при условии соблюдения параметров озеленения земельных участков, установленных настоящими Правилами.</w:t>
      </w:r>
    </w:p>
    <w:p w14:paraId="6583347C" w14:textId="77777777" w:rsidR="00BD0A0C" w:rsidRPr="00AC3E1D" w:rsidRDefault="00BD0A0C" w:rsidP="00AC3E1D">
      <w:pPr>
        <w:pStyle w:val="af"/>
        <w:ind w:firstLine="709"/>
        <w:jc w:val="both"/>
        <w:rPr>
          <w:sz w:val="28"/>
          <w:szCs w:val="28"/>
        </w:rPr>
      </w:pPr>
      <w:r w:rsidRPr="00AC3E1D">
        <w:rPr>
          <w:sz w:val="28"/>
          <w:szCs w:val="28"/>
        </w:rPr>
        <w:t>Минимально допустимая площадь озелененной территории земельных участков на территории всех зон за исключением перечисленных в части 3, приведена в таблице 2;</w:t>
      </w:r>
    </w:p>
    <w:p w14:paraId="75815BA6" w14:textId="77777777" w:rsidR="00BD0A0C" w:rsidRPr="00AC3E1D" w:rsidRDefault="00BD0A0C" w:rsidP="00AC3E1D">
      <w:pPr>
        <w:pStyle w:val="af"/>
        <w:spacing w:before="120" w:after="120"/>
        <w:ind w:firstLine="709"/>
        <w:jc w:val="right"/>
        <w:rPr>
          <w:i/>
          <w:sz w:val="28"/>
          <w:szCs w:val="28"/>
        </w:rPr>
      </w:pPr>
      <w:r w:rsidRPr="00AC3E1D">
        <w:rPr>
          <w:i/>
          <w:sz w:val="28"/>
          <w:szCs w:val="28"/>
        </w:rPr>
        <w:t>Таблица 2. Минимально допустимая площадь озелененной территории земельных участков</w:t>
      </w:r>
    </w:p>
    <w:tbl>
      <w:tblPr>
        <w:tblW w:w="9752" w:type="dxa"/>
        <w:tblInd w:w="108" w:type="dxa"/>
        <w:tblLayout w:type="fixed"/>
        <w:tblLook w:val="0000" w:firstRow="0" w:lastRow="0" w:firstColumn="0" w:lastColumn="0" w:noHBand="0" w:noVBand="0"/>
      </w:tblPr>
      <w:tblGrid>
        <w:gridCol w:w="709"/>
        <w:gridCol w:w="5528"/>
        <w:gridCol w:w="3515"/>
      </w:tblGrid>
      <w:tr w:rsidR="00BD0A0C" w:rsidRPr="00AC3E1D" w14:paraId="208DB34E" w14:textId="77777777" w:rsidTr="00BD0A0C">
        <w:trPr>
          <w:trHeight w:val="322"/>
          <w:tblHeader/>
        </w:trPr>
        <w:tc>
          <w:tcPr>
            <w:tcW w:w="709" w:type="dxa"/>
            <w:tcBorders>
              <w:top w:val="single" w:sz="4" w:space="0" w:color="000000"/>
              <w:left w:val="single" w:sz="4" w:space="0" w:color="000000"/>
              <w:bottom w:val="single" w:sz="4" w:space="0" w:color="000000"/>
            </w:tcBorders>
            <w:shd w:val="clear" w:color="auto" w:fill="E7E6E6" w:themeFill="background2"/>
            <w:vAlign w:val="center"/>
          </w:tcPr>
          <w:p w14:paraId="7EA5F101" w14:textId="77777777" w:rsidR="00BD0A0C" w:rsidRPr="00AC3E1D" w:rsidRDefault="00BD0A0C" w:rsidP="00AC3E1D">
            <w:pPr>
              <w:snapToGrid w:val="0"/>
              <w:spacing w:after="0"/>
              <w:jc w:val="center"/>
              <w:rPr>
                <w:rFonts w:ascii="Times New Roman" w:hAnsi="Times New Roman"/>
                <w:sz w:val="24"/>
                <w:szCs w:val="24"/>
              </w:rPr>
            </w:pPr>
            <w:r w:rsidRPr="00AC3E1D">
              <w:rPr>
                <w:rFonts w:ascii="Times New Roman" w:hAnsi="Times New Roman"/>
                <w:sz w:val="24"/>
                <w:szCs w:val="24"/>
              </w:rPr>
              <w:t>№</w:t>
            </w:r>
          </w:p>
          <w:p w14:paraId="3F1B9D63" w14:textId="77777777" w:rsidR="00BD0A0C" w:rsidRPr="00AC3E1D" w:rsidRDefault="00BD0A0C" w:rsidP="00AC3E1D">
            <w:pPr>
              <w:snapToGrid w:val="0"/>
              <w:spacing w:after="0"/>
              <w:jc w:val="center"/>
              <w:rPr>
                <w:rFonts w:ascii="Times New Roman" w:hAnsi="Times New Roman"/>
                <w:sz w:val="24"/>
                <w:szCs w:val="24"/>
              </w:rPr>
            </w:pPr>
            <w:r w:rsidRPr="00AC3E1D">
              <w:rPr>
                <w:rFonts w:ascii="Times New Roman" w:hAnsi="Times New Roman"/>
                <w:sz w:val="24"/>
                <w:szCs w:val="24"/>
              </w:rPr>
              <w:t>п/п</w:t>
            </w:r>
          </w:p>
        </w:tc>
        <w:tc>
          <w:tcPr>
            <w:tcW w:w="5528" w:type="dxa"/>
            <w:tcBorders>
              <w:top w:val="single" w:sz="4" w:space="0" w:color="000000"/>
              <w:left w:val="single" w:sz="4" w:space="0" w:color="000000"/>
              <w:bottom w:val="single" w:sz="4" w:space="0" w:color="000000"/>
            </w:tcBorders>
            <w:shd w:val="clear" w:color="auto" w:fill="E7E6E6" w:themeFill="background2"/>
            <w:vAlign w:val="center"/>
          </w:tcPr>
          <w:p w14:paraId="2171B9B5" w14:textId="77777777" w:rsidR="00BD0A0C" w:rsidRPr="00AC3E1D" w:rsidRDefault="00BD0A0C" w:rsidP="00AC3E1D">
            <w:pPr>
              <w:pStyle w:val="af5"/>
              <w:snapToGrid w:val="0"/>
              <w:jc w:val="center"/>
            </w:pPr>
            <w:r w:rsidRPr="00AC3E1D">
              <w:t>Вид использования</w:t>
            </w:r>
          </w:p>
        </w:tc>
        <w:tc>
          <w:tcPr>
            <w:tcW w:w="3515"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2EE06F5" w14:textId="77777777" w:rsidR="00BD0A0C" w:rsidRPr="00AC3E1D" w:rsidRDefault="00BD0A0C" w:rsidP="00AC3E1D">
            <w:pPr>
              <w:snapToGrid w:val="0"/>
              <w:spacing w:after="0"/>
              <w:jc w:val="center"/>
              <w:rPr>
                <w:rFonts w:ascii="Times New Roman" w:hAnsi="Times New Roman"/>
                <w:sz w:val="24"/>
                <w:szCs w:val="24"/>
              </w:rPr>
            </w:pPr>
            <w:r w:rsidRPr="00AC3E1D">
              <w:rPr>
                <w:rFonts w:ascii="Times New Roman" w:hAnsi="Times New Roman"/>
                <w:sz w:val="24"/>
                <w:szCs w:val="24"/>
              </w:rPr>
              <w:t>Минимальная площадь озелененных территорий</w:t>
            </w:r>
          </w:p>
        </w:tc>
      </w:tr>
      <w:tr w:rsidR="00BD0A0C" w:rsidRPr="00AC3E1D" w14:paraId="46175616" w14:textId="77777777" w:rsidTr="00BD0A0C">
        <w:trPr>
          <w:trHeight w:val="322"/>
        </w:trPr>
        <w:tc>
          <w:tcPr>
            <w:tcW w:w="709" w:type="dxa"/>
            <w:tcBorders>
              <w:left w:val="single" w:sz="4" w:space="0" w:color="000000"/>
              <w:bottom w:val="single" w:sz="4" w:space="0" w:color="000000"/>
            </w:tcBorders>
            <w:vAlign w:val="center"/>
          </w:tcPr>
          <w:p w14:paraId="77248A0E" w14:textId="77777777" w:rsidR="00BD0A0C" w:rsidRPr="00AC3E1D" w:rsidRDefault="00BD0A0C" w:rsidP="00AC3E1D">
            <w:pPr>
              <w:snapToGrid w:val="0"/>
              <w:spacing w:after="0"/>
              <w:rPr>
                <w:rFonts w:ascii="Times New Roman" w:hAnsi="Times New Roman"/>
                <w:sz w:val="24"/>
                <w:szCs w:val="24"/>
              </w:rPr>
            </w:pPr>
            <w:r w:rsidRPr="00AC3E1D">
              <w:rPr>
                <w:rFonts w:ascii="Times New Roman" w:hAnsi="Times New Roman"/>
                <w:sz w:val="24"/>
                <w:szCs w:val="24"/>
              </w:rPr>
              <w:t>1</w:t>
            </w:r>
          </w:p>
        </w:tc>
        <w:tc>
          <w:tcPr>
            <w:tcW w:w="5528" w:type="dxa"/>
            <w:tcBorders>
              <w:left w:val="single" w:sz="4" w:space="0" w:color="000000"/>
              <w:bottom w:val="single" w:sz="4" w:space="0" w:color="000000"/>
            </w:tcBorders>
            <w:vAlign w:val="center"/>
          </w:tcPr>
          <w:p w14:paraId="4FD1294E" w14:textId="77777777" w:rsidR="00BD0A0C" w:rsidRPr="00AC3E1D" w:rsidRDefault="00BD0A0C" w:rsidP="00AC3E1D">
            <w:pPr>
              <w:snapToGrid w:val="0"/>
              <w:spacing w:after="0"/>
              <w:rPr>
                <w:rFonts w:ascii="Times New Roman" w:hAnsi="Times New Roman"/>
                <w:sz w:val="24"/>
                <w:szCs w:val="24"/>
              </w:rPr>
            </w:pPr>
            <w:r w:rsidRPr="00AC3E1D">
              <w:rPr>
                <w:rFonts w:ascii="Times New Roman" w:hAnsi="Times New Roman"/>
                <w:sz w:val="24"/>
                <w:szCs w:val="24"/>
              </w:rPr>
              <w:t>Сады, скверы, бульвары; парки; комплексы аттракционов</w:t>
            </w:r>
          </w:p>
        </w:tc>
        <w:tc>
          <w:tcPr>
            <w:tcW w:w="3515" w:type="dxa"/>
            <w:tcBorders>
              <w:left w:val="single" w:sz="4" w:space="0" w:color="000000"/>
              <w:bottom w:val="single" w:sz="4" w:space="0" w:color="000000"/>
              <w:right w:val="single" w:sz="4" w:space="0" w:color="000000"/>
            </w:tcBorders>
            <w:vAlign w:val="center"/>
          </w:tcPr>
          <w:p w14:paraId="262A76AB" w14:textId="77777777" w:rsidR="00BD0A0C" w:rsidRPr="00AC3E1D" w:rsidRDefault="00BD0A0C" w:rsidP="00AC3E1D">
            <w:pPr>
              <w:snapToGrid w:val="0"/>
              <w:spacing w:after="0"/>
              <w:rPr>
                <w:rFonts w:ascii="Times New Roman" w:hAnsi="Times New Roman"/>
                <w:sz w:val="24"/>
                <w:szCs w:val="24"/>
              </w:rPr>
            </w:pPr>
            <w:r w:rsidRPr="00AC3E1D">
              <w:rPr>
                <w:rFonts w:ascii="Times New Roman" w:hAnsi="Times New Roman"/>
                <w:sz w:val="24"/>
                <w:szCs w:val="24"/>
              </w:rPr>
              <w:t>70% территории земельного участка</w:t>
            </w:r>
          </w:p>
        </w:tc>
      </w:tr>
      <w:tr w:rsidR="00BD0A0C" w:rsidRPr="00AC3E1D" w14:paraId="21D21050" w14:textId="77777777" w:rsidTr="00BD0A0C">
        <w:trPr>
          <w:trHeight w:val="322"/>
        </w:trPr>
        <w:tc>
          <w:tcPr>
            <w:tcW w:w="709" w:type="dxa"/>
            <w:tcBorders>
              <w:left w:val="single" w:sz="4" w:space="0" w:color="000000"/>
              <w:bottom w:val="single" w:sz="4" w:space="0" w:color="000000"/>
            </w:tcBorders>
            <w:vAlign w:val="center"/>
          </w:tcPr>
          <w:p w14:paraId="084E6D47" w14:textId="77777777" w:rsidR="00BD0A0C" w:rsidRPr="00AC3E1D" w:rsidRDefault="00BD0A0C" w:rsidP="00AC3E1D">
            <w:pPr>
              <w:snapToGrid w:val="0"/>
              <w:spacing w:after="0"/>
              <w:rPr>
                <w:rFonts w:ascii="Times New Roman" w:hAnsi="Times New Roman"/>
                <w:sz w:val="24"/>
                <w:szCs w:val="24"/>
              </w:rPr>
            </w:pPr>
            <w:r w:rsidRPr="00AC3E1D">
              <w:rPr>
                <w:rFonts w:ascii="Times New Roman" w:hAnsi="Times New Roman"/>
                <w:sz w:val="24"/>
                <w:szCs w:val="24"/>
              </w:rPr>
              <w:t>2</w:t>
            </w:r>
          </w:p>
        </w:tc>
        <w:tc>
          <w:tcPr>
            <w:tcW w:w="5528" w:type="dxa"/>
            <w:tcBorders>
              <w:left w:val="single" w:sz="4" w:space="0" w:color="000000"/>
              <w:bottom w:val="single" w:sz="4" w:space="0" w:color="000000"/>
            </w:tcBorders>
            <w:vAlign w:val="center"/>
          </w:tcPr>
          <w:p w14:paraId="43C2E3C1" w14:textId="77777777" w:rsidR="00BD0A0C" w:rsidRPr="00AC3E1D" w:rsidRDefault="00BD0A0C" w:rsidP="00AC3E1D">
            <w:pPr>
              <w:snapToGrid w:val="0"/>
              <w:spacing w:after="0"/>
              <w:rPr>
                <w:rFonts w:ascii="Times New Roman" w:hAnsi="Times New Roman"/>
                <w:sz w:val="24"/>
                <w:szCs w:val="24"/>
              </w:rPr>
            </w:pPr>
            <w:r w:rsidRPr="00AC3E1D">
              <w:rPr>
                <w:rFonts w:ascii="Times New Roman" w:hAnsi="Times New Roman"/>
                <w:sz w:val="24"/>
                <w:szCs w:val="24"/>
              </w:rPr>
              <w:t>Больничные учреждения, объекты социального обеспечения, объекты для оздоровительных целей</w:t>
            </w:r>
          </w:p>
        </w:tc>
        <w:tc>
          <w:tcPr>
            <w:tcW w:w="3515" w:type="dxa"/>
            <w:tcBorders>
              <w:left w:val="single" w:sz="4" w:space="0" w:color="000000"/>
              <w:bottom w:val="single" w:sz="4" w:space="0" w:color="000000"/>
              <w:right w:val="single" w:sz="4" w:space="0" w:color="000000"/>
            </w:tcBorders>
            <w:vAlign w:val="center"/>
          </w:tcPr>
          <w:p w14:paraId="26A84E56" w14:textId="77777777" w:rsidR="00BD0A0C" w:rsidRPr="00AC3E1D" w:rsidRDefault="00BD0A0C" w:rsidP="00AC3E1D">
            <w:pPr>
              <w:snapToGrid w:val="0"/>
              <w:spacing w:after="0"/>
              <w:rPr>
                <w:rFonts w:ascii="Times New Roman" w:hAnsi="Times New Roman"/>
                <w:sz w:val="24"/>
                <w:szCs w:val="24"/>
              </w:rPr>
            </w:pPr>
            <w:r w:rsidRPr="00AC3E1D">
              <w:rPr>
                <w:rFonts w:ascii="Times New Roman" w:hAnsi="Times New Roman"/>
                <w:sz w:val="24"/>
                <w:szCs w:val="24"/>
              </w:rPr>
              <w:t>60% территории земельного участка</w:t>
            </w:r>
          </w:p>
        </w:tc>
      </w:tr>
      <w:tr w:rsidR="00BD0A0C" w:rsidRPr="00AC3E1D" w14:paraId="32643531" w14:textId="77777777" w:rsidTr="00BD0A0C">
        <w:trPr>
          <w:trHeight w:val="322"/>
        </w:trPr>
        <w:tc>
          <w:tcPr>
            <w:tcW w:w="709" w:type="dxa"/>
            <w:tcBorders>
              <w:left w:val="single" w:sz="4" w:space="0" w:color="000000"/>
              <w:bottom w:val="single" w:sz="4" w:space="0" w:color="000000"/>
            </w:tcBorders>
            <w:vAlign w:val="center"/>
          </w:tcPr>
          <w:p w14:paraId="12C88317" w14:textId="77777777" w:rsidR="00BD0A0C" w:rsidRPr="00AC3E1D" w:rsidRDefault="00BD0A0C" w:rsidP="00AC3E1D">
            <w:pPr>
              <w:snapToGrid w:val="0"/>
              <w:spacing w:after="0"/>
              <w:rPr>
                <w:rFonts w:ascii="Times New Roman" w:hAnsi="Times New Roman"/>
                <w:sz w:val="24"/>
                <w:szCs w:val="24"/>
              </w:rPr>
            </w:pPr>
            <w:r w:rsidRPr="00AC3E1D">
              <w:rPr>
                <w:rFonts w:ascii="Times New Roman" w:hAnsi="Times New Roman"/>
                <w:sz w:val="24"/>
                <w:szCs w:val="24"/>
              </w:rPr>
              <w:t>3</w:t>
            </w:r>
          </w:p>
        </w:tc>
        <w:tc>
          <w:tcPr>
            <w:tcW w:w="5528" w:type="dxa"/>
            <w:tcBorders>
              <w:left w:val="single" w:sz="4" w:space="0" w:color="000000"/>
              <w:bottom w:val="single" w:sz="4" w:space="0" w:color="000000"/>
            </w:tcBorders>
            <w:vAlign w:val="center"/>
          </w:tcPr>
          <w:p w14:paraId="3159BB69" w14:textId="77777777" w:rsidR="00BD0A0C" w:rsidRPr="00AC3E1D" w:rsidRDefault="00BD0A0C" w:rsidP="00AC3E1D">
            <w:pPr>
              <w:snapToGrid w:val="0"/>
              <w:spacing w:after="0"/>
              <w:rPr>
                <w:rFonts w:ascii="Times New Roman" w:hAnsi="Times New Roman"/>
                <w:sz w:val="24"/>
                <w:szCs w:val="24"/>
              </w:rPr>
            </w:pPr>
            <w:r w:rsidRPr="00AC3E1D">
              <w:rPr>
                <w:rFonts w:ascii="Times New Roman" w:hAnsi="Times New Roman"/>
                <w:sz w:val="24"/>
                <w:szCs w:val="24"/>
              </w:rPr>
              <w:t>Объекты дошкольного образования, объекты начального и среднего общего образования</w:t>
            </w:r>
          </w:p>
        </w:tc>
        <w:tc>
          <w:tcPr>
            <w:tcW w:w="3515" w:type="dxa"/>
            <w:tcBorders>
              <w:left w:val="single" w:sz="4" w:space="0" w:color="000000"/>
              <w:bottom w:val="single" w:sz="4" w:space="0" w:color="000000"/>
              <w:right w:val="single" w:sz="4" w:space="0" w:color="000000"/>
            </w:tcBorders>
            <w:vAlign w:val="center"/>
          </w:tcPr>
          <w:p w14:paraId="5A776B82" w14:textId="77777777" w:rsidR="00BD0A0C" w:rsidRPr="00AC3E1D" w:rsidRDefault="00BD0A0C" w:rsidP="00AC3E1D">
            <w:pPr>
              <w:snapToGrid w:val="0"/>
              <w:spacing w:after="0"/>
              <w:rPr>
                <w:rFonts w:ascii="Times New Roman" w:hAnsi="Times New Roman"/>
                <w:sz w:val="24"/>
                <w:szCs w:val="24"/>
              </w:rPr>
            </w:pPr>
            <w:r w:rsidRPr="00AC3E1D">
              <w:rPr>
                <w:rFonts w:ascii="Times New Roman" w:hAnsi="Times New Roman"/>
                <w:sz w:val="24"/>
                <w:szCs w:val="24"/>
              </w:rPr>
              <w:t>50% территории земельного участка</w:t>
            </w:r>
          </w:p>
        </w:tc>
      </w:tr>
      <w:tr w:rsidR="00BD0A0C" w:rsidRPr="00AC3E1D" w14:paraId="0CE89058" w14:textId="77777777" w:rsidTr="00BD0A0C">
        <w:trPr>
          <w:trHeight w:val="322"/>
        </w:trPr>
        <w:tc>
          <w:tcPr>
            <w:tcW w:w="709" w:type="dxa"/>
            <w:tcBorders>
              <w:left w:val="single" w:sz="4" w:space="0" w:color="000000"/>
              <w:bottom w:val="single" w:sz="4" w:space="0" w:color="000000"/>
            </w:tcBorders>
            <w:vAlign w:val="center"/>
          </w:tcPr>
          <w:p w14:paraId="49595FE8" w14:textId="77777777" w:rsidR="00BD0A0C" w:rsidRPr="00AC3E1D" w:rsidRDefault="00BD0A0C" w:rsidP="00AC3E1D">
            <w:pPr>
              <w:snapToGrid w:val="0"/>
              <w:spacing w:after="0"/>
              <w:rPr>
                <w:rFonts w:ascii="Times New Roman" w:hAnsi="Times New Roman"/>
                <w:sz w:val="24"/>
                <w:szCs w:val="24"/>
              </w:rPr>
            </w:pPr>
            <w:r w:rsidRPr="00AC3E1D">
              <w:rPr>
                <w:rFonts w:ascii="Times New Roman" w:hAnsi="Times New Roman"/>
                <w:sz w:val="24"/>
                <w:szCs w:val="24"/>
              </w:rPr>
              <w:t>4</w:t>
            </w:r>
          </w:p>
        </w:tc>
        <w:tc>
          <w:tcPr>
            <w:tcW w:w="5528" w:type="dxa"/>
            <w:tcBorders>
              <w:left w:val="single" w:sz="4" w:space="0" w:color="000000"/>
              <w:bottom w:val="single" w:sz="4" w:space="0" w:color="000000"/>
            </w:tcBorders>
            <w:vAlign w:val="center"/>
          </w:tcPr>
          <w:p w14:paraId="04C12F96" w14:textId="77777777" w:rsidR="00BD0A0C" w:rsidRPr="00AC3E1D" w:rsidRDefault="00BD0A0C" w:rsidP="00AC3E1D">
            <w:pPr>
              <w:snapToGrid w:val="0"/>
              <w:spacing w:after="0"/>
              <w:rPr>
                <w:rFonts w:ascii="Times New Roman" w:hAnsi="Times New Roman"/>
                <w:sz w:val="24"/>
                <w:szCs w:val="24"/>
              </w:rPr>
            </w:pPr>
            <w:r w:rsidRPr="00AC3E1D">
              <w:rPr>
                <w:rFonts w:ascii="Times New Roman" w:hAnsi="Times New Roman"/>
                <w:sz w:val="24"/>
                <w:szCs w:val="24"/>
              </w:rPr>
              <w:t>Индивидуальные жилые дома; объекты среднего и высшего профессионального образования;</w:t>
            </w:r>
          </w:p>
          <w:p w14:paraId="024B3AFA" w14:textId="77777777" w:rsidR="00BD0A0C" w:rsidRPr="00AC3E1D" w:rsidRDefault="00BD0A0C" w:rsidP="00AC3E1D">
            <w:pPr>
              <w:spacing w:after="0"/>
              <w:rPr>
                <w:rFonts w:ascii="Times New Roman" w:hAnsi="Times New Roman"/>
                <w:sz w:val="24"/>
                <w:szCs w:val="24"/>
              </w:rPr>
            </w:pPr>
            <w:r w:rsidRPr="00AC3E1D">
              <w:rPr>
                <w:rFonts w:ascii="Times New Roman" w:hAnsi="Times New Roman"/>
                <w:sz w:val="24"/>
                <w:szCs w:val="24"/>
              </w:rPr>
              <w:t>открытые объекты физической культуры и спорта</w:t>
            </w:r>
          </w:p>
        </w:tc>
        <w:tc>
          <w:tcPr>
            <w:tcW w:w="3515" w:type="dxa"/>
            <w:tcBorders>
              <w:left w:val="single" w:sz="4" w:space="0" w:color="000000"/>
              <w:bottom w:val="single" w:sz="4" w:space="0" w:color="000000"/>
              <w:right w:val="single" w:sz="4" w:space="0" w:color="000000"/>
            </w:tcBorders>
            <w:vAlign w:val="center"/>
          </w:tcPr>
          <w:p w14:paraId="1B22461D" w14:textId="77777777" w:rsidR="00BD0A0C" w:rsidRPr="00AC3E1D" w:rsidRDefault="00BD0A0C" w:rsidP="00AC3E1D">
            <w:pPr>
              <w:snapToGrid w:val="0"/>
              <w:spacing w:after="0"/>
              <w:rPr>
                <w:rFonts w:ascii="Times New Roman" w:hAnsi="Times New Roman"/>
                <w:sz w:val="24"/>
                <w:szCs w:val="24"/>
              </w:rPr>
            </w:pPr>
            <w:r w:rsidRPr="00AC3E1D">
              <w:rPr>
                <w:rFonts w:ascii="Times New Roman" w:hAnsi="Times New Roman"/>
                <w:sz w:val="24"/>
                <w:szCs w:val="24"/>
              </w:rPr>
              <w:t>40% территории земельного участка</w:t>
            </w:r>
          </w:p>
        </w:tc>
      </w:tr>
      <w:tr w:rsidR="00BD0A0C" w:rsidRPr="00AC3E1D" w14:paraId="68D6025B" w14:textId="77777777" w:rsidTr="00BD0A0C">
        <w:trPr>
          <w:trHeight w:val="322"/>
        </w:trPr>
        <w:tc>
          <w:tcPr>
            <w:tcW w:w="709" w:type="dxa"/>
            <w:tcBorders>
              <w:left w:val="single" w:sz="4" w:space="0" w:color="000000"/>
              <w:bottom w:val="single" w:sz="4" w:space="0" w:color="000000"/>
            </w:tcBorders>
            <w:vAlign w:val="center"/>
          </w:tcPr>
          <w:p w14:paraId="50F6473A" w14:textId="77777777" w:rsidR="00BD0A0C" w:rsidRPr="00AC3E1D" w:rsidRDefault="00BD0A0C" w:rsidP="00AC3E1D">
            <w:pPr>
              <w:snapToGrid w:val="0"/>
              <w:spacing w:after="0"/>
              <w:rPr>
                <w:rFonts w:ascii="Times New Roman" w:hAnsi="Times New Roman"/>
                <w:sz w:val="24"/>
                <w:szCs w:val="24"/>
              </w:rPr>
            </w:pPr>
            <w:r w:rsidRPr="00AC3E1D">
              <w:rPr>
                <w:rFonts w:ascii="Times New Roman" w:hAnsi="Times New Roman"/>
                <w:sz w:val="24"/>
                <w:szCs w:val="24"/>
              </w:rPr>
              <w:t>5</w:t>
            </w:r>
          </w:p>
        </w:tc>
        <w:tc>
          <w:tcPr>
            <w:tcW w:w="5528" w:type="dxa"/>
            <w:tcBorders>
              <w:left w:val="single" w:sz="4" w:space="0" w:color="000000"/>
              <w:bottom w:val="single" w:sz="4" w:space="0" w:color="000000"/>
            </w:tcBorders>
            <w:vAlign w:val="center"/>
          </w:tcPr>
          <w:p w14:paraId="13174BF2" w14:textId="77777777" w:rsidR="00BD0A0C" w:rsidRPr="00AC3E1D" w:rsidRDefault="00BD0A0C" w:rsidP="00AC3E1D">
            <w:pPr>
              <w:snapToGrid w:val="0"/>
              <w:spacing w:after="0"/>
              <w:rPr>
                <w:rFonts w:ascii="Times New Roman" w:hAnsi="Times New Roman"/>
                <w:sz w:val="24"/>
                <w:szCs w:val="24"/>
              </w:rPr>
            </w:pPr>
            <w:r w:rsidRPr="00AC3E1D">
              <w:rPr>
                <w:rFonts w:ascii="Times New Roman" w:hAnsi="Times New Roman"/>
                <w:sz w:val="24"/>
                <w:szCs w:val="24"/>
              </w:rPr>
              <w:t>Прочие(*)</w:t>
            </w:r>
          </w:p>
        </w:tc>
        <w:tc>
          <w:tcPr>
            <w:tcW w:w="3515" w:type="dxa"/>
            <w:tcBorders>
              <w:left w:val="single" w:sz="4" w:space="0" w:color="000000"/>
              <w:bottom w:val="single" w:sz="4" w:space="0" w:color="000000"/>
              <w:right w:val="single" w:sz="4" w:space="0" w:color="000000"/>
            </w:tcBorders>
            <w:vAlign w:val="center"/>
          </w:tcPr>
          <w:p w14:paraId="7FC94E83" w14:textId="77777777" w:rsidR="00BD0A0C" w:rsidRPr="00AC3E1D" w:rsidRDefault="00BD0A0C" w:rsidP="00AC3E1D">
            <w:pPr>
              <w:snapToGrid w:val="0"/>
              <w:spacing w:after="0"/>
              <w:rPr>
                <w:rFonts w:ascii="Times New Roman" w:hAnsi="Times New Roman"/>
                <w:sz w:val="24"/>
                <w:szCs w:val="24"/>
              </w:rPr>
            </w:pPr>
            <w:r w:rsidRPr="00AC3E1D">
              <w:rPr>
                <w:rFonts w:ascii="Times New Roman" w:hAnsi="Times New Roman"/>
                <w:sz w:val="24"/>
                <w:szCs w:val="24"/>
              </w:rPr>
              <w:t>15% территории земельного участка</w:t>
            </w:r>
          </w:p>
        </w:tc>
      </w:tr>
    </w:tbl>
    <w:p w14:paraId="7525462E" w14:textId="77777777" w:rsidR="00BD0A0C" w:rsidRPr="00AC3E1D" w:rsidRDefault="00BD0A0C" w:rsidP="00AC3E1D">
      <w:pPr>
        <w:snapToGrid w:val="0"/>
        <w:spacing w:after="0"/>
        <w:jc w:val="both"/>
        <w:rPr>
          <w:rFonts w:ascii="Times New Roman" w:hAnsi="Times New Roman"/>
          <w:sz w:val="24"/>
          <w:szCs w:val="28"/>
        </w:rPr>
      </w:pPr>
      <w:r w:rsidRPr="00AC3E1D">
        <w:rPr>
          <w:rFonts w:ascii="Times New Roman" w:hAnsi="Times New Roman"/>
          <w:sz w:val="24"/>
          <w:szCs w:val="28"/>
        </w:rPr>
        <w:t xml:space="preserve">(*) – за исключением объектов следующих видов разрешенного использования, для которых требования по озеленению территории участка не устанавливаются: </w:t>
      </w:r>
    </w:p>
    <w:p w14:paraId="32024CD8" w14:textId="77777777" w:rsidR="00BD0A0C" w:rsidRPr="00AC3E1D" w:rsidRDefault="00BD0A0C" w:rsidP="00AC3E1D">
      <w:pPr>
        <w:snapToGrid w:val="0"/>
        <w:spacing w:after="0"/>
        <w:jc w:val="both"/>
        <w:rPr>
          <w:rFonts w:ascii="Times New Roman" w:hAnsi="Times New Roman"/>
          <w:sz w:val="24"/>
          <w:szCs w:val="28"/>
        </w:rPr>
      </w:pPr>
      <w:r w:rsidRPr="00AC3E1D">
        <w:rPr>
          <w:rFonts w:ascii="Times New Roman" w:hAnsi="Times New Roman"/>
          <w:sz w:val="24"/>
          <w:szCs w:val="28"/>
        </w:rPr>
        <w:t xml:space="preserve">1) объекты коммунального хозяйства; </w:t>
      </w:r>
    </w:p>
    <w:p w14:paraId="1D4AD74F" w14:textId="77777777" w:rsidR="00BD0A0C" w:rsidRPr="00AC3E1D" w:rsidRDefault="00BD0A0C" w:rsidP="00AC3E1D">
      <w:pPr>
        <w:snapToGrid w:val="0"/>
        <w:spacing w:after="0"/>
        <w:jc w:val="both"/>
        <w:rPr>
          <w:rFonts w:ascii="Times New Roman" w:hAnsi="Times New Roman"/>
          <w:sz w:val="24"/>
          <w:szCs w:val="28"/>
        </w:rPr>
      </w:pPr>
      <w:r w:rsidRPr="00AC3E1D">
        <w:rPr>
          <w:rFonts w:ascii="Times New Roman" w:hAnsi="Times New Roman"/>
          <w:sz w:val="24"/>
          <w:szCs w:val="28"/>
        </w:rPr>
        <w:t>2) объекты сельскохозяйственного использования;</w:t>
      </w:r>
    </w:p>
    <w:p w14:paraId="5B32A732" w14:textId="77777777" w:rsidR="00BD0A0C" w:rsidRPr="00AC3E1D" w:rsidRDefault="00BD0A0C" w:rsidP="00AC3E1D">
      <w:pPr>
        <w:snapToGrid w:val="0"/>
        <w:spacing w:after="0"/>
        <w:jc w:val="both"/>
        <w:rPr>
          <w:rFonts w:ascii="Times New Roman" w:hAnsi="Times New Roman"/>
          <w:sz w:val="24"/>
          <w:szCs w:val="28"/>
        </w:rPr>
      </w:pPr>
      <w:r w:rsidRPr="00AC3E1D">
        <w:rPr>
          <w:rFonts w:ascii="Times New Roman" w:hAnsi="Times New Roman"/>
          <w:sz w:val="24"/>
          <w:szCs w:val="28"/>
        </w:rPr>
        <w:t xml:space="preserve">3) объекты транспорта. </w:t>
      </w:r>
      <w:r w:rsidRPr="00AC3E1D">
        <w:rPr>
          <w:rFonts w:ascii="Times New Roman" w:hAnsi="Times New Roman"/>
          <w:sz w:val="24"/>
          <w:szCs w:val="28"/>
        </w:rPr>
        <w:tab/>
      </w:r>
    </w:p>
    <w:p w14:paraId="41451D87" w14:textId="77777777" w:rsidR="00BD0A0C" w:rsidRPr="00AC3E1D" w:rsidRDefault="00BD0A0C" w:rsidP="00AC3E1D">
      <w:pPr>
        <w:snapToGrid w:val="0"/>
        <w:spacing w:after="0"/>
        <w:jc w:val="both"/>
        <w:rPr>
          <w:rFonts w:ascii="Times New Roman" w:hAnsi="Times New Roman"/>
          <w:sz w:val="28"/>
          <w:szCs w:val="28"/>
        </w:rPr>
      </w:pPr>
    </w:p>
    <w:p w14:paraId="138AA142" w14:textId="77777777" w:rsidR="00BD0A0C" w:rsidRPr="00AC3E1D" w:rsidRDefault="00BD0A0C" w:rsidP="00535CCD">
      <w:pPr>
        <w:pStyle w:val="3"/>
        <w:shd w:val="clear" w:color="auto" w:fill="F2F2F2" w:themeFill="background1" w:themeFillShade="F2"/>
        <w:ind w:left="0" w:firstLine="709"/>
        <w:jc w:val="center"/>
      </w:pPr>
      <w:bookmarkStart w:id="5" w:name="_Toc183616724"/>
      <w:r w:rsidRPr="00AC3E1D">
        <w:t xml:space="preserve">Статья 20. Общие требования в части размещения </w:t>
      </w:r>
      <w:proofErr w:type="spellStart"/>
      <w:r w:rsidRPr="00AC3E1D">
        <w:t>машино</w:t>
      </w:r>
      <w:proofErr w:type="spellEnd"/>
      <w:r w:rsidRPr="00AC3E1D">
        <w:t>-мест для хранения индивидуального автотранспорта на земельных участках</w:t>
      </w:r>
      <w:bookmarkEnd w:id="5"/>
    </w:p>
    <w:p w14:paraId="485912F4" w14:textId="77777777" w:rsidR="00BD0A0C" w:rsidRPr="00AC3E1D" w:rsidRDefault="00BD0A0C" w:rsidP="00AC3E1D">
      <w:pPr>
        <w:snapToGrid w:val="0"/>
        <w:spacing w:after="0"/>
        <w:jc w:val="both"/>
        <w:rPr>
          <w:rFonts w:ascii="Times New Roman" w:hAnsi="Times New Roman"/>
          <w:sz w:val="28"/>
          <w:szCs w:val="28"/>
        </w:rPr>
      </w:pPr>
    </w:p>
    <w:p w14:paraId="1C38FA67" w14:textId="77777777" w:rsidR="00BD0A0C" w:rsidRPr="00AC3E1D" w:rsidRDefault="00BD0A0C" w:rsidP="00AC3E1D">
      <w:pPr>
        <w:pStyle w:val="af"/>
        <w:ind w:firstLine="709"/>
        <w:jc w:val="both"/>
        <w:rPr>
          <w:sz w:val="28"/>
          <w:szCs w:val="28"/>
        </w:rPr>
      </w:pPr>
      <w:r w:rsidRPr="00AC3E1D">
        <w:rPr>
          <w:sz w:val="28"/>
          <w:szCs w:val="28"/>
        </w:rPr>
        <w:t>1. Машино-места для хранения индивидуального автотранспорта, необходимые в соответствии с настоящими Правилами, могут быть организованы в виде:</w:t>
      </w:r>
    </w:p>
    <w:p w14:paraId="50EAFA23" w14:textId="77777777" w:rsidR="00BD0A0C" w:rsidRPr="00AC3E1D" w:rsidRDefault="00BD0A0C" w:rsidP="00AC3E1D">
      <w:pPr>
        <w:pStyle w:val="af"/>
        <w:ind w:firstLine="709"/>
        <w:jc w:val="both"/>
        <w:rPr>
          <w:sz w:val="28"/>
          <w:szCs w:val="28"/>
        </w:rPr>
      </w:pPr>
      <w:r w:rsidRPr="00AC3E1D">
        <w:rPr>
          <w:sz w:val="28"/>
          <w:szCs w:val="28"/>
        </w:rPr>
        <w:t>1)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 относящихся к виду разрешенного использования «объекты гаражного назначения» (код 2.7.1);</w:t>
      </w:r>
    </w:p>
    <w:p w14:paraId="618AFDCF" w14:textId="77777777" w:rsidR="00BD0A0C" w:rsidRPr="00AC3E1D" w:rsidRDefault="00BD0A0C" w:rsidP="00AC3E1D">
      <w:pPr>
        <w:pStyle w:val="af"/>
        <w:ind w:firstLine="709"/>
        <w:jc w:val="both"/>
        <w:rPr>
          <w:sz w:val="28"/>
          <w:szCs w:val="28"/>
        </w:rPr>
      </w:pPr>
      <w:r w:rsidRPr="00AC3E1D">
        <w:rPr>
          <w:sz w:val="28"/>
          <w:szCs w:val="28"/>
        </w:rPr>
        <w:t>2) постоянных или временных гаражей с несколькими стояночными местами, стоянок (парковок), гаражей, в том числе многоярусных, не указанных в коде 2.7.1, относящихся к виду разрешенного использования «обслуживание автотранспорта» (код 4.9).</w:t>
      </w:r>
    </w:p>
    <w:p w14:paraId="2C37DA06" w14:textId="77777777" w:rsidR="00BD0A0C" w:rsidRPr="00AC3E1D" w:rsidRDefault="00BD0A0C" w:rsidP="00AC3E1D">
      <w:pPr>
        <w:pStyle w:val="af"/>
        <w:ind w:firstLine="709"/>
        <w:jc w:val="both"/>
        <w:rPr>
          <w:sz w:val="28"/>
          <w:szCs w:val="28"/>
        </w:rPr>
      </w:pPr>
      <w:r w:rsidRPr="00AC3E1D">
        <w:rPr>
          <w:sz w:val="28"/>
          <w:szCs w:val="28"/>
        </w:rPr>
        <w:t xml:space="preserve">2. Минимальное количество </w:t>
      </w:r>
      <w:proofErr w:type="spellStart"/>
      <w:r w:rsidRPr="00AC3E1D">
        <w:rPr>
          <w:sz w:val="28"/>
          <w:szCs w:val="28"/>
        </w:rPr>
        <w:t>машино</w:t>
      </w:r>
      <w:proofErr w:type="spellEnd"/>
      <w:r w:rsidRPr="00AC3E1D">
        <w:rPr>
          <w:sz w:val="28"/>
          <w:szCs w:val="28"/>
        </w:rPr>
        <w:t>-мест для хранения индивидуального автотранспорта на территории земельных участков приведено в таблице 3.</w:t>
      </w:r>
    </w:p>
    <w:p w14:paraId="75B3DA43" w14:textId="77777777" w:rsidR="00BD0A0C" w:rsidRPr="00AC3E1D" w:rsidRDefault="00BD0A0C" w:rsidP="00AC3E1D">
      <w:pPr>
        <w:pStyle w:val="af"/>
        <w:ind w:firstLine="709"/>
        <w:jc w:val="both"/>
        <w:rPr>
          <w:sz w:val="28"/>
          <w:szCs w:val="28"/>
        </w:rPr>
      </w:pPr>
    </w:p>
    <w:p w14:paraId="0FC9447D" w14:textId="77777777" w:rsidR="00BD0A0C" w:rsidRPr="00AC3E1D" w:rsidRDefault="00BD0A0C" w:rsidP="00AC3E1D">
      <w:pPr>
        <w:pStyle w:val="af"/>
        <w:spacing w:after="120"/>
        <w:ind w:firstLine="709"/>
        <w:jc w:val="right"/>
        <w:rPr>
          <w:i/>
          <w:sz w:val="28"/>
          <w:szCs w:val="28"/>
        </w:rPr>
      </w:pPr>
      <w:r w:rsidRPr="00AC3E1D">
        <w:rPr>
          <w:i/>
          <w:sz w:val="28"/>
          <w:szCs w:val="28"/>
        </w:rPr>
        <w:lastRenderedPageBreak/>
        <w:t xml:space="preserve">Таблица 3. Минимальное количество </w:t>
      </w:r>
      <w:proofErr w:type="spellStart"/>
      <w:r w:rsidRPr="00AC3E1D">
        <w:rPr>
          <w:i/>
          <w:sz w:val="28"/>
          <w:szCs w:val="28"/>
        </w:rPr>
        <w:t>машино</w:t>
      </w:r>
      <w:proofErr w:type="spellEnd"/>
      <w:r w:rsidRPr="00AC3E1D">
        <w:rPr>
          <w:i/>
          <w:sz w:val="28"/>
          <w:szCs w:val="28"/>
        </w:rPr>
        <w:t>-мест для хранения индивидуального автотранспорта на территории земельных участков</w:t>
      </w:r>
    </w:p>
    <w:tbl>
      <w:tblPr>
        <w:tblW w:w="9356" w:type="dxa"/>
        <w:tblInd w:w="108" w:type="dxa"/>
        <w:tblLayout w:type="fixed"/>
        <w:tblLook w:val="0000" w:firstRow="0" w:lastRow="0" w:firstColumn="0" w:lastColumn="0" w:noHBand="0" w:noVBand="0"/>
      </w:tblPr>
      <w:tblGrid>
        <w:gridCol w:w="709"/>
        <w:gridCol w:w="4140"/>
        <w:gridCol w:w="4507"/>
      </w:tblGrid>
      <w:tr w:rsidR="00BD0A0C" w:rsidRPr="00AC3E1D" w14:paraId="2EDFB51A" w14:textId="77777777" w:rsidTr="009461EB">
        <w:trPr>
          <w:trHeight w:val="322"/>
          <w:tblHeader/>
        </w:trPr>
        <w:tc>
          <w:tcPr>
            <w:tcW w:w="709" w:type="dxa"/>
            <w:tcBorders>
              <w:top w:val="single" w:sz="4" w:space="0" w:color="000000"/>
              <w:left w:val="single" w:sz="4" w:space="0" w:color="000000"/>
              <w:bottom w:val="single" w:sz="4" w:space="0" w:color="000000"/>
            </w:tcBorders>
            <w:shd w:val="clear" w:color="auto" w:fill="E7E6E6" w:themeFill="background2"/>
            <w:vAlign w:val="center"/>
          </w:tcPr>
          <w:p w14:paraId="37552489" w14:textId="77777777" w:rsidR="00BD0A0C" w:rsidRPr="00AC3E1D" w:rsidRDefault="00BD0A0C" w:rsidP="00AC3E1D">
            <w:pPr>
              <w:snapToGrid w:val="0"/>
              <w:spacing w:after="0" w:line="240" w:lineRule="auto"/>
              <w:jc w:val="center"/>
              <w:rPr>
                <w:rFonts w:ascii="Times New Roman" w:hAnsi="Times New Roman"/>
                <w:sz w:val="24"/>
                <w:szCs w:val="28"/>
              </w:rPr>
            </w:pPr>
            <w:r w:rsidRPr="00AC3E1D">
              <w:rPr>
                <w:rFonts w:ascii="Times New Roman" w:hAnsi="Times New Roman"/>
                <w:sz w:val="24"/>
                <w:szCs w:val="28"/>
              </w:rPr>
              <w:t>№</w:t>
            </w:r>
          </w:p>
          <w:p w14:paraId="58676D4A" w14:textId="77777777" w:rsidR="00BD0A0C" w:rsidRPr="00AC3E1D" w:rsidRDefault="00BD0A0C" w:rsidP="00AC3E1D">
            <w:pPr>
              <w:spacing w:after="0" w:line="240" w:lineRule="auto"/>
              <w:jc w:val="center"/>
              <w:rPr>
                <w:rFonts w:ascii="Times New Roman" w:hAnsi="Times New Roman"/>
                <w:sz w:val="24"/>
                <w:szCs w:val="28"/>
              </w:rPr>
            </w:pPr>
            <w:r w:rsidRPr="00AC3E1D">
              <w:rPr>
                <w:rFonts w:ascii="Times New Roman" w:hAnsi="Times New Roman"/>
                <w:sz w:val="24"/>
                <w:szCs w:val="28"/>
              </w:rPr>
              <w:t>п/п</w:t>
            </w:r>
          </w:p>
        </w:tc>
        <w:tc>
          <w:tcPr>
            <w:tcW w:w="4140" w:type="dxa"/>
            <w:tcBorders>
              <w:top w:val="single" w:sz="4" w:space="0" w:color="000000"/>
              <w:left w:val="single" w:sz="4" w:space="0" w:color="000000"/>
              <w:bottom w:val="single" w:sz="4" w:space="0" w:color="000000"/>
            </w:tcBorders>
            <w:shd w:val="clear" w:color="auto" w:fill="E7E6E6" w:themeFill="background2"/>
            <w:vAlign w:val="center"/>
          </w:tcPr>
          <w:p w14:paraId="12D8A1B4" w14:textId="77777777" w:rsidR="00BD0A0C" w:rsidRPr="00AC3E1D" w:rsidRDefault="00BD0A0C" w:rsidP="00AC3E1D">
            <w:pPr>
              <w:pStyle w:val="af5"/>
              <w:snapToGrid w:val="0"/>
              <w:ind w:right="-144"/>
              <w:jc w:val="center"/>
              <w:rPr>
                <w:szCs w:val="28"/>
              </w:rPr>
            </w:pPr>
            <w:r w:rsidRPr="00AC3E1D">
              <w:rPr>
                <w:szCs w:val="28"/>
              </w:rPr>
              <w:t>Вид использования</w:t>
            </w:r>
          </w:p>
        </w:tc>
        <w:tc>
          <w:tcPr>
            <w:tcW w:w="450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1BC0267F" w14:textId="77777777" w:rsidR="00BD0A0C" w:rsidRPr="00AC3E1D" w:rsidRDefault="00BD0A0C" w:rsidP="00AC3E1D">
            <w:pPr>
              <w:snapToGrid w:val="0"/>
              <w:spacing w:after="0" w:line="240" w:lineRule="auto"/>
              <w:jc w:val="center"/>
              <w:rPr>
                <w:rFonts w:ascii="Times New Roman" w:hAnsi="Times New Roman"/>
                <w:sz w:val="24"/>
                <w:szCs w:val="28"/>
              </w:rPr>
            </w:pPr>
            <w:r w:rsidRPr="00AC3E1D">
              <w:rPr>
                <w:rFonts w:ascii="Times New Roman" w:hAnsi="Times New Roman"/>
                <w:sz w:val="24"/>
                <w:szCs w:val="28"/>
              </w:rPr>
              <w:t>Минимальное количество</w:t>
            </w:r>
          </w:p>
          <w:p w14:paraId="3591A124" w14:textId="77777777" w:rsidR="00BD0A0C" w:rsidRPr="00AC3E1D" w:rsidRDefault="00BD0A0C" w:rsidP="00AC3E1D">
            <w:pPr>
              <w:snapToGrid w:val="0"/>
              <w:spacing w:after="0" w:line="240" w:lineRule="auto"/>
              <w:jc w:val="center"/>
              <w:rPr>
                <w:rFonts w:ascii="Times New Roman" w:hAnsi="Times New Roman"/>
                <w:sz w:val="24"/>
                <w:szCs w:val="28"/>
              </w:rPr>
            </w:pPr>
            <w:proofErr w:type="spellStart"/>
            <w:r w:rsidRPr="00AC3E1D">
              <w:rPr>
                <w:rFonts w:ascii="Times New Roman" w:hAnsi="Times New Roman"/>
                <w:sz w:val="24"/>
                <w:szCs w:val="28"/>
              </w:rPr>
              <w:t>машино</w:t>
            </w:r>
            <w:proofErr w:type="spellEnd"/>
            <w:r w:rsidRPr="00AC3E1D">
              <w:rPr>
                <w:rFonts w:ascii="Times New Roman" w:hAnsi="Times New Roman"/>
                <w:sz w:val="24"/>
                <w:szCs w:val="28"/>
              </w:rPr>
              <w:t>-мест</w:t>
            </w:r>
          </w:p>
        </w:tc>
      </w:tr>
      <w:tr w:rsidR="00BD0A0C" w:rsidRPr="00AC3E1D" w14:paraId="094BB7FA" w14:textId="77777777" w:rsidTr="009461EB">
        <w:trPr>
          <w:trHeight w:val="322"/>
        </w:trPr>
        <w:tc>
          <w:tcPr>
            <w:tcW w:w="709" w:type="dxa"/>
            <w:tcBorders>
              <w:top w:val="single" w:sz="4" w:space="0" w:color="000000"/>
              <w:left w:val="single" w:sz="4" w:space="0" w:color="000000"/>
              <w:bottom w:val="single" w:sz="4" w:space="0" w:color="000000"/>
            </w:tcBorders>
            <w:vAlign w:val="center"/>
          </w:tcPr>
          <w:p w14:paraId="573363CF" w14:textId="77777777" w:rsidR="00BD0A0C" w:rsidRPr="00AC3E1D" w:rsidRDefault="00BD0A0C" w:rsidP="00AC3E1D">
            <w:pPr>
              <w:snapToGrid w:val="0"/>
              <w:spacing w:after="0" w:line="240" w:lineRule="auto"/>
              <w:rPr>
                <w:rFonts w:ascii="Times New Roman" w:hAnsi="Times New Roman"/>
                <w:sz w:val="24"/>
                <w:szCs w:val="28"/>
              </w:rPr>
            </w:pPr>
            <w:r w:rsidRPr="00AC3E1D">
              <w:rPr>
                <w:rFonts w:ascii="Times New Roman" w:hAnsi="Times New Roman"/>
                <w:sz w:val="24"/>
                <w:szCs w:val="28"/>
              </w:rPr>
              <w:t>1</w:t>
            </w:r>
          </w:p>
        </w:tc>
        <w:tc>
          <w:tcPr>
            <w:tcW w:w="4140" w:type="dxa"/>
            <w:tcBorders>
              <w:top w:val="single" w:sz="4" w:space="0" w:color="000000"/>
              <w:left w:val="single" w:sz="4" w:space="0" w:color="000000"/>
              <w:bottom w:val="single" w:sz="4" w:space="0" w:color="000000"/>
            </w:tcBorders>
            <w:vAlign w:val="center"/>
          </w:tcPr>
          <w:p w14:paraId="6988F355" w14:textId="77777777" w:rsidR="00BD0A0C" w:rsidRPr="00AC3E1D" w:rsidRDefault="00BD0A0C" w:rsidP="00AC3E1D">
            <w:pPr>
              <w:snapToGrid w:val="0"/>
              <w:spacing w:after="0" w:line="240" w:lineRule="auto"/>
              <w:rPr>
                <w:rFonts w:ascii="Times New Roman" w:hAnsi="Times New Roman"/>
                <w:sz w:val="24"/>
                <w:szCs w:val="28"/>
              </w:rPr>
            </w:pPr>
            <w:r w:rsidRPr="00AC3E1D">
              <w:rPr>
                <w:rFonts w:ascii="Times New Roman" w:hAnsi="Times New Roman"/>
                <w:sz w:val="24"/>
                <w:szCs w:val="28"/>
              </w:rPr>
              <w:t>Индивидуальные жилые дома, дачи, коллективные сады (садовые участки)</w:t>
            </w:r>
          </w:p>
        </w:tc>
        <w:tc>
          <w:tcPr>
            <w:tcW w:w="4507" w:type="dxa"/>
            <w:tcBorders>
              <w:top w:val="single" w:sz="4" w:space="0" w:color="000000"/>
              <w:left w:val="single" w:sz="4" w:space="0" w:color="000000"/>
              <w:bottom w:val="single" w:sz="4" w:space="0" w:color="000000"/>
              <w:right w:val="single" w:sz="4" w:space="0" w:color="000000"/>
            </w:tcBorders>
            <w:vAlign w:val="center"/>
          </w:tcPr>
          <w:p w14:paraId="45EBFCBD" w14:textId="77777777" w:rsidR="00BD0A0C" w:rsidRPr="00AC3E1D" w:rsidRDefault="00BD0A0C" w:rsidP="00AC3E1D">
            <w:pPr>
              <w:snapToGrid w:val="0"/>
              <w:spacing w:after="0" w:line="240" w:lineRule="auto"/>
              <w:rPr>
                <w:rFonts w:ascii="Times New Roman" w:hAnsi="Times New Roman"/>
                <w:sz w:val="24"/>
                <w:szCs w:val="28"/>
              </w:rPr>
            </w:pPr>
            <w:r w:rsidRPr="00AC3E1D">
              <w:rPr>
                <w:rFonts w:ascii="Times New Roman" w:hAnsi="Times New Roman"/>
                <w:sz w:val="24"/>
                <w:szCs w:val="28"/>
              </w:rPr>
              <w:t xml:space="preserve">1 </w:t>
            </w:r>
            <w:proofErr w:type="spellStart"/>
            <w:r w:rsidRPr="00AC3E1D">
              <w:rPr>
                <w:rFonts w:ascii="Times New Roman" w:hAnsi="Times New Roman"/>
                <w:sz w:val="24"/>
                <w:szCs w:val="28"/>
              </w:rPr>
              <w:t>машино</w:t>
            </w:r>
            <w:proofErr w:type="spellEnd"/>
            <w:r w:rsidRPr="00AC3E1D">
              <w:rPr>
                <w:rFonts w:ascii="Times New Roman" w:hAnsi="Times New Roman"/>
                <w:sz w:val="24"/>
                <w:szCs w:val="28"/>
              </w:rPr>
              <w:t>-место на земельный участок</w:t>
            </w:r>
          </w:p>
        </w:tc>
      </w:tr>
      <w:tr w:rsidR="00BD0A0C" w:rsidRPr="00AC3E1D" w14:paraId="4FFB8B9D" w14:textId="77777777" w:rsidTr="009461EB">
        <w:trPr>
          <w:trHeight w:val="322"/>
        </w:trPr>
        <w:tc>
          <w:tcPr>
            <w:tcW w:w="709" w:type="dxa"/>
            <w:tcBorders>
              <w:top w:val="single" w:sz="4" w:space="0" w:color="000000"/>
              <w:left w:val="single" w:sz="4" w:space="0" w:color="000000"/>
              <w:bottom w:val="single" w:sz="4" w:space="0" w:color="000000"/>
            </w:tcBorders>
            <w:vAlign w:val="center"/>
          </w:tcPr>
          <w:p w14:paraId="38DDB914" w14:textId="77777777" w:rsidR="00BD0A0C" w:rsidRPr="00AC3E1D" w:rsidRDefault="00BD0A0C" w:rsidP="00AC3E1D">
            <w:pPr>
              <w:pStyle w:val="af"/>
              <w:rPr>
                <w:sz w:val="25"/>
                <w:szCs w:val="25"/>
              </w:rPr>
            </w:pPr>
            <w:r w:rsidRPr="00AC3E1D">
              <w:rPr>
                <w:sz w:val="25"/>
                <w:szCs w:val="25"/>
              </w:rPr>
              <w:t>2</w:t>
            </w:r>
          </w:p>
        </w:tc>
        <w:tc>
          <w:tcPr>
            <w:tcW w:w="4140" w:type="dxa"/>
            <w:tcBorders>
              <w:top w:val="single" w:sz="4" w:space="0" w:color="000000"/>
              <w:left w:val="single" w:sz="4" w:space="0" w:color="000000"/>
              <w:bottom w:val="single" w:sz="4" w:space="0" w:color="000000"/>
            </w:tcBorders>
            <w:vAlign w:val="center"/>
          </w:tcPr>
          <w:p w14:paraId="2D120424" w14:textId="77777777" w:rsidR="00BD0A0C" w:rsidRPr="00AC3E1D" w:rsidRDefault="00BD0A0C" w:rsidP="00AC3E1D">
            <w:pPr>
              <w:pStyle w:val="af"/>
              <w:rPr>
                <w:sz w:val="25"/>
                <w:szCs w:val="25"/>
              </w:rPr>
            </w:pPr>
            <w:r w:rsidRPr="00AC3E1D">
              <w:rPr>
                <w:sz w:val="25"/>
                <w:szCs w:val="25"/>
              </w:rPr>
              <w:t>Личные подсобные хозяйства</w:t>
            </w:r>
          </w:p>
        </w:tc>
        <w:tc>
          <w:tcPr>
            <w:tcW w:w="4507" w:type="dxa"/>
            <w:tcBorders>
              <w:top w:val="single" w:sz="4" w:space="0" w:color="000000"/>
              <w:left w:val="single" w:sz="4" w:space="0" w:color="000000"/>
              <w:bottom w:val="single" w:sz="4" w:space="0" w:color="000000"/>
              <w:right w:val="single" w:sz="4" w:space="0" w:color="000000"/>
            </w:tcBorders>
          </w:tcPr>
          <w:p w14:paraId="2735A4AF" w14:textId="77777777" w:rsidR="00BD0A0C" w:rsidRPr="00AC3E1D" w:rsidRDefault="00BD0A0C" w:rsidP="00AC3E1D">
            <w:pPr>
              <w:pStyle w:val="af"/>
              <w:rPr>
                <w:sz w:val="25"/>
                <w:szCs w:val="25"/>
              </w:rPr>
            </w:pPr>
            <w:r w:rsidRPr="00AC3E1D">
              <w:rPr>
                <w:sz w:val="25"/>
                <w:szCs w:val="25"/>
              </w:rPr>
              <w:t xml:space="preserve">1 </w:t>
            </w:r>
            <w:proofErr w:type="spellStart"/>
            <w:r w:rsidRPr="00AC3E1D">
              <w:rPr>
                <w:sz w:val="25"/>
                <w:szCs w:val="25"/>
              </w:rPr>
              <w:t>машино</w:t>
            </w:r>
            <w:proofErr w:type="spellEnd"/>
            <w:r w:rsidRPr="00AC3E1D">
              <w:rPr>
                <w:sz w:val="25"/>
                <w:szCs w:val="25"/>
              </w:rPr>
              <w:t>-место на земельный участок</w:t>
            </w:r>
          </w:p>
        </w:tc>
      </w:tr>
      <w:tr w:rsidR="00BD0A0C" w:rsidRPr="00AC3E1D" w14:paraId="244B92B6" w14:textId="77777777" w:rsidTr="009461EB">
        <w:trPr>
          <w:trHeight w:val="322"/>
        </w:trPr>
        <w:tc>
          <w:tcPr>
            <w:tcW w:w="709" w:type="dxa"/>
            <w:tcBorders>
              <w:top w:val="single" w:sz="4" w:space="0" w:color="000000"/>
              <w:left w:val="single" w:sz="4" w:space="0" w:color="000000"/>
              <w:bottom w:val="single" w:sz="4" w:space="0" w:color="000000"/>
            </w:tcBorders>
            <w:vAlign w:val="center"/>
          </w:tcPr>
          <w:p w14:paraId="0027EF2A" w14:textId="77777777" w:rsidR="00BD0A0C" w:rsidRPr="00AC3E1D" w:rsidRDefault="00BD0A0C" w:rsidP="00AC3E1D">
            <w:pPr>
              <w:snapToGrid w:val="0"/>
              <w:spacing w:after="0" w:line="240" w:lineRule="auto"/>
              <w:rPr>
                <w:rFonts w:ascii="Times New Roman" w:hAnsi="Times New Roman"/>
                <w:sz w:val="24"/>
                <w:szCs w:val="28"/>
              </w:rPr>
            </w:pPr>
            <w:r w:rsidRPr="00AC3E1D">
              <w:rPr>
                <w:rFonts w:ascii="Times New Roman" w:hAnsi="Times New Roman"/>
                <w:sz w:val="24"/>
                <w:szCs w:val="28"/>
              </w:rPr>
              <w:t>3</w:t>
            </w:r>
          </w:p>
        </w:tc>
        <w:tc>
          <w:tcPr>
            <w:tcW w:w="4140" w:type="dxa"/>
            <w:tcBorders>
              <w:top w:val="single" w:sz="4" w:space="0" w:color="000000"/>
              <w:left w:val="single" w:sz="4" w:space="0" w:color="000000"/>
              <w:bottom w:val="single" w:sz="4" w:space="0" w:color="000000"/>
            </w:tcBorders>
            <w:vAlign w:val="center"/>
          </w:tcPr>
          <w:p w14:paraId="170ECBAB" w14:textId="77777777" w:rsidR="00BD0A0C" w:rsidRPr="00AC3E1D" w:rsidRDefault="00BD0A0C" w:rsidP="00AC3E1D">
            <w:pPr>
              <w:snapToGrid w:val="0"/>
              <w:spacing w:after="0" w:line="240" w:lineRule="auto"/>
              <w:rPr>
                <w:rFonts w:ascii="Times New Roman" w:hAnsi="Times New Roman"/>
                <w:sz w:val="24"/>
                <w:szCs w:val="28"/>
              </w:rPr>
            </w:pPr>
            <w:r w:rsidRPr="00AC3E1D">
              <w:rPr>
                <w:rFonts w:ascii="Times New Roman" w:hAnsi="Times New Roman"/>
                <w:sz w:val="24"/>
                <w:szCs w:val="28"/>
              </w:rPr>
              <w:t xml:space="preserve">Открытые объекты физической культуры и спорта </w:t>
            </w:r>
          </w:p>
        </w:tc>
        <w:tc>
          <w:tcPr>
            <w:tcW w:w="4507" w:type="dxa"/>
            <w:tcBorders>
              <w:top w:val="single" w:sz="4" w:space="0" w:color="000000"/>
              <w:left w:val="single" w:sz="4" w:space="0" w:color="000000"/>
              <w:bottom w:val="single" w:sz="4" w:space="0" w:color="000000"/>
              <w:right w:val="single" w:sz="4" w:space="0" w:color="000000"/>
            </w:tcBorders>
            <w:vAlign w:val="center"/>
          </w:tcPr>
          <w:p w14:paraId="2DA81572" w14:textId="77777777" w:rsidR="00BD0A0C" w:rsidRPr="00AC3E1D" w:rsidRDefault="00BD0A0C" w:rsidP="00AC3E1D">
            <w:pPr>
              <w:snapToGrid w:val="0"/>
              <w:spacing w:after="0" w:line="240" w:lineRule="auto"/>
              <w:rPr>
                <w:rFonts w:ascii="Times New Roman" w:hAnsi="Times New Roman"/>
                <w:sz w:val="24"/>
                <w:szCs w:val="28"/>
              </w:rPr>
            </w:pPr>
            <w:r w:rsidRPr="00AC3E1D">
              <w:rPr>
                <w:rFonts w:ascii="Times New Roman" w:hAnsi="Times New Roman"/>
                <w:sz w:val="24"/>
                <w:szCs w:val="28"/>
              </w:rPr>
              <w:t xml:space="preserve">1 </w:t>
            </w:r>
            <w:proofErr w:type="spellStart"/>
            <w:r w:rsidRPr="00AC3E1D">
              <w:rPr>
                <w:rFonts w:ascii="Times New Roman" w:hAnsi="Times New Roman"/>
                <w:sz w:val="24"/>
                <w:szCs w:val="28"/>
              </w:rPr>
              <w:t>машино</w:t>
            </w:r>
            <w:proofErr w:type="spellEnd"/>
            <w:r w:rsidRPr="00AC3E1D">
              <w:rPr>
                <w:rFonts w:ascii="Times New Roman" w:hAnsi="Times New Roman"/>
                <w:sz w:val="24"/>
                <w:szCs w:val="28"/>
              </w:rPr>
              <w:t>-место на 10 единовременных посетителей (включая зрителей) при их максимальном количестве</w:t>
            </w:r>
          </w:p>
        </w:tc>
      </w:tr>
      <w:tr w:rsidR="00BD0A0C" w:rsidRPr="00AC3E1D" w14:paraId="2395F328" w14:textId="77777777" w:rsidTr="009461EB">
        <w:trPr>
          <w:trHeight w:val="322"/>
        </w:trPr>
        <w:tc>
          <w:tcPr>
            <w:tcW w:w="709" w:type="dxa"/>
            <w:tcBorders>
              <w:top w:val="single" w:sz="4" w:space="0" w:color="000000"/>
              <w:left w:val="single" w:sz="4" w:space="0" w:color="000000"/>
              <w:bottom w:val="single" w:sz="4" w:space="0" w:color="000000"/>
            </w:tcBorders>
            <w:vAlign w:val="center"/>
          </w:tcPr>
          <w:p w14:paraId="02480313" w14:textId="77777777" w:rsidR="00BD0A0C" w:rsidRPr="00AC3E1D" w:rsidRDefault="00BD0A0C" w:rsidP="00AC3E1D">
            <w:pPr>
              <w:snapToGrid w:val="0"/>
              <w:spacing w:after="0" w:line="240" w:lineRule="auto"/>
              <w:rPr>
                <w:rFonts w:ascii="Times New Roman" w:hAnsi="Times New Roman"/>
                <w:sz w:val="24"/>
                <w:szCs w:val="28"/>
              </w:rPr>
            </w:pPr>
            <w:r w:rsidRPr="00AC3E1D">
              <w:rPr>
                <w:rFonts w:ascii="Times New Roman" w:hAnsi="Times New Roman"/>
                <w:sz w:val="24"/>
                <w:szCs w:val="28"/>
              </w:rPr>
              <w:t>4</w:t>
            </w:r>
          </w:p>
        </w:tc>
        <w:tc>
          <w:tcPr>
            <w:tcW w:w="4140" w:type="dxa"/>
            <w:tcBorders>
              <w:top w:val="single" w:sz="4" w:space="0" w:color="000000"/>
              <w:left w:val="single" w:sz="4" w:space="0" w:color="000000"/>
              <w:bottom w:val="single" w:sz="4" w:space="0" w:color="000000"/>
            </w:tcBorders>
            <w:vAlign w:val="center"/>
          </w:tcPr>
          <w:p w14:paraId="1FAA90CC" w14:textId="77777777" w:rsidR="00BD0A0C" w:rsidRPr="00AC3E1D" w:rsidRDefault="00BD0A0C" w:rsidP="00AC3E1D">
            <w:pPr>
              <w:snapToGrid w:val="0"/>
              <w:spacing w:after="0" w:line="240" w:lineRule="auto"/>
              <w:rPr>
                <w:rFonts w:ascii="Times New Roman" w:hAnsi="Times New Roman"/>
                <w:sz w:val="24"/>
                <w:szCs w:val="28"/>
              </w:rPr>
            </w:pPr>
            <w:r w:rsidRPr="00AC3E1D">
              <w:rPr>
                <w:rFonts w:ascii="Times New Roman" w:hAnsi="Times New Roman"/>
                <w:sz w:val="24"/>
                <w:szCs w:val="28"/>
              </w:rPr>
              <w:t xml:space="preserve">Земельные участки парков, садов, скверов </w:t>
            </w:r>
          </w:p>
        </w:tc>
        <w:tc>
          <w:tcPr>
            <w:tcW w:w="4507" w:type="dxa"/>
            <w:tcBorders>
              <w:top w:val="single" w:sz="4" w:space="0" w:color="000000"/>
              <w:left w:val="single" w:sz="4" w:space="0" w:color="000000"/>
              <w:bottom w:val="single" w:sz="4" w:space="0" w:color="000000"/>
              <w:right w:val="single" w:sz="4" w:space="0" w:color="000000"/>
            </w:tcBorders>
            <w:vAlign w:val="center"/>
          </w:tcPr>
          <w:p w14:paraId="6D81B1FC" w14:textId="77777777" w:rsidR="00BD0A0C" w:rsidRPr="00AC3E1D" w:rsidRDefault="00BD0A0C" w:rsidP="00AC3E1D">
            <w:pPr>
              <w:snapToGrid w:val="0"/>
              <w:spacing w:after="0" w:line="240" w:lineRule="auto"/>
              <w:rPr>
                <w:rFonts w:ascii="Times New Roman" w:hAnsi="Times New Roman"/>
                <w:sz w:val="24"/>
                <w:szCs w:val="28"/>
              </w:rPr>
            </w:pPr>
            <w:r w:rsidRPr="00AC3E1D">
              <w:rPr>
                <w:rFonts w:ascii="Times New Roman" w:hAnsi="Times New Roman"/>
                <w:sz w:val="24"/>
                <w:szCs w:val="28"/>
              </w:rPr>
              <w:t xml:space="preserve">3 </w:t>
            </w:r>
            <w:proofErr w:type="spellStart"/>
            <w:r w:rsidRPr="00AC3E1D">
              <w:rPr>
                <w:rFonts w:ascii="Times New Roman" w:hAnsi="Times New Roman"/>
                <w:sz w:val="24"/>
                <w:szCs w:val="28"/>
              </w:rPr>
              <w:t>машино</w:t>
            </w:r>
            <w:proofErr w:type="spellEnd"/>
            <w:r w:rsidRPr="00AC3E1D">
              <w:rPr>
                <w:rFonts w:ascii="Times New Roman" w:hAnsi="Times New Roman"/>
                <w:sz w:val="24"/>
                <w:szCs w:val="28"/>
              </w:rPr>
              <w:t xml:space="preserve">-места на </w:t>
            </w:r>
            <w:smartTag w:uri="urn:schemas-microsoft-com:office:smarttags" w:element="metricconverter">
              <w:smartTagPr>
                <w:attr w:name="ProductID" w:val="1,0 га"/>
              </w:smartTagPr>
              <w:r w:rsidRPr="00AC3E1D">
                <w:rPr>
                  <w:rFonts w:ascii="Times New Roman" w:hAnsi="Times New Roman"/>
                  <w:sz w:val="24"/>
                  <w:szCs w:val="28"/>
                </w:rPr>
                <w:t>1,0 га</w:t>
              </w:r>
            </w:smartTag>
            <w:r w:rsidRPr="00AC3E1D">
              <w:rPr>
                <w:rFonts w:ascii="Times New Roman" w:hAnsi="Times New Roman"/>
                <w:sz w:val="24"/>
                <w:szCs w:val="28"/>
              </w:rPr>
              <w:t xml:space="preserve"> территории участка </w:t>
            </w:r>
          </w:p>
        </w:tc>
      </w:tr>
      <w:tr w:rsidR="00BD0A0C" w:rsidRPr="00AC3E1D" w14:paraId="4C68ECB2" w14:textId="77777777" w:rsidTr="009461EB">
        <w:trPr>
          <w:trHeight w:val="322"/>
        </w:trPr>
        <w:tc>
          <w:tcPr>
            <w:tcW w:w="709" w:type="dxa"/>
            <w:tcBorders>
              <w:top w:val="single" w:sz="4" w:space="0" w:color="000000"/>
              <w:left w:val="single" w:sz="4" w:space="0" w:color="auto"/>
              <w:bottom w:val="single" w:sz="4" w:space="0" w:color="000000"/>
            </w:tcBorders>
            <w:vAlign w:val="center"/>
          </w:tcPr>
          <w:p w14:paraId="4A9DFA81" w14:textId="77777777" w:rsidR="00BD0A0C" w:rsidRPr="00AC3E1D" w:rsidRDefault="00BD0A0C" w:rsidP="00AC3E1D">
            <w:pPr>
              <w:snapToGrid w:val="0"/>
              <w:spacing w:after="0" w:line="240" w:lineRule="auto"/>
              <w:rPr>
                <w:rFonts w:ascii="Times New Roman" w:hAnsi="Times New Roman"/>
                <w:sz w:val="24"/>
                <w:szCs w:val="28"/>
              </w:rPr>
            </w:pPr>
            <w:r w:rsidRPr="00AC3E1D">
              <w:rPr>
                <w:rFonts w:ascii="Times New Roman" w:hAnsi="Times New Roman"/>
                <w:sz w:val="24"/>
                <w:szCs w:val="28"/>
              </w:rPr>
              <w:t>5</w:t>
            </w:r>
          </w:p>
        </w:tc>
        <w:tc>
          <w:tcPr>
            <w:tcW w:w="4140" w:type="dxa"/>
            <w:tcBorders>
              <w:top w:val="single" w:sz="4" w:space="0" w:color="000000"/>
              <w:left w:val="single" w:sz="4" w:space="0" w:color="000000"/>
              <w:bottom w:val="single" w:sz="4" w:space="0" w:color="000000"/>
            </w:tcBorders>
            <w:vAlign w:val="center"/>
          </w:tcPr>
          <w:p w14:paraId="29A010D0" w14:textId="77777777" w:rsidR="00BD0A0C" w:rsidRPr="00AC3E1D" w:rsidRDefault="00BD0A0C" w:rsidP="00AC3E1D">
            <w:pPr>
              <w:snapToGrid w:val="0"/>
              <w:spacing w:after="0" w:line="240" w:lineRule="auto"/>
              <w:rPr>
                <w:rFonts w:ascii="Times New Roman" w:hAnsi="Times New Roman"/>
                <w:sz w:val="24"/>
                <w:szCs w:val="28"/>
              </w:rPr>
            </w:pPr>
            <w:r w:rsidRPr="00AC3E1D">
              <w:rPr>
                <w:rFonts w:ascii="Times New Roman" w:hAnsi="Times New Roman"/>
                <w:sz w:val="24"/>
                <w:szCs w:val="28"/>
              </w:rPr>
              <w:t>Кладбища</w:t>
            </w:r>
          </w:p>
        </w:tc>
        <w:tc>
          <w:tcPr>
            <w:tcW w:w="4507" w:type="dxa"/>
            <w:tcBorders>
              <w:top w:val="single" w:sz="4" w:space="0" w:color="000000"/>
              <w:left w:val="single" w:sz="4" w:space="0" w:color="000000"/>
              <w:bottom w:val="single" w:sz="4" w:space="0" w:color="000000"/>
              <w:right w:val="single" w:sz="4" w:space="0" w:color="auto"/>
            </w:tcBorders>
            <w:vAlign w:val="center"/>
          </w:tcPr>
          <w:p w14:paraId="7CB1CF41" w14:textId="77777777" w:rsidR="00BD0A0C" w:rsidRPr="00AC3E1D" w:rsidRDefault="00BD0A0C" w:rsidP="00AC3E1D">
            <w:pPr>
              <w:snapToGrid w:val="0"/>
              <w:spacing w:after="0" w:line="240" w:lineRule="auto"/>
              <w:rPr>
                <w:rFonts w:ascii="Times New Roman" w:hAnsi="Times New Roman"/>
                <w:sz w:val="24"/>
                <w:szCs w:val="28"/>
              </w:rPr>
            </w:pPr>
            <w:r w:rsidRPr="00AC3E1D">
              <w:rPr>
                <w:rFonts w:ascii="Times New Roman" w:hAnsi="Times New Roman"/>
                <w:sz w:val="24"/>
                <w:szCs w:val="28"/>
              </w:rPr>
              <w:t xml:space="preserve">10 </w:t>
            </w:r>
            <w:proofErr w:type="spellStart"/>
            <w:r w:rsidRPr="00AC3E1D">
              <w:rPr>
                <w:rFonts w:ascii="Times New Roman" w:hAnsi="Times New Roman"/>
                <w:sz w:val="24"/>
                <w:szCs w:val="28"/>
              </w:rPr>
              <w:t>машино</w:t>
            </w:r>
            <w:proofErr w:type="spellEnd"/>
            <w:r w:rsidRPr="00AC3E1D">
              <w:rPr>
                <w:rFonts w:ascii="Times New Roman" w:hAnsi="Times New Roman"/>
                <w:sz w:val="24"/>
                <w:szCs w:val="28"/>
              </w:rPr>
              <w:t xml:space="preserve">-мест на </w:t>
            </w:r>
            <w:smartTag w:uri="urn:schemas-microsoft-com:office:smarttags" w:element="metricconverter">
              <w:smartTagPr>
                <w:attr w:name="ProductID" w:val="1,0 га"/>
              </w:smartTagPr>
              <w:r w:rsidRPr="00AC3E1D">
                <w:rPr>
                  <w:rFonts w:ascii="Times New Roman" w:hAnsi="Times New Roman"/>
                  <w:sz w:val="24"/>
                  <w:szCs w:val="28"/>
                </w:rPr>
                <w:t>1,0 га</w:t>
              </w:r>
            </w:smartTag>
            <w:r w:rsidRPr="00AC3E1D">
              <w:rPr>
                <w:rFonts w:ascii="Times New Roman" w:hAnsi="Times New Roman"/>
                <w:sz w:val="24"/>
                <w:szCs w:val="28"/>
              </w:rPr>
              <w:t xml:space="preserve"> территории  участка</w:t>
            </w:r>
          </w:p>
        </w:tc>
      </w:tr>
      <w:tr w:rsidR="00BD0A0C" w:rsidRPr="00AC3E1D" w14:paraId="68FC7AC5" w14:textId="77777777" w:rsidTr="009461EB">
        <w:trPr>
          <w:trHeight w:val="322"/>
        </w:trPr>
        <w:tc>
          <w:tcPr>
            <w:tcW w:w="709" w:type="dxa"/>
            <w:tcBorders>
              <w:top w:val="single" w:sz="4" w:space="0" w:color="000000"/>
              <w:left w:val="single" w:sz="4" w:space="0" w:color="auto"/>
              <w:bottom w:val="single" w:sz="4" w:space="0" w:color="000000"/>
            </w:tcBorders>
            <w:vAlign w:val="center"/>
          </w:tcPr>
          <w:p w14:paraId="704D3AB5" w14:textId="77777777" w:rsidR="00BD0A0C" w:rsidRPr="00AC3E1D" w:rsidRDefault="00BD0A0C" w:rsidP="00AC3E1D">
            <w:pPr>
              <w:snapToGrid w:val="0"/>
              <w:spacing w:after="0" w:line="240" w:lineRule="auto"/>
              <w:rPr>
                <w:rFonts w:ascii="Times New Roman" w:hAnsi="Times New Roman"/>
                <w:sz w:val="24"/>
                <w:szCs w:val="28"/>
              </w:rPr>
            </w:pPr>
            <w:r w:rsidRPr="00AC3E1D">
              <w:rPr>
                <w:rFonts w:ascii="Times New Roman" w:hAnsi="Times New Roman"/>
                <w:sz w:val="24"/>
                <w:szCs w:val="28"/>
              </w:rPr>
              <w:t>6</w:t>
            </w:r>
          </w:p>
        </w:tc>
        <w:tc>
          <w:tcPr>
            <w:tcW w:w="4140" w:type="dxa"/>
            <w:tcBorders>
              <w:top w:val="single" w:sz="4" w:space="0" w:color="000000"/>
              <w:left w:val="single" w:sz="4" w:space="0" w:color="000000"/>
              <w:bottom w:val="single" w:sz="4" w:space="0" w:color="000000"/>
            </w:tcBorders>
            <w:vAlign w:val="center"/>
          </w:tcPr>
          <w:p w14:paraId="5DD22DFC" w14:textId="77777777" w:rsidR="00BD0A0C" w:rsidRPr="00AC3E1D" w:rsidRDefault="00BD0A0C" w:rsidP="00AC3E1D">
            <w:pPr>
              <w:snapToGrid w:val="0"/>
              <w:spacing w:after="0" w:line="240" w:lineRule="auto"/>
              <w:rPr>
                <w:rFonts w:ascii="Times New Roman" w:hAnsi="Times New Roman"/>
                <w:sz w:val="24"/>
                <w:szCs w:val="28"/>
              </w:rPr>
            </w:pPr>
            <w:r w:rsidRPr="00AC3E1D">
              <w:rPr>
                <w:rFonts w:ascii="Times New Roman" w:hAnsi="Times New Roman"/>
                <w:sz w:val="24"/>
                <w:szCs w:val="28"/>
              </w:rPr>
              <w:t>Магазины</w:t>
            </w:r>
          </w:p>
        </w:tc>
        <w:tc>
          <w:tcPr>
            <w:tcW w:w="4507" w:type="dxa"/>
            <w:tcBorders>
              <w:top w:val="single" w:sz="4" w:space="0" w:color="000000"/>
              <w:left w:val="single" w:sz="4" w:space="0" w:color="000000"/>
              <w:bottom w:val="single" w:sz="4" w:space="0" w:color="000000"/>
              <w:right w:val="single" w:sz="4" w:space="0" w:color="auto"/>
            </w:tcBorders>
            <w:vAlign w:val="center"/>
          </w:tcPr>
          <w:p w14:paraId="633AFCAE" w14:textId="77777777" w:rsidR="00BD0A0C" w:rsidRPr="00AC3E1D" w:rsidRDefault="00BD0A0C" w:rsidP="00AC3E1D">
            <w:pPr>
              <w:snapToGrid w:val="0"/>
              <w:spacing w:after="0" w:line="240" w:lineRule="auto"/>
              <w:rPr>
                <w:rFonts w:ascii="Times New Roman" w:hAnsi="Times New Roman"/>
                <w:sz w:val="24"/>
                <w:szCs w:val="28"/>
              </w:rPr>
            </w:pPr>
            <w:r w:rsidRPr="00AC3E1D">
              <w:rPr>
                <w:rFonts w:ascii="Times New Roman" w:hAnsi="Times New Roman"/>
                <w:sz w:val="24"/>
                <w:szCs w:val="28"/>
              </w:rPr>
              <w:t xml:space="preserve">5-7 </w:t>
            </w:r>
            <w:proofErr w:type="spellStart"/>
            <w:r w:rsidRPr="00AC3E1D">
              <w:rPr>
                <w:rFonts w:ascii="Times New Roman" w:hAnsi="Times New Roman"/>
                <w:sz w:val="24"/>
                <w:szCs w:val="28"/>
              </w:rPr>
              <w:t>машино</w:t>
            </w:r>
            <w:proofErr w:type="spellEnd"/>
            <w:r w:rsidRPr="00AC3E1D">
              <w:rPr>
                <w:rFonts w:ascii="Times New Roman" w:hAnsi="Times New Roman"/>
                <w:sz w:val="24"/>
                <w:szCs w:val="28"/>
              </w:rPr>
              <w:t xml:space="preserve">-мест на 100 </w:t>
            </w:r>
            <w:proofErr w:type="spellStart"/>
            <w:r w:rsidRPr="00AC3E1D">
              <w:rPr>
                <w:rFonts w:ascii="Times New Roman" w:hAnsi="Times New Roman"/>
                <w:sz w:val="24"/>
                <w:szCs w:val="28"/>
              </w:rPr>
              <w:t>кв.м</w:t>
            </w:r>
            <w:proofErr w:type="spellEnd"/>
            <w:r w:rsidRPr="00AC3E1D">
              <w:rPr>
                <w:rFonts w:ascii="Times New Roman" w:hAnsi="Times New Roman"/>
                <w:sz w:val="24"/>
                <w:szCs w:val="28"/>
              </w:rPr>
              <w:t>. торговой площади</w:t>
            </w:r>
          </w:p>
        </w:tc>
      </w:tr>
    </w:tbl>
    <w:p w14:paraId="38FED66C" w14:textId="77777777" w:rsidR="00BD0A0C" w:rsidRPr="00AC3E1D" w:rsidRDefault="00BD0A0C" w:rsidP="00AC3E1D">
      <w:pPr>
        <w:pStyle w:val="af"/>
        <w:spacing w:before="120"/>
        <w:ind w:firstLine="709"/>
        <w:jc w:val="both"/>
        <w:rPr>
          <w:sz w:val="28"/>
          <w:szCs w:val="28"/>
        </w:rPr>
      </w:pPr>
      <w:r w:rsidRPr="00AC3E1D">
        <w:rPr>
          <w:sz w:val="28"/>
          <w:szCs w:val="28"/>
        </w:rPr>
        <w:t xml:space="preserve">3. Для видов использования, не указанных в таблице, минимальное количество </w:t>
      </w:r>
      <w:proofErr w:type="spellStart"/>
      <w:r w:rsidRPr="00AC3E1D">
        <w:rPr>
          <w:sz w:val="28"/>
          <w:szCs w:val="28"/>
        </w:rPr>
        <w:t>машино</w:t>
      </w:r>
      <w:proofErr w:type="spellEnd"/>
      <w:r w:rsidRPr="00AC3E1D">
        <w:rPr>
          <w:sz w:val="28"/>
          <w:szCs w:val="28"/>
        </w:rPr>
        <w:t>-мест для хранения индивидуального транспорта на территории земельных участков определяется в соответствии с действующими региональными нормативами градостроительного проектирования Волгоградской области.</w:t>
      </w:r>
    </w:p>
    <w:p w14:paraId="2374B491" w14:textId="77777777" w:rsidR="00BD0A0C" w:rsidRPr="00AC3E1D" w:rsidRDefault="00BD0A0C" w:rsidP="00AC3E1D">
      <w:pPr>
        <w:pStyle w:val="af"/>
        <w:ind w:firstLine="709"/>
        <w:jc w:val="both"/>
        <w:rPr>
          <w:sz w:val="28"/>
          <w:szCs w:val="28"/>
        </w:rPr>
      </w:pPr>
      <w:r w:rsidRPr="00AC3E1D">
        <w:rPr>
          <w:sz w:val="28"/>
          <w:szCs w:val="28"/>
        </w:rPr>
        <w:t xml:space="preserve">4. В случае совмещения на земельном участке двух и более видов использования минимальное количество </w:t>
      </w:r>
      <w:proofErr w:type="spellStart"/>
      <w:r w:rsidRPr="00AC3E1D">
        <w:rPr>
          <w:sz w:val="28"/>
          <w:szCs w:val="28"/>
        </w:rPr>
        <w:t>машино</w:t>
      </w:r>
      <w:proofErr w:type="spellEnd"/>
      <w:r w:rsidRPr="00AC3E1D">
        <w:rPr>
          <w:sz w:val="28"/>
          <w:szCs w:val="28"/>
        </w:rPr>
        <w:t>-мест для хранения индивидуального транспорта определяется на основе долей каждого из видов использования в общей площади земельного участка.</w:t>
      </w:r>
    </w:p>
    <w:p w14:paraId="4F3FF584" w14:textId="77777777" w:rsidR="00BD0A0C" w:rsidRPr="00AC3E1D" w:rsidRDefault="00BD0A0C" w:rsidP="00AC3E1D">
      <w:pPr>
        <w:pStyle w:val="af"/>
        <w:ind w:firstLine="709"/>
        <w:jc w:val="both"/>
        <w:rPr>
          <w:sz w:val="28"/>
          <w:szCs w:val="28"/>
        </w:rPr>
      </w:pPr>
      <w:r w:rsidRPr="00AC3E1D">
        <w:rPr>
          <w:sz w:val="28"/>
          <w:szCs w:val="28"/>
        </w:rPr>
        <w:t xml:space="preserve">5. Во всех территориальных зонах количество </w:t>
      </w:r>
      <w:proofErr w:type="spellStart"/>
      <w:r w:rsidRPr="00AC3E1D">
        <w:rPr>
          <w:sz w:val="28"/>
          <w:szCs w:val="28"/>
        </w:rPr>
        <w:t>машино</w:t>
      </w:r>
      <w:proofErr w:type="spellEnd"/>
      <w:r w:rsidRPr="00AC3E1D">
        <w:rPr>
          <w:sz w:val="28"/>
          <w:szCs w:val="28"/>
        </w:rPr>
        <w:t>-мест, требуемое согласно Правилам, на одну расчетную единицу по видам использования для наземных стоянок должно быть обеспечено на территории земельного участка, в границах которого производится градостроительное изменение.</w:t>
      </w:r>
    </w:p>
    <w:p w14:paraId="63BAB6CC" w14:textId="77777777" w:rsidR="00BD0A0C" w:rsidRPr="00AC3E1D" w:rsidRDefault="00BD0A0C" w:rsidP="00AC3E1D">
      <w:pPr>
        <w:pStyle w:val="af"/>
        <w:ind w:firstLine="709"/>
        <w:jc w:val="both"/>
        <w:rPr>
          <w:sz w:val="28"/>
          <w:szCs w:val="28"/>
        </w:rPr>
      </w:pPr>
      <w:r w:rsidRPr="00AC3E1D">
        <w:rPr>
          <w:sz w:val="28"/>
          <w:szCs w:val="28"/>
        </w:rPr>
        <w:t xml:space="preserve">6. В случае отсутствия технической возможности выполнения этого условия в расчетное количество </w:t>
      </w:r>
      <w:proofErr w:type="spellStart"/>
      <w:r w:rsidRPr="00AC3E1D">
        <w:rPr>
          <w:sz w:val="28"/>
          <w:szCs w:val="28"/>
        </w:rPr>
        <w:t>машино</w:t>
      </w:r>
      <w:proofErr w:type="spellEnd"/>
      <w:r w:rsidRPr="00AC3E1D">
        <w:rPr>
          <w:sz w:val="28"/>
          <w:szCs w:val="28"/>
        </w:rPr>
        <w:t>-мест могут включаться ближайшие существующие парковки и стоянки, в том числе расположенные на территориях общего пользования. Размещение за пределами земельного участка основного объекта части стояночных мест должно быть обеспечено документальным подтверждением владельца или иного распорядителя соответствующих стояночных мест на их долговременное использование для нужд рассматриваемого объекта.</w:t>
      </w:r>
    </w:p>
    <w:p w14:paraId="0D0394E4" w14:textId="77777777" w:rsidR="00BD0A0C" w:rsidRPr="00AC3E1D" w:rsidRDefault="00BD0A0C" w:rsidP="00AC3E1D">
      <w:pPr>
        <w:pStyle w:val="af"/>
        <w:ind w:firstLine="709"/>
        <w:jc w:val="both"/>
        <w:rPr>
          <w:sz w:val="28"/>
          <w:szCs w:val="28"/>
        </w:rPr>
      </w:pPr>
      <w:r w:rsidRPr="00AC3E1D">
        <w:rPr>
          <w:sz w:val="28"/>
          <w:szCs w:val="28"/>
        </w:rPr>
        <w:t>7. Машино-места для хранения индивидуального автотранспорта, предусмотренные пунктом 4 настоящей статьи, должны предусматривать не менее 10% мест (но не менее одного места) для специальных автотранспортных средств инвалидов,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Указанные места для парковки не должны занимать иные транспортные средства.</w:t>
      </w:r>
    </w:p>
    <w:p w14:paraId="5D73AE11" w14:textId="77777777" w:rsidR="00BD0A0C" w:rsidRPr="00AC3E1D" w:rsidRDefault="00BD0A0C" w:rsidP="00AC3E1D">
      <w:pPr>
        <w:pStyle w:val="af"/>
        <w:ind w:firstLine="709"/>
        <w:jc w:val="both"/>
      </w:pPr>
      <w:r w:rsidRPr="00AC3E1D">
        <w:rPr>
          <w:sz w:val="28"/>
          <w:szCs w:val="28"/>
        </w:rPr>
        <w:lastRenderedPageBreak/>
        <w:t xml:space="preserve">8. Размещение части необходимого количества </w:t>
      </w:r>
      <w:proofErr w:type="spellStart"/>
      <w:r w:rsidRPr="00AC3E1D">
        <w:rPr>
          <w:sz w:val="28"/>
          <w:szCs w:val="28"/>
        </w:rPr>
        <w:t>машино</w:t>
      </w:r>
      <w:proofErr w:type="spellEnd"/>
      <w:r w:rsidRPr="00AC3E1D">
        <w:rPr>
          <w:sz w:val="28"/>
          <w:szCs w:val="28"/>
        </w:rPr>
        <w:t>-мест в границах квартала за границами земельного участка должно быть обосновано в документации по планировке территории.</w:t>
      </w:r>
      <w:r w:rsidRPr="00AC3E1D">
        <w:t xml:space="preserve"> </w:t>
      </w:r>
    </w:p>
    <w:p w14:paraId="39E9A7B4" w14:textId="77777777" w:rsidR="00BD0A0C" w:rsidRPr="00AC3E1D" w:rsidRDefault="00BD0A0C" w:rsidP="00AC3E1D">
      <w:pPr>
        <w:pStyle w:val="af"/>
        <w:ind w:firstLine="709"/>
        <w:jc w:val="both"/>
        <w:rPr>
          <w:sz w:val="28"/>
          <w:szCs w:val="28"/>
        </w:rPr>
      </w:pPr>
      <w:r w:rsidRPr="00AC3E1D">
        <w:rPr>
          <w:sz w:val="28"/>
          <w:szCs w:val="28"/>
        </w:rPr>
        <w:t>9. Общие требования в части размещения погрузочно-разгрузочных площадок на территории земельных участков:</w:t>
      </w:r>
    </w:p>
    <w:p w14:paraId="53D382F3" w14:textId="77777777" w:rsidR="00BD0A0C" w:rsidRPr="00AC3E1D" w:rsidRDefault="00BD0A0C" w:rsidP="00AC3E1D">
      <w:pPr>
        <w:pStyle w:val="af"/>
        <w:ind w:firstLine="709"/>
        <w:jc w:val="both"/>
        <w:rPr>
          <w:sz w:val="28"/>
          <w:szCs w:val="28"/>
        </w:rPr>
      </w:pPr>
      <w:r w:rsidRPr="00AC3E1D">
        <w:rPr>
          <w:sz w:val="28"/>
          <w:szCs w:val="28"/>
        </w:rPr>
        <w:t>1) К погрузочно-разгрузочным площадкам относятся части территории участков, предназначенные для проведения работ по погрузке и выгрузке грузов, доставляемых для объектов, расположенных на территории земельного участка.</w:t>
      </w:r>
    </w:p>
    <w:p w14:paraId="745386F4" w14:textId="77777777" w:rsidR="00BD0A0C" w:rsidRPr="00AC3E1D" w:rsidRDefault="00BD0A0C" w:rsidP="00AC3E1D">
      <w:pPr>
        <w:pStyle w:val="af"/>
        <w:ind w:firstLine="709"/>
        <w:jc w:val="both"/>
        <w:rPr>
          <w:sz w:val="28"/>
          <w:szCs w:val="28"/>
        </w:rPr>
      </w:pPr>
      <w:r w:rsidRPr="00AC3E1D">
        <w:rPr>
          <w:sz w:val="28"/>
          <w:szCs w:val="28"/>
        </w:rPr>
        <w:t>2) Площадь мест на погрузочно-разгрузочных площадках определяется из расчета 60 кв. м на одно место.</w:t>
      </w:r>
    </w:p>
    <w:p w14:paraId="436D474F" w14:textId="77777777" w:rsidR="00BD0A0C" w:rsidRPr="00AC3E1D" w:rsidRDefault="00BD0A0C" w:rsidP="00AC3E1D">
      <w:pPr>
        <w:pStyle w:val="af"/>
        <w:ind w:firstLine="709"/>
        <w:jc w:val="both"/>
        <w:rPr>
          <w:sz w:val="28"/>
          <w:szCs w:val="28"/>
        </w:rPr>
      </w:pPr>
      <w:r w:rsidRPr="00AC3E1D">
        <w:rPr>
          <w:sz w:val="28"/>
          <w:szCs w:val="28"/>
        </w:rPr>
        <w:t>3) Минимальное количество мест на погрузочно-разгрузочных площадках на территории земельных участков определяется из расчета: 1 место для объектов общей площадью от 100 до 2 тыс. кв. м и плюс 1 место на каждые дополнительные 1,5 тыс. кв. м общей площади объектов.</w:t>
      </w:r>
    </w:p>
    <w:p w14:paraId="52558787" w14:textId="77777777" w:rsidR="00BD0A0C" w:rsidRPr="00AC3E1D" w:rsidRDefault="00BD0A0C" w:rsidP="00AC3E1D">
      <w:pPr>
        <w:pStyle w:val="af"/>
        <w:ind w:firstLine="709"/>
        <w:jc w:val="both"/>
        <w:rPr>
          <w:sz w:val="28"/>
          <w:szCs w:val="28"/>
        </w:rPr>
      </w:pPr>
      <w:r w:rsidRPr="00AC3E1D">
        <w:rPr>
          <w:sz w:val="28"/>
          <w:szCs w:val="28"/>
        </w:rPr>
        <w:t>4) Требования по минимальному количеству мест на погрузочно-разгрузочных площадках на территории земельных участков, указанные в подпункте 19.11.4, относятся к объектам следующих видов разрешенного использования: объекты торговли; объекты общественного питания; промышленные объекты; складские объекты; предприятия по первичной переработке, расфасовке сельскохозяйственной продукции и техническому обслуживанию сельхозпроизводства (ремонту, складированию).</w:t>
      </w:r>
    </w:p>
    <w:p w14:paraId="400BECBB" w14:textId="77777777" w:rsidR="00281D3B" w:rsidRPr="00240F89" w:rsidRDefault="00281D3B" w:rsidP="00240F89">
      <w:bookmarkStart w:id="6" w:name="_Toc183616725"/>
    </w:p>
    <w:p w14:paraId="363D1A1D" w14:textId="77777777" w:rsidR="00BD0A0C" w:rsidRPr="00AC3E1D" w:rsidRDefault="00BD0A0C" w:rsidP="00535CCD">
      <w:pPr>
        <w:pStyle w:val="2"/>
        <w:shd w:val="clear" w:color="auto" w:fill="D9D9D9" w:themeFill="background1" w:themeFillShade="D9"/>
        <w:ind w:left="0" w:right="0"/>
      </w:pPr>
      <w:r w:rsidRPr="00AC3E1D">
        <w:t>Глава 10. Градостроительные регламенты в отношении земельных участков и объектов капитального строительства, расположенных в пределах территориальной зоны.</w:t>
      </w:r>
      <w:bookmarkEnd w:id="6"/>
    </w:p>
    <w:p w14:paraId="611F9CBB" w14:textId="77777777" w:rsidR="00BD0A0C" w:rsidRPr="00AC3E1D" w:rsidRDefault="00BD0A0C" w:rsidP="00535CCD">
      <w:pPr>
        <w:pStyle w:val="3"/>
        <w:shd w:val="clear" w:color="auto" w:fill="F2F2F2" w:themeFill="background1" w:themeFillShade="F2"/>
        <w:spacing w:before="120" w:after="240"/>
        <w:ind w:left="0" w:firstLine="709"/>
      </w:pPr>
      <w:bookmarkStart w:id="7" w:name="_Toc183616726"/>
      <w:r w:rsidRPr="00AC3E1D">
        <w:t>Статья 21. Жилые зоны</w:t>
      </w:r>
      <w:bookmarkEnd w:id="7"/>
    </w:p>
    <w:p w14:paraId="14CC95BE" w14:textId="77777777" w:rsidR="00BD0A0C" w:rsidRPr="00AC3E1D" w:rsidRDefault="00BD0A0C" w:rsidP="00AC3E1D">
      <w:pPr>
        <w:pStyle w:val="af"/>
        <w:jc w:val="center"/>
        <w:rPr>
          <w:b/>
          <w:sz w:val="28"/>
        </w:rPr>
      </w:pPr>
      <w:r w:rsidRPr="00AC3E1D">
        <w:rPr>
          <w:b/>
          <w:sz w:val="28"/>
        </w:rPr>
        <w:t>Ж-1 ЗОНА ЗАСТРОЙКИ ИНДИВИДУАЛЬНЫМИ ЖИЛЫМИ ДОМАМИ</w:t>
      </w:r>
    </w:p>
    <w:p w14:paraId="07994B68" w14:textId="77777777" w:rsidR="00BD0A0C" w:rsidRPr="00AC3E1D" w:rsidRDefault="00BD0A0C" w:rsidP="00AC3E1D">
      <w:pPr>
        <w:pStyle w:val="af"/>
        <w:rPr>
          <w:sz w:val="28"/>
          <w:szCs w:val="26"/>
        </w:rPr>
      </w:pPr>
    </w:p>
    <w:p w14:paraId="1EEE7CCC" w14:textId="77777777" w:rsidR="00BD0A0C" w:rsidRPr="00AC3E1D" w:rsidRDefault="00BD0A0C" w:rsidP="00AC3E1D">
      <w:pPr>
        <w:pStyle w:val="af"/>
        <w:ind w:firstLine="709"/>
        <w:jc w:val="both"/>
        <w:rPr>
          <w:sz w:val="28"/>
          <w:szCs w:val="28"/>
        </w:rPr>
      </w:pPr>
      <w:r w:rsidRPr="00AC3E1D">
        <w:rPr>
          <w:sz w:val="28"/>
          <w:szCs w:val="28"/>
        </w:rPr>
        <w:t>Цели выделения зоны:</w:t>
      </w:r>
    </w:p>
    <w:p w14:paraId="3E365170" w14:textId="77777777" w:rsidR="00BD0A0C" w:rsidRPr="00AC3E1D" w:rsidRDefault="00BD0A0C" w:rsidP="00AC3E1D">
      <w:pPr>
        <w:pStyle w:val="af"/>
        <w:ind w:firstLine="709"/>
        <w:jc w:val="both"/>
        <w:rPr>
          <w:sz w:val="28"/>
          <w:szCs w:val="28"/>
        </w:rPr>
      </w:pPr>
      <w:r w:rsidRPr="00AC3E1D">
        <w:rPr>
          <w:sz w:val="28"/>
          <w:szCs w:val="28"/>
        </w:rPr>
        <w:t>1) развитие на основе существующих и вновь осваиваемых территорий малоэтажной индивидуальной жилой застройки;</w:t>
      </w:r>
    </w:p>
    <w:p w14:paraId="44DEF96C" w14:textId="77777777" w:rsidR="00BD0A0C" w:rsidRPr="00AC3E1D" w:rsidRDefault="00BD0A0C" w:rsidP="00AC3E1D">
      <w:pPr>
        <w:pStyle w:val="af"/>
        <w:ind w:firstLine="709"/>
        <w:jc w:val="both"/>
        <w:rPr>
          <w:sz w:val="28"/>
          <w:szCs w:val="28"/>
        </w:rPr>
      </w:pPr>
      <w:r w:rsidRPr="00AC3E1D">
        <w:rPr>
          <w:sz w:val="28"/>
          <w:szCs w:val="28"/>
        </w:rPr>
        <w:t>2) развитие сферы социального и культурно-бытового обслуживания, обеспечивающей потребности жителей указанных территорий в соответствующих среде формах;</w:t>
      </w:r>
    </w:p>
    <w:p w14:paraId="391385DE" w14:textId="3E0191D7" w:rsidR="00BD0A0C" w:rsidRPr="00AC3E1D" w:rsidRDefault="00BD0A0C" w:rsidP="00AC3E1D">
      <w:pPr>
        <w:pStyle w:val="af"/>
        <w:ind w:firstLine="709"/>
        <w:jc w:val="both"/>
        <w:rPr>
          <w:sz w:val="28"/>
          <w:szCs w:val="28"/>
        </w:rPr>
      </w:pPr>
      <w:r w:rsidRPr="00AC3E1D">
        <w:rPr>
          <w:sz w:val="28"/>
          <w:szCs w:val="28"/>
        </w:rPr>
        <w:t>3) создание условий для размещения необходимых объектов инженерной и транспортной инфраструктуры.</w:t>
      </w:r>
    </w:p>
    <w:p w14:paraId="6FDACD21" w14:textId="77777777" w:rsidR="00240F89" w:rsidRDefault="00240F89" w:rsidP="00AC3E1D">
      <w:pPr>
        <w:pStyle w:val="af"/>
        <w:spacing w:before="240" w:after="240"/>
        <w:ind w:firstLine="709"/>
        <w:jc w:val="center"/>
        <w:rPr>
          <w:b/>
          <w:sz w:val="28"/>
          <w:szCs w:val="28"/>
        </w:rPr>
      </w:pPr>
    </w:p>
    <w:p w14:paraId="3D036320" w14:textId="3DCFA214" w:rsidR="00BD0A0C" w:rsidRDefault="00BD0A0C" w:rsidP="00AC3E1D">
      <w:pPr>
        <w:pStyle w:val="af"/>
        <w:spacing w:before="240" w:after="240"/>
        <w:ind w:firstLine="709"/>
        <w:jc w:val="center"/>
        <w:rPr>
          <w:sz w:val="28"/>
          <w:szCs w:val="28"/>
        </w:rPr>
      </w:pPr>
      <w:r w:rsidRPr="00AC3E1D">
        <w:rPr>
          <w:b/>
          <w:sz w:val="28"/>
          <w:szCs w:val="28"/>
        </w:rPr>
        <w:t>Виды разрешенного использования земельных участков и объектов капитального строительства</w:t>
      </w:r>
      <w:r w:rsidRPr="00AC3E1D">
        <w:rPr>
          <w:sz w:val="28"/>
          <w:szCs w:val="28"/>
        </w:rPr>
        <w:t>:</w:t>
      </w:r>
    </w:p>
    <w:p w14:paraId="6189BECB" w14:textId="77777777" w:rsidR="00240F89" w:rsidRPr="00AC3E1D" w:rsidRDefault="00240F89" w:rsidP="00AC3E1D">
      <w:pPr>
        <w:pStyle w:val="af"/>
        <w:spacing w:before="240" w:after="240"/>
        <w:ind w:firstLine="709"/>
        <w:jc w:val="center"/>
        <w:rPr>
          <w:sz w:val="28"/>
          <w:szCs w:val="28"/>
        </w:rPr>
      </w:pPr>
    </w:p>
    <w:tbl>
      <w:tblPr>
        <w:tblW w:w="9244" w:type="dxa"/>
        <w:tblInd w:w="108" w:type="dxa"/>
        <w:tblLayout w:type="fixed"/>
        <w:tblLook w:val="0000" w:firstRow="0" w:lastRow="0" w:firstColumn="0" w:lastColumn="0" w:noHBand="0" w:noVBand="0"/>
      </w:tblPr>
      <w:tblGrid>
        <w:gridCol w:w="709"/>
        <w:gridCol w:w="29"/>
        <w:gridCol w:w="2239"/>
        <w:gridCol w:w="4536"/>
        <w:gridCol w:w="1731"/>
      </w:tblGrid>
      <w:tr w:rsidR="00F82F8F" w:rsidRPr="002275C2" w14:paraId="4DFFF234" w14:textId="73A674C0" w:rsidTr="00240F89">
        <w:tc>
          <w:tcPr>
            <w:tcW w:w="709" w:type="dxa"/>
            <w:tcBorders>
              <w:top w:val="single" w:sz="4" w:space="0" w:color="000000"/>
              <w:left w:val="single" w:sz="4" w:space="0" w:color="000000"/>
              <w:bottom w:val="single" w:sz="4" w:space="0" w:color="000000"/>
            </w:tcBorders>
            <w:shd w:val="clear" w:color="auto" w:fill="E7E6E6" w:themeFill="background2"/>
          </w:tcPr>
          <w:p w14:paraId="5F543E59" w14:textId="77777777" w:rsidR="00F82F8F" w:rsidRPr="002275C2" w:rsidRDefault="00F82F8F" w:rsidP="00AC3E1D">
            <w:pPr>
              <w:spacing w:after="0" w:line="240" w:lineRule="auto"/>
              <w:jc w:val="center"/>
              <w:rPr>
                <w:rFonts w:ascii="Times New Roman" w:hAnsi="Times New Roman"/>
                <w:sz w:val="24"/>
                <w:szCs w:val="24"/>
              </w:rPr>
            </w:pPr>
            <w:r w:rsidRPr="002275C2">
              <w:rPr>
                <w:rFonts w:ascii="Times New Roman" w:hAnsi="Times New Roman"/>
                <w:sz w:val="24"/>
                <w:szCs w:val="24"/>
              </w:rPr>
              <w:t>№</w:t>
            </w:r>
          </w:p>
          <w:p w14:paraId="3DE8C4B5" w14:textId="77777777" w:rsidR="00F82F8F" w:rsidRPr="002275C2" w:rsidRDefault="00F82F8F" w:rsidP="00AC3E1D">
            <w:pPr>
              <w:spacing w:after="0" w:line="240" w:lineRule="auto"/>
              <w:jc w:val="center"/>
              <w:rPr>
                <w:rFonts w:ascii="Times New Roman" w:hAnsi="Times New Roman"/>
                <w:sz w:val="24"/>
                <w:szCs w:val="24"/>
              </w:rPr>
            </w:pPr>
            <w:proofErr w:type="gramStart"/>
            <w:r w:rsidRPr="002275C2">
              <w:rPr>
                <w:rFonts w:ascii="Times New Roman" w:hAnsi="Times New Roman"/>
                <w:sz w:val="24"/>
                <w:szCs w:val="24"/>
              </w:rPr>
              <w:t>п</w:t>
            </w:r>
            <w:proofErr w:type="gramEnd"/>
            <w:r w:rsidRPr="002275C2">
              <w:rPr>
                <w:rFonts w:ascii="Times New Roman" w:hAnsi="Times New Roman"/>
                <w:sz w:val="24"/>
                <w:szCs w:val="24"/>
              </w:rPr>
              <w:t>/п</w:t>
            </w:r>
          </w:p>
        </w:tc>
        <w:tc>
          <w:tcPr>
            <w:tcW w:w="2268" w:type="dxa"/>
            <w:gridSpan w:val="2"/>
            <w:tcBorders>
              <w:top w:val="single" w:sz="4" w:space="0" w:color="000000"/>
              <w:left w:val="single" w:sz="4" w:space="0" w:color="000000"/>
              <w:bottom w:val="single" w:sz="4" w:space="0" w:color="000000"/>
            </w:tcBorders>
            <w:shd w:val="clear" w:color="auto" w:fill="E7E6E6" w:themeFill="background2"/>
          </w:tcPr>
          <w:p w14:paraId="25CF2E92" w14:textId="77777777" w:rsidR="00F82F8F" w:rsidRPr="002275C2" w:rsidRDefault="00F82F8F" w:rsidP="00AC3E1D">
            <w:pPr>
              <w:spacing w:after="0" w:line="240" w:lineRule="auto"/>
              <w:jc w:val="center"/>
              <w:rPr>
                <w:rFonts w:ascii="Times New Roman" w:hAnsi="Times New Roman"/>
                <w:sz w:val="24"/>
                <w:szCs w:val="24"/>
              </w:rPr>
            </w:pPr>
            <w:r w:rsidRPr="002275C2">
              <w:rPr>
                <w:rFonts w:ascii="Times New Roman" w:hAnsi="Times New Roman"/>
                <w:sz w:val="24"/>
                <w:szCs w:val="24"/>
              </w:rPr>
              <w:t>Наименование вида разрешенного использования</w:t>
            </w:r>
          </w:p>
          <w:p w14:paraId="183A5036" w14:textId="77777777" w:rsidR="00F82F8F" w:rsidRPr="002275C2" w:rsidRDefault="00F82F8F" w:rsidP="00AC3E1D">
            <w:pPr>
              <w:spacing w:after="0" w:line="240" w:lineRule="auto"/>
              <w:jc w:val="center"/>
              <w:rPr>
                <w:rFonts w:ascii="Times New Roman" w:hAnsi="Times New Roman"/>
                <w:sz w:val="24"/>
                <w:szCs w:val="24"/>
              </w:rPr>
            </w:pPr>
            <w:r w:rsidRPr="002275C2">
              <w:rPr>
                <w:rFonts w:ascii="Times New Roman" w:hAnsi="Times New Roman"/>
                <w:sz w:val="24"/>
                <w:szCs w:val="24"/>
              </w:rPr>
              <w:t>земельных участков</w:t>
            </w:r>
          </w:p>
        </w:tc>
        <w:tc>
          <w:tcPr>
            <w:tcW w:w="4536"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1023F1CD" w14:textId="1E0E6703" w:rsidR="00F82F8F" w:rsidRPr="002275C2" w:rsidRDefault="00F82F8F" w:rsidP="00AC3E1D">
            <w:pPr>
              <w:spacing w:after="0" w:line="240" w:lineRule="auto"/>
              <w:jc w:val="center"/>
              <w:rPr>
                <w:rFonts w:ascii="Times New Roman" w:hAnsi="Times New Roman"/>
                <w:sz w:val="24"/>
                <w:szCs w:val="24"/>
              </w:rPr>
            </w:pPr>
            <w:r w:rsidRPr="002275C2">
              <w:rPr>
                <w:rFonts w:ascii="Times New Roman" w:hAnsi="Times New Roman"/>
                <w:sz w:val="24"/>
                <w:szCs w:val="24"/>
              </w:rPr>
              <w:tab/>
              <w:t>Описание вида разрешенного-использования земельного участка</w:t>
            </w:r>
          </w:p>
        </w:tc>
        <w:tc>
          <w:tcPr>
            <w:tcW w:w="1731"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53D9D57F" w14:textId="300C658E" w:rsidR="00F82F8F" w:rsidRPr="002275C2" w:rsidRDefault="00F82F8F" w:rsidP="00AC3E1D">
            <w:pPr>
              <w:spacing w:after="0" w:line="240" w:lineRule="auto"/>
              <w:jc w:val="center"/>
              <w:rPr>
                <w:rFonts w:ascii="Times New Roman" w:hAnsi="Times New Roman"/>
                <w:sz w:val="24"/>
                <w:szCs w:val="24"/>
              </w:rPr>
            </w:pPr>
            <w:r w:rsidRPr="002275C2">
              <w:rPr>
                <w:rFonts w:ascii="Times New Roman" w:hAnsi="Times New Roman"/>
                <w:sz w:val="24"/>
                <w:szCs w:val="24"/>
              </w:rPr>
              <w:t>Код вида разрешенного использования земельного участка</w:t>
            </w:r>
          </w:p>
        </w:tc>
      </w:tr>
      <w:tr w:rsidR="00F82F8F" w:rsidRPr="002275C2" w14:paraId="56CF7ABF" w14:textId="66E04A9E" w:rsidTr="00F82F8F">
        <w:tc>
          <w:tcPr>
            <w:tcW w:w="709" w:type="dxa"/>
            <w:tcBorders>
              <w:top w:val="single" w:sz="4" w:space="0" w:color="000000"/>
              <w:left w:val="single" w:sz="4" w:space="0" w:color="000000"/>
              <w:bottom w:val="single" w:sz="4" w:space="0" w:color="000000"/>
            </w:tcBorders>
            <w:shd w:val="clear" w:color="auto" w:fill="auto"/>
          </w:tcPr>
          <w:p w14:paraId="6EFB9F96" w14:textId="77777777" w:rsidR="00F82F8F" w:rsidRPr="002275C2" w:rsidRDefault="00F82F8F" w:rsidP="00AC3E1D">
            <w:pPr>
              <w:pStyle w:val="af"/>
              <w:jc w:val="center"/>
            </w:pPr>
            <w:r w:rsidRPr="002275C2">
              <w:t>1</w:t>
            </w:r>
          </w:p>
        </w:tc>
        <w:tc>
          <w:tcPr>
            <w:tcW w:w="2268" w:type="dxa"/>
            <w:gridSpan w:val="2"/>
            <w:tcBorders>
              <w:top w:val="single" w:sz="4" w:space="0" w:color="000000"/>
              <w:left w:val="single" w:sz="4" w:space="0" w:color="000000"/>
              <w:bottom w:val="single" w:sz="4" w:space="0" w:color="000000"/>
            </w:tcBorders>
            <w:shd w:val="clear" w:color="auto" w:fill="auto"/>
          </w:tcPr>
          <w:p w14:paraId="46263082" w14:textId="77777777" w:rsidR="00F82F8F" w:rsidRPr="002275C2" w:rsidRDefault="00F82F8F" w:rsidP="00AC3E1D">
            <w:pPr>
              <w:pStyle w:val="af"/>
              <w:jc w:val="center"/>
            </w:pPr>
            <w:r w:rsidRPr="002275C2">
              <w:t>2</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14:paraId="421FBE2C" w14:textId="77777777" w:rsidR="00F82F8F" w:rsidRPr="002275C2" w:rsidRDefault="00F82F8F" w:rsidP="00AC3E1D">
            <w:pPr>
              <w:pStyle w:val="af"/>
              <w:jc w:val="center"/>
            </w:pPr>
            <w:r w:rsidRPr="002275C2">
              <w:t>3</w:t>
            </w:r>
          </w:p>
        </w:tc>
        <w:tc>
          <w:tcPr>
            <w:tcW w:w="1731" w:type="dxa"/>
            <w:tcBorders>
              <w:top w:val="single" w:sz="4" w:space="0" w:color="000000"/>
              <w:left w:val="single" w:sz="4" w:space="0" w:color="000000"/>
              <w:bottom w:val="single" w:sz="4" w:space="0" w:color="000000"/>
              <w:right w:val="single" w:sz="4" w:space="0" w:color="000000"/>
            </w:tcBorders>
          </w:tcPr>
          <w:p w14:paraId="459B754D" w14:textId="7A595AE4" w:rsidR="00F82F8F" w:rsidRPr="002275C2" w:rsidRDefault="00F82F8F" w:rsidP="00AC3E1D">
            <w:pPr>
              <w:pStyle w:val="af"/>
              <w:jc w:val="center"/>
            </w:pPr>
            <w:r w:rsidRPr="002275C2">
              <w:t>4</w:t>
            </w:r>
          </w:p>
        </w:tc>
      </w:tr>
      <w:tr w:rsidR="00691DA8" w:rsidRPr="002275C2" w14:paraId="7C578A46" w14:textId="77EFE602" w:rsidTr="00240F89">
        <w:tc>
          <w:tcPr>
            <w:tcW w:w="9244" w:type="dxa"/>
            <w:gridSpan w:val="5"/>
            <w:tcBorders>
              <w:top w:val="single" w:sz="4" w:space="0" w:color="000000"/>
              <w:left w:val="single" w:sz="4" w:space="0" w:color="000000"/>
              <w:bottom w:val="single" w:sz="4" w:space="0" w:color="000000"/>
              <w:right w:val="single" w:sz="4" w:space="0" w:color="000000"/>
            </w:tcBorders>
            <w:shd w:val="clear" w:color="auto" w:fill="E7E6E6" w:themeFill="background2"/>
          </w:tcPr>
          <w:p w14:paraId="4957CF2A" w14:textId="429E3F39" w:rsidR="00691DA8" w:rsidRPr="002275C2" w:rsidRDefault="00691DA8" w:rsidP="00AC3E1D">
            <w:pPr>
              <w:pStyle w:val="af"/>
              <w:jc w:val="center"/>
              <w:rPr>
                <w:b/>
              </w:rPr>
            </w:pPr>
            <w:r w:rsidRPr="002275C2">
              <w:rPr>
                <w:b/>
              </w:rPr>
              <w:t>Основные виды разрешенного использования</w:t>
            </w:r>
          </w:p>
        </w:tc>
      </w:tr>
      <w:tr w:rsidR="00F82F8F" w:rsidRPr="002275C2" w14:paraId="4A7FDBC4" w14:textId="48B36270" w:rsidTr="00240F89">
        <w:tc>
          <w:tcPr>
            <w:tcW w:w="709" w:type="dxa"/>
            <w:tcBorders>
              <w:top w:val="single" w:sz="4" w:space="0" w:color="000000"/>
              <w:left w:val="single" w:sz="4" w:space="0" w:color="000000"/>
              <w:bottom w:val="single" w:sz="4" w:space="0" w:color="000000"/>
            </w:tcBorders>
            <w:shd w:val="clear" w:color="auto" w:fill="auto"/>
            <w:vAlign w:val="center"/>
          </w:tcPr>
          <w:p w14:paraId="4560A2A1" w14:textId="77777777" w:rsidR="00F82F8F" w:rsidRPr="002275C2" w:rsidRDefault="00F82F8F" w:rsidP="00AC3E1D">
            <w:pPr>
              <w:numPr>
                <w:ilvl w:val="0"/>
                <w:numId w:val="2"/>
              </w:numPr>
              <w:spacing w:after="0" w:line="240" w:lineRule="auto"/>
              <w:ind w:left="0" w:firstLine="0"/>
              <w:jc w:val="center"/>
              <w:rPr>
                <w:rFonts w:ascii="Times New Roman" w:hAnsi="Times New Roman"/>
                <w:sz w:val="24"/>
                <w:szCs w:val="24"/>
              </w:rPr>
            </w:pPr>
          </w:p>
        </w:tc>
        <w:tc>
          <w:tcPr>
            <w:tcW w:w="2268" w:type="dxa"/>
            <w:gridSpan w:val="2"/>
            <w:tcBorders>
              <w:top w:val="single" w:sz="4" w:space="0" w:color="000000"/>
              <w:left w:val="single" w:sz="4" w:space="0" w:color="000000"/>
              <w:bottom w:val="single" w:sz="4" w:space="0" w:color="000000"/>
            </w:tcBorders>
            <w:shd w:val="clear" w:color="auto" w:fill="auto"/>
          </w:tcPr>
          <w:p w14:paraId="274BD66D" w14:textId="77777777" w:rsidR="00F82F8F" w:rsidRPr="002275C2" w:rsidRDefault="00F82F8F" w:rsidP="00AC3E1D">
            <w:pPr>
              <w:pStyle w:val="af"/>
              <w:jc w:val="both"/>
            </w:pPr>
            <w:r w:rsidRPr="002275C2">
              <w:t>Для индивидуального жилищного строительства</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14:paraId="236DE892" w14:textId="6D366895" w:rsidR="00F82F8F" w:rsidRPr="002275C2" w:rsidRDefault="00F82F8F" w:rsidP="00AC3E1D">
            <w:pPr>
              <w:pStyle w:val="af"/>
              <w:jc w:val="both"/>
            </w:pPr>
            <w:proofErr w:type="gramStart"/>
            <w:r w:rsidRPr="002275C2">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w:t>
            </w:r>
            <w:proofErr w:type="gramEnd"/>
            <w:r w:rsidRPr="002275C2">
              <w:t xml:space="preserve"> размещение гаражей для собственных нужд и хозяйственных построек</w:t>
            </w:r>
          </w:p>
        </w:tc>
        <w:tc>
          <w:tcPr>
            <w:tcW w:w="1731" w:type="dxa"/>
            <w:tcBorders>
              <w:top w:val="single" w:sz="4" w:space="0" w:color="000000"/>
              <w:left w:val="single" w:sz="4" w:space="0" w:color="000000"/>
              <w:bottom w:val="single" w:sz="4" w:space="0" w:color="000000"/>
              <w:right w:val="single" w:sz="4" w:space="0" w:color="000000"/>
            </w:tcBorders>
          </w:tcPr>
          <w:p w14:paraId="24D436E9" w14:textId="6E226D46" w:rsidR="00F82F8F" w:rsidRPr="002275C2" w:rsidRDefault="00F82F8F" w:rsidP="00AC3E1D">
            <w:pPr>
              <w:pStyle w:val="af"/>
              <w:jc w:val="center"/>
            </w:pPr>
            <w:r w:rsidRPr="002275C2">
              <w:t>2.1</w:t>
            </w:r>
          </w:p>
        </w:tc>
      </w:tr>
      <w:tr w:rsidR="00F82F8F" w:rsidRPr="002275C2" w14:paraId="54A808C6" w14:textId="7C4B4269" w:rsidTr="00240F89">
        <w:tc>
          <w:tcPr>
            <w:tcW w:w="709" w:type="dxa"/>
            <w:tcBorders>
              <w:top w:val="single" w:sz="4" w:space="0" w:color="000000"/>
              <w:left w:val="single" w:sz="4" w:space="0" w:color="000000"/>
              <w:bottom w:val="single" w:sz="4" w:space="0" w:color="000000"/>
            </w:tcBorders>
            <w:shd w:val="clear" w:color="auto" w:fill="auto"/>
            <w:vAlign w:val="center"/>
          </w:tcPr>
          <w:p w14:paraId="261EC6EC" w14:textId="77777777" w:rsidR="00F82F8F" w:rsidRPr="002275C2" w:rsidRDefault="00F82F8F" w:rsidP="00AC3E1D">
            <w:pPr>
              <w:numPr>
                <w:ilvl w:val="0"/>
                <w:numId w:val="2"/>
              </w:numPr>
              <w:spacing w:after="0" w:line="240" w:lineRule="auto"/>
              <w:ind w:left="0" w:firstLine="0"/>
              <w:jc w:val="center"/>
              <w:rPr>
                <w:rFonts w:ascii="Times New Roman" w:hAnsi="Times New Roman"/>
                <w:sz w:val="24"/>
                <w:szCs w:val="24"/>
              </w:rPr>
            </w:pPr>
          </w:p>
        </w:tc>
        <w:tc>
          <w:tcPr>
            <w:tcW w:w="2268" w:type="dxa"/>
            <w:gridSpan w:val="2"/>
            <w:tcBorders>
              <w:top w:val="single" w:sz="4" w:space="0" w:color="000000"/>
              <w:left w:val="single" w:sz="4" w:space="0" w:color="000000"/>
              <w:bottom w:val="single" w:sz="4" w:space="0" w:color="000000"/>
            </w:tcBorders>
            <w:shd w:val="clear" w:color="auto" w:fill="auto"/>
          </w:tcPr>
          <w:p w14:paraId="05C2019D" w14:textId="77777777" w:rsidR="00F82F8F" w:rsidRPr="002275C2" w:rsidRDefault="00F82F8F" w:rsidP="00AC3E1D">
            <w:pPr>
              <w:pStyle w:val="af"/>
              <w:jc w:val="both"/>
            </w:pPr>
            <w:r w:rsidRPr="002275C2">
              <w:t>Малоэтажная многоквартирная жилая застройка</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14:paraId="7EC48826" w14:textId="11540B9C" w:rsidR="00F82F8F" w:rsidRPr="002275C2" w:rsidRDefault="00F82F8F" w:rsidP="00AC3E1D">
            <w:pPr>
              <w:pStyle w:val="af"/>
              <w:jc w:val="both"/>
            </w:pPr>
            <w:proofErr w:type="gramStart"/>
            <w:r w:rsidRPr="002275C2">
              <w:t>Размещение малоэтажных многоквартирных домов (многоквартирные дома высотой до 4 этажей, включая мансардный); 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roofErr w:type="gramEnd"/>
          </w:p>
        </w:tc>
        <w:tc>
          <w:tcPr>
            <w:tcW w:w="1731" w:type="dxa"/>
            <w:tcBorders>
              <w:top w:val="single" w:sz="4" w:space="0" w:color="000000"/>
              <w:left w:val="single" w:sz="4" w:space="0" w:color="000000"/>
              <w:bottom w:val="single" w:sz="4" w:space="0" w:color="000000"/>
              <w:right w:val="single" w:sz="4" w:space="0" w:color="000000"/>
            </w:tcBorders>
          </w:tcPr>
          <w:p w14:paraId="6E3FB811" w14:textId="39C71A4E" w:rsidR="00F82F8F" w:rsidRPr="002275C2" w:rsidRDefault="00F82F8F" w:rsidP="00AC3E1D">
            <w:pPr>
              <w:pStyle w:val="af"/>
              <w:jc w:val="center"/>
            </w:pPr>
            <w:r w:rsidRPr="002275C2">
              <w:t>2.1.1</w:t>
            </w:r>
          </w:p>
        </w:tc>
      </w:tr>
      <w:tr w:rsidR="00F82F8F" w:rsidRPr="002275C2" w14:paraId="601329AA" w14:textId="1D856308" w:rsidTr="00240F89">
        <w:tc>
          <w:tcPr>
            <w:tcW w:w="709" w:type="dxa"/>
            <w:tcBorders>
              <w:top w:val="single" w:sz="4" w:space="0" w:color="000000"/>
              <w:left w:val="single" w:sz="4" w:space="0" w:color="000000"/>
              <w:bottom w:val="single" w:sz="4" w:space="0" w:color="000000"/>
            </w:tcBorders>
            <w:shd w:val="clear" w:color="auto" w:fill="auto"/>
            <w:vAlign w:val="center"/>
          </w:tcPr>
          <w:p w14:paraId="4D656E38" w14:textId="77777777" w:rsidR="00F82F8F" w:rsidRPr="002275C2" w:rsidRDefault="00F82F8F" w:rsidP="00AC3E1D">
            <w:pPr>
              <w:numPr>
                <w:ilvl w:val="0"/>
                <w:numId w:val="2"/>
              </w:numPr>
              <w:spacing w:after="0" w:line="240" w:lineRule="auto"/>
              <w:ind w:left="0" w:firstLine="0"/>
              <w:jc w:val="center"/>
              <w:rPr>
                <w:rFonts w:ascii="Times New Roman" w:hAnsi="Times New Roman"/>
                <w:sz w:val="24"/>
                <w:szCs w:val="24"/>
              </w:rPr>
            </w:pPr>
          </w:p>
        </w:tc>
        <w:tc>
          <w:tcPr>
            <w:tcW w:w="2268" w:type="dxa"/>
            <w:gridSpan w:val="2"/>
            <w:tcBorders>
              <w:top w:val="single" w:sz="4" w:space="0" w:color="000000"/>
              <w:left w:val="single" w:sz="4" w:space="0" w:color="000000"/>
              <w:bottom w:val="single" w:sz="4" w:space="0" w:color="000000"/>
            </w:tcBorders>
            <w:shd w:val="clear" w:color="auto" w:fill="auto"/>
          </w:tcPr>
          <w:p w14:paraId="47422F76" w14:textId="77777777" w:rsidR="00F82F8F" w:rsidRPr="002275C2" w:rsidRDefault="00F82F8F" w:rsidP="00AC3E1D">
            <w:pPr>
              <w:pStyle w:val="af"/>
              <w:jc w:val="both"/>
            </w:pPr>
            <w:r w:rsidRPr="002275C2">
              <w:t>Для ведения личного подсобного хозяйства (приусадебный земельный участок)</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14:paraId="5F5C922F" w14:textId="77777777" w:rsidR="00F82F8F" w:rsidRPr="002275C2" w:rsidRDefault="00F82F8F" w:rsidP="00AC3E1D">
            <w:pPr>
              <w:pStyle w:val="af"/>
              <w:jc w:val="both"/>
            </w:pPr>
            <w:r w:rsidRPr="002275C2">
              <w:t>Размещение жилого дома, указанного в описании вида разрешенного использования с кодом 2.1;</w:t>
            </w:r>
          </w:p>
          <w:p w14:paraId="7D610A72" w14:textId="77777777" w:rsidR="00F82F8F" w:rsidRPr="002275C2" w:rsidRDefault="00F82F8F" w:rsidP="00AC3E1D">
            <w:pPr>
              <w:pStyle w:val="af"/>
              <w:jc w:val="both"/>
            </w:pPr>
            <w:r w:rsidRPr="002275C2">
              <w:t>производство сельскохозяйственной продукции;</w:t>
            </w:r>
          </w:p>
          <w:p w14:paraId="0EDAB931" w14:textId="77777777" w:rsidR="00F82F8F" w:rsidRPr="002275C2" w:rsidRDefault="00F82F8F" w:rsidP="00AC3E1D">
            <w:pPr>
              <w:pStyle w:val="af"/>
              <w:jc w:val="both"/>
            </w:pPr>
            <w:r w:rsidRPr="002275C2">
              <w:t>размещение гаража и иных вспомогательных сооружений;</w:t>
            </w:r>
          </w:p>
          <w:p w14:paraId="5123A8E5" w14:textId="77FF575A" w:rsidR="00F82F8F" w:rsidRPr="002275C2" w:rsidRDefault="00F82F8F" w:rsidP="00AC3E1D">
            <w:pPr>
              <w:pStyle w:val="af"/>
              <w:jc w:val="both"/>
            </w:pPr>
            <w:r w:rsidRPr="002275C2">
              <w:t>содержание сельскохозяйственных животных</w:t>
            </w:r>
          </w:p>
        </w:tc>
        <w:tc>
          <w:tcPr>
            <w:tcW w:w="1731" w:type="dxa"/>
            <w:tcBorders>
              <w:top w:val="single" w:sz="4" w:space="0" w:color="000000"/>
              <w:left w:val="single" w:sz="4" w:space="0" w:color="000000"/>
              <w:bottom w:val="single" w:sz="4" w:space="0" w:color="000000"/>
              <w:right w:val="single" w:sz="4" w:space="0" w:color="000000"/>
            </w:tcBorders>
          </w:tcPr>
          <w:p w14:paraId="2134F151" w14:textId="2648F030" w:rsidR="00F82F8F" w:rsidRPr="002275C2" w:rsidRDefault="00F82F8F" w:rsidP="00AC3E1D">
            <w:pPr>
              <w:pStyle w:val="af"/>
              <w:jc w:val="center"/>
            </w:pPr>
            <w:r w:rsidRPr="002275C2">
              <w:t>2.2</w:t>
            </w:r>
          </w:p>
        </w:tc>
      </w:tr>
      <w:tr w:rsidR="00F82F8F" w:rsidRPr="002275C2" w14:paraId="3200071B" w14:textId="071A67E0" w:rsidTr="00240F89">
        <w:tc>
          <w:tcPr>
            <w:tcW w:w="709" w:type="dxa"/>
            <w:tcBorders>
              <w:top w:val="single" w:sz="4" w:space="0" w:color="000000"/>
              <w:left w:val="single" w:sz="4" w:space="0" w:color="000000"/>
              <w:bottom w:val="single" w:sz="4" w:space="0" w:color="000000"/>
            </w:tcBorders>
            <w:shd w:val="clear" w:color="auto" w:fill="auto"/>
            <w:vAlign w:val="center"/>
          </w:tcPr>
          <w:p w14:paraId="5A323BBE" w14:textId="77777777" w:rsidR="00F82F8F" w:rsidRPr="002275C2" w:rsidRDefault="00F82F8F" w:rsidP="00AC3E1D">
            <w:pPr>
              <w:numPr>
                <w:ilvl w:val="0"/>
                <w:numId w:val="2"/>
              </w:numPr>
              <w:spacing w:after="0" w:line="240" w:lineRule="auto"/>
              <w:ind w:left="0" w:firstLine="0"/>
              <w:jc w:val="center"/>
              <w:rPr>
                <w:rFonts w:ascii="Times New Roman" w:hAnsi="Times New Roman"/>
                <w:sz w:val="24"/>
                <w:szCs w:val="24"/>
              </w:rPr>
            </w:pPr>
          </w:p>
        </w:tc>
        <w:tc>
          <w:tcPr>
            <w:tcW w:w="2268" w:type="dxa"/>
            <w:gridSpan w:val="2"/>
            <w:tcBorders>
              <w:top w:val="single" w:sz="4" w:space="0" w:color="000000"/>
              <w:left w:val="single" w:sz="4" w:space="0" w:color="000000"/>
              <w:bottom w:val="single" w:sz="4" w:space="0" w:color="000000"/>
            </w:tcBorders>
            <w:shd w:val="clear" w:color="auto" w:fill="auto"/>
          </w:tcPr>
          <w:p w14:paraId="542AD1D2" w14:textId="77777777" w:rsidR="00F82F8F" w:rsidRPr="002275C2" w:rsidRDefault="00F82F8F" w:rsidP="00AC3E1D">
            <w:pPr>
              <w:pStyle w:val="af"/>
              <w:jc w:val="both"/>
            </w:pPr>
            <w:r w:rsidRPr="002275C2">
              <w:t>Блокированная жилая застройка</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14:paraId="09C0516A" w14:textId="60D5F7BE" w:rsidR="00F82F8F" w:rsidRPr="002275C2" w:rsidRDefault="00F82F8F" w:rsidP="00AC3E1D">
            <w:pPr>
              <w:pStyle w:val="af"/>
              <w:jc w:val="both"/>
            </w:pPr>
            <w:proofErr w:type="gramStart"/>
            <w:r w:rsidRPr="002275C2">
              <w:t xml:space="preserve">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w:t>
            </w:r>
            <w:r w:rsidRPr="002275C2">
              <w:lastRenderedPageBreak/>
              <w:t>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roofErr w:type="gramEnd"/>
          </w:p>
        </w:tc>
        <w:tc>
          <w:tcPr>
            <w:tcW w:w="1731" w:type="dxa"/>
            <w:tcBorders>
              <w:top w:val="single" w:sz="4" w:space="0" w:color="000000"/>
              <w:left w:val="single" w:sz="4" w:space="0" w:color="000000"/>
              <w:bottom w:val="single" w:sz="4" w:space="0" w:color="000000"/>
              <w:right w:val="single" w:sz="4" w:space="0" w:color="000000"/>
            </w:tcBorders>
          </w:tcPr>
          <w:p w14:paraId="1B0FBFBD" w14:textId="573330B6" w:rsidR="00F82F8F" w:rsidRPr="002275C2" w:rsidRDefault="00F82F8F" w:rsidP="00AC3E1D">
            <w:pPr>
              <w:pStyle w:val="af"/>
              <w:jc w:val="center"/>
            </w:pPr>
            <w:r w:rsidRPr="002275C2">
              <w:lastRenderedPageBreak/>
              <w:t>2.3</w:t>
            </w:r>
          </w:p>
        </w:tc>
      </w:tr>
      <w:tr w:rsidR="00F82F8F" w:rsidRPr="002275C2" w14:paraId="5D9867CD" w14:textId="463B7473" w:rsidTr="00240F89">
        <w:tc>
          <w:tcPr>
            <w:tcW w:w="709" w:type="dxa"/>
            <w:tcBorders>
              <w:top w:val="single" w:sz="4" w:space="0" w:color="000000"/>
              <w:left w:val="single" w:sz="4" w:space="0" w:color="000000"/>
              <w:bottom w:val="single" w:sz="4" w:space="0" w:color="000000"/>
            </w:tcBorders>
            <w:shd w:val="clear" w:color="auto" w:fill="auto"/>
            <w:vAlign w:val="center"/>
          </w:tcPr>
          <w:p w14:paraId="461D681B" w14:textId="77777777" w:rsidR="00F82F8F" w:rsidRPr="002275C2" w:rsidRDefault="00F82F8F" w:rsidP="00AC3E1D">
            <w:pPr>
              <w:numPr>
                <w:ilvl w:val="0"/>
                <w:numId w:val="2"/>
              </w:numPr>
              <w:spacing w:after="0" w:line="240" w:lineRule="auto"/>
              <w:ind w:left="0" w:firstLine="0"/>
              <w:jc w:val="center"/>
              <w:rPr>
                <w:rFonts w:ascii="Times New Roman" w:hAnsi="Times New Roman"/>
                <w:sz w:val="24"/>
                <w:szCs w:val="24"/>
              </w:rPr>
            </w:pPr>
          </w:p>
        </w:tc>
        <w:tc>
          <w:tcPr>
            <w:tcW w:w="2268" w:type="dxa"/>
            <w:gridSpan w:val="2"/>
            <w:tcBorders>
              <w:top w:val="single" w:sz="4" w:space="0" w:color="000000"/>
              <w:left w:val="single" w:sz="4" w:space="0" w:color="000000"/>
              <w:bottom w:val="single" w:sz="4" w:space="0" w:color="000000"/>
            </w:tcBorders>
            <w:shd w:val="clear" w:color="auto" w:fill="auto"/>
          </w:tcPr>
          <w:p w14:paraId="712FB0B8" w14:textId="77777777" w:rsidR="00F82F8F" w:rsidRPr="002275C2" w:rsidRDefault="00F82F8F" w:rsidP="00AC3E1D">
            <w:pPr>
              <w:pStyle w:val="af"/>
              <w:jc w:val="both"/>
            </w:pPr>
            <w:r w:rsidRPr="002275C2">
              <w:t>Передвижное жилье</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14:paraId="4D9B65AC" w14:textId="19A9485B" w:rsidR="00F82F8F" w:rsidRPr="002275C2" w:rsidRDefault="00F82F8F" w:rsidP="00AC3E1D">
            <w:pPr>
              <w:pStyle w:val="af"/>
              <w:jc w:val="both"/>
            </w:pPr>
            <w:r w:rsidRPr="002275C2">
              <w:t>Размещение сооружений, пригодных к использованию в качестве жилья (палаточные городки, кемпинги, жилые вагончики, жилые прицепы), в том числе с возможностью подключения названных объектов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c>
          <w:tcPr>
            <w:tcW w:w="1731" w:type="dxa"/>
            <w:tcBorders>
              <w:top w:val="single" w:sz="4" w:space="0" w:color="000000"/>
              <w:left w:val="single" w:sz="4" w:space="0" w:color="000000"/>
              <w:bottom w:val="single" w:sz="4" w:space="0" w:color="000000"/>
              <w:right w:val="single" w:sz="4" w:space="0" w:color="000000"/>
            </w:tcBorders>
          </w:tcPr>
          <w:p w14:paraId="71EF41DB" w14:textId="61E096B3" w:rsidR="00F82F8F" w:rsidRPr="002275C2" w:rsidRDefault="00F82F8F" w:rsidP="00AC3E1D">
            <w:pPr>
              <w:pStyle w:val="af"/>
              <w:jc w:val="center"/>
            </w:pPr>
            <w:r w:rsidRPr="002275C2">
              <w:t>2.4</w:t>
            </w:r>
          </w:p>
        </w:tc>
      </w:tr>
      <w:tr w:rsidR="00F82F8F" w:rsidRPr="002275C2" w14:paraId="32C37B29" w14:textId="02BE65D9" w:rsidTr="00240F89">
        <w:tc>
          <w:tcPr>
            <w:tcW w:w="709" w:type="dxa"/>
            <w:tcBorders>
              <w:top w:val="single" w:sz="4" w:space="0" w:color="000000"/>
              <w:left w:val="single" w:sz="4" w:space="0" w:color="000000"/>
              <w:bottom w:val="single" w:sz="4" w:space="0" w:color="000000"/>
            </w:tcBorders>
            <w:shd w:val="clear" w:color="auto" w:fill="auto"/>
            <w:vAlign w:val="center"/>
          </w:tcPr>
          <w:p w14:paraId="3AD30807" w14:textId="77777777" w:rsidR="00F82F8F" w:rsidRPr="002275C2" w:rsidRDefault="00F82F8F" w:rsidP="00AC3E1D">
            <w:pPr>
              <w:numPr>
                <w:ilvl w:val="0"/>
                <w:numId w:val="2"/>
              </w:numPr>
              <w:spacing w:after="0" w:line="240" w:lineRule="auto"/>
              <w:ind w:left="0" w:firstLine="0"/>
              <w:jc w:val="center"/>
              <w:rPr>
                <w:rFonts w:ascii="Times New Roman" w:hAnsi="Times New Roman"/>
                <w:sz w:val="24"/>
                <w:szCs w:val="24"/>
              </w:rPr>
            </w:pPr>
          </w:p>
        </w:tc>
        <w:tc>
          <w:tcPr>
            <w:tcW w:w="2268" w:type="dxa"/>
            <w:gridSpan w:val="2"/>
            <w:tcBorders>
              <w:top w:val="single" w:sz="4" w:space="0" w:color="000000"/>
              <w:left w:val="single" w:sz="4" w:space="0" w:color="000000"/>
              <w:bottom w:val="single" w:sz="4" w:space="0" w:color="000000"/>
            </w:tcBorders>
            <w:shd w:val="clear" w:color="auto" w:fill="auto"/>
          </w:tcPr>
          <w:p w14:paraId="4CE7C53E" w14:textId="77777777" w:rsidR="00F82F8F" w:rsidRPr="002275C2" w:rsidRDefault="00F82F8F" w:rsidP="00AC3E1D">
            <w:pPr>
              <w:pStyle w:val="af"/>
              <w:jc w:val="both"/>
            </w:pPr>
            <w:r w:rsidRPr="002275C2">
              <w:rPr>
                <w:rFonts w:eastAsia="Calibri"/>
                <w:bCs/>
              </w:rPr>
              <w:t>Обслуживание жилой застройки</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14:paraId="7286A70C" w14:textId="1D2ADA70" w:rsidR="00F82F8F" w:rsidRPr="002275C2" w:rsidRDefault="00F82F8F" w:rsidP="00AC3E1D">
            <w:pPr>
              <w:pStyle w:val="af"/>
              <w:jc w:val="both"/>
            </w:pPr>
            <w:proofErr w:type="gramStart"/>
            <w:r w:rsidRPr="002275C2">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5.1.2, 5.1.3,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roofErr w:type="gramEnd"/>
          </w:p>
        </w:tc>
        <w:tc>
          <w:tcPr>
            <w:tcW w:w="1731" w:type="dxa"/>
            <w:tcBorders>
              <w:top w:val="single" w:sz="4" w:space="0" w:color="000000"/>
              <w:left w:val="single" w:sz="4" w:space="0" w:color="000000"/>
              <w:bottom w:val="single" w:sz="4" w:space="0" w:color="000000"/>
              <w:right w:val="single" w:sz="4" w:space="0" w:color="000000"/>
            </w:tcBorders>
          </w:tcPr>
          <w:p w14:paraId="5D55EFE6" w14:textId="0002300A" w:rsidR="00F82F8F" w:rsidRPr="002275C2" w:rsidRDefault="00F82F8F" w:rsidP="00AC3E1D">
            <w:pPr>
              <w:pStyle w:val="af"/>
              <w:jc w:val="center"/>
            </w:pPr>
            <w:r w:rsidRPr="002275C2">
              <w:t>2.7</w:t>
            </w:r>
          </w:p>
        </w:tc>
      </w:tr>
      <w:tr w:rsidR="00F82F8F" w:rsidRPr="002275C2" w14:paraId="32788D2D" w14:textId="44E141FE" w:rsidTr="00240F89">
        <w:tc>
          <w:tcPr>
            <w:tcW w:w="709" w:type="dxa"/>
            <w:tcBorders>
              <w:top w:val="single" w:sz="4" w:space="0" w:color="000000"/>
              <w:left w:val="single" w:sz="4" w:space="0" w:color="000000"/>
              <w:bottom w:val="single" w:sz="4" w:space="0" w:color="000000"/>
            </w:tcBorders>
            <w:shd w:val="clear" w:color="auto" w:fill="auto"/>
            <w:vAlign w:val="center"/>
          </w:tcPr>
          <w:p w14:paraId="10589ADB" w14:textId="77777777" w:rsidR="00F82F8F" w:rsidRPr="002275C2" w:rsidRDefault="00F82F8F" w:rsidP="00AC3E1D">
            <w:pPr>
              <w:numPr>
                <w:ilvl w:val="0"/>
                <w:numId w:val="2"/>
              </w:numPr>
              <w:spacing w:after="0" w:line="240" w:lineRule="auto"/>
              <w:ind w:left="0" w:firstLine="0"/>
              <w:jc w:val="center"/>
              <w:rPr>
                <w:rFonts w:ascii="Times New Roman" w:hAnsi="Times New Roman"/>
                <w:sz w:val="24"/>
                <w:szCs w:val="24"/>
              </w:rPr>
            </w:pPr>
          </w:p>
        </w:tc>
        <w:tc>
          <w:tcPr>
            <w:tcW w:w="2268" w:type="dxa"/>
            <w:gridSpan w:val="2"/>
            <w:tcBorders>
              <w:top w:val="single" w:sz="4" w:space="0" w:color="000000"/>
              <w:left w:val="single" w:sz="4" w:space="0" w:color="000000"/>
              <w:bottom w:val="single" w:sz="4" w:space="0" w:color="000000"/>
            </w:tcBorders>
            <w:shd w:val="clear" w:color="auto" w:fill="auto"/>
          </w:tcPr>
          <w:p w14:paraId="3239778F" w14:textId="77777777" w:rsidR="00F82F8F" w:rsidRPr="002275C2" w:rsidRDefault="00F82F8F" w:rsidP="00AC3E1D">
            <w:pPr>
              <w:pStyle w:val="af"/>
              <w:jc w:val="both"/>
            </w:pPr>
            <w:r w:rsidRPr="002275C2">
              <w:rPr>
                <w:lang w:eastAsia="ru-RU"/>
              </w:rPr>
              <w:t>Коммунальное обслуживание</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14:paraId="61AC8509" w14:textId="58C80D84" w:rsidR="00F82F8F" w:rsidRPr="002275C2" w:rsidRDefault="00F82F8F" w:rsidP="00AC3E1D">
            <w:pPr>
              <w:pStyle w:val="af"/>
              <w:jc w:val="both"/>
            </w:pPr>
            <w:r w:rsidRPr="002275C2">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1731" w:type="dxa"/>
            <w:tcBorders>
              <w:top w:val="single" w:sz="4" w:space="0" w:color="000000"/>
              <w:left w:val="single" w:sz="4" w:space="0" w:color="000000"/>
              <w:bottom w:val="single" w:sz="4" w:space="0" w:color="000000"/>
              <w:right w:val="single" w:sz="4" w:space="0" w:color="000000"/>
            </w:tcBorders>
          </w:tcPr>
          <w:p w14:paraId="10AD8C49" w14:textId="6EF9AF65" w:rsidR="00F82F8F" w:rsidRPr="002275C2" w:rsidRDefault="00F82F8F" w:rsidP="00AC3E1D">
            <w:pPr>
              <w:pStyle w:val="af"/>
              <w:jc w:val="center"/>
            </w:pPr>
            <w:r w:rsidRPr="002275C2">
              <w:t>3.1</w:t>
            </w:r>
          </w:p>
        </w:tc>
      </w:tr>
      <w:tr w:rsidR="00F82F8F" w:rsidRPr="002275C2" w14:paraId="25653935" w14:textId="6CEB8C48" w:rsidTr="00240F89">
        <w:tc>
          <w:tcPr>
            <w:tcW w:w="709" w:type="dxa"/>
            <w:tcBorders>
              <w:top w:val="single" w:sz="4" w:space="0" w:color="000000"/>
              <w:left w:val="single" w:sz="4" w:space="0" w:color="000000"/>
              <w:bottom w:val="single" w:sz="4" w:space="0" w:color="000000"/>
            </w:tcBorders>
            <w:shd w:val="clear" w:color="auto" w:fill="auto"/>
            <w:vAlign w:val="center"/>
          </w:tcPr>
          <w:p w14:paraId="55CCC832" w14:textId="77777777" w:rsidR="00F82F8F" w:rsidRPr="002275C2" w:rsidRDefault="00F82F8F" w:rsidP="00AC3E1D">
            <w:pPr>
              <w:numPr>
                <w:ilvl w:val="0"/>
                <w:numId w:val="2"/>
              </w:numPr>
              <w:spacing w:after="0" w:line="240" w:lineRule="auto"/>
              <w:ind w:left="0" w:firstLine="0"/>
              <w:jc w:val="center"/>
              <w:rPr>
                <w:rFonts w:ascii="Times New Roman" w:hAnsi="Times New Roman"/>
                <w:sz w:val="24"/>
                <w:szCs w:val="24"/>
              </w:rPr>
            </w:pPr>
          </w:p>
        </w:tc>
        <w:tc>
          <w:tcPr>
            <w:tcW w:w="2268" w:type="dxa"/>
            <w:gridSpan w:val="2"/>
            <w:tcBorders>
              <w:top w:val="single" w:sz="4" w:space="0" w:color="000000"/>
              <w:left w:val="single" w:sz="4" w:space="0" w:color="000000"/>
              <w:bottom w:val="single" w:sz="4" w:space="0" w:color="000000"/>
            </w:tcBorders>
            <w:shd w:val="clear" w:color="auto" w:fill="auto"/>
          </w:tcPr>
          <w:p w14:paraId="2C28FFA1" w14:textId="77777777" w:rsidR="00F82F8F" w:rsidRPr="002275C2" w:rsidRDefault="00F82F8F" w:rsidP="00AC3E1D">
            <w:pPr>
              <w:pStyle w:val="af"/>
              <w:jc w:val="both"/>
              <w:rPr>
                <w:lang w:eastAsia="ru-RU"/>
              </w:rPr>
            </w:pPr>
            <w:r w:rsidRPr="002275C2">
              <w:rPr>
                <w:lang w:eastAsia="ru-RU"/>
              </w:rPr>
              <w:t>Социальное обслуживание</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14:paraId="3BE398AF" w14:textId="6782C7D4" w:rsidR="00F82F8F" w:rsidRPr="002275C2" w:rsidRDefault="00A13A7A" w:rsidP="00AC3E1D">
            <w:pPr>
              <w:pStyle w:val="af"/>
              <w:jc w:val="both"/>
            </w:pPr>
            <w:r w:rsidRPr="002275C2">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c>
          <w:tcPr>
            <w:tcW w:w="1731" w:type="dxa"/>
            <w:tcBorders>
              <w:top w:val="single" w:sz="4" w:space="0" w:color="000000"/>
              <w:left w:val="single" w:sz="4" w:space="0" w:color="000000"/>
              <w:bottom w:val="single" w:sz="4" w:space="0" w:color="000000"/>
              <w:right w:val="single" w:sz="4" w:space="0" w:color="000000"/>
            </w:tcBorders>
          </w:tcPr>
          <w:p w14:paraId="2371961A" w14:textId="7BCAA5A2" w:rsidR="00F82F8F" w:rsidRPr="002275C2" w:rsidRDefault="00F82F8F" w:rsidP="00AC3E1D">
            <w:pPr>
              <w:pStyle w:val="af"/>
              <w:jc w:val="center"/>
            </w:pPr>
            <w:r w:rsidRPr="002275C2">
              <w:t>3.2</w:t>
            </w:r>
          </w:p>
        </w:tc>
      </w:tr>
      <w:tr w:rsidR="00F82F8F" w:rsidRPr="002275C2" w14:paraId="30F21792" w14:textId="57982528" w:rsidTr="00240F89">
        <w:tc>
          <w:tcPr>
            <w:tcW w:w="709" w:type="dxa"/>
            <w:tcBorders>
              <w:top w:val="single" w:sz="4" w:space="0" w:color="000000"/>
              <w:left w:val="single" w:sz="4" w:space="0" w:color="000000"/>
              <w:bottom w:val="single" w:sz="4" w:space="0" w:color="000000"/>
            </w:tcBorders>
            <w:shd w:val="clear" w:color="auto" w:fill="auto"/>
            <w:vAlign w:val="center"/>
          </w:tcPr>
          <w:p w14:paraId="3750729B" w14:textId="77777777" w:rsidR="00F82F8F" w:rsidRPr="002275C2" w:rsidRDefault="00F82F8F" w:rsidP="00AC3E1D">
            <w:pPr>
              <w:numPr>
                <w:ilvl w:val="0"/>
                <w:numId w:val="2"/>
              </w:numPr>
              <w:spacing w:after="0" w:line="240" w:lineRule="auto"/>
              <w:ind w:left="0" w:firstLine="0"/>
              <w:jc w:val="center"/>
              <w:rPr>
                <w:rFonts w:ascii="Times New Roman" w:hAnsi="Times New Roman"/>
                <w:sz w:val="24"/>
                <w:szCs w:val="24"/>
              </w:rPr>
            </w:pPr>
          </w:p>
        </w:tc>
        <w:tc>
          <w:tcPr>
            <w:tcW w:w="2268" w:type="dxa"/>
            <w:gridSpan w:val="2"/>
            <w:tcBorders>
              <w:top w:val="single" w:sz="4" w:space="0" w:color="000000"/>
              <w:left w:val="single" w:sz="4" w:space="0" w:color="000000"/>
              <w:bottom w:val="single" w:sz="4" w:space="0" w:color="000000"/>
            </w:tcBorders>
            <w:shd w:val="clear" w:color="auto" w:fill="auto"/>
          </w:tcPr>
          <w:p w14:paraId="244981AC" w14:textId="77777777" w:rsidR="00F82F8F" w:rsidRPr="002275C2" w:rsidRDefault="00F82F8F" w:rsidP="00AC3E1D">
            <w:pPr>
              <w:pStyle w:val="af"/>
              <w:jc w:val="both"/>
              <w:rPr>
                <w:lang w:eastAsia="ru-RU"/>
              </w:rPr>
            </w:pPr>
            <w:r w:rsidRPr="002275C2">
              <w:rPr>
                <w:lang w:eastAsia="ru-RU"/>
              </w:rPr>
              <w:t>Бытовое обслуживание</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14:paraId="33006366" w14:textId="122506EC" w:rsidR="00F82F8F" w:rsidRPr="002275C2" w:rsidRDefault="00376519" w:rsidP="00AC3E1D">
            <w:pPr>
              <w:pStyle w:val="af"/>
              <w:jc w:val="both"/>
            </w:pPr>
            <w:r w:rsidRPr="002275C2">
              <w:t>Р</w:t>
            </w:r>
            <w:r w:rsidR="00355966" w:rsidRPr="002275C2">
              <w:t xml:space="preserve">азмещение объектов капитального </w:t>
            </w:r>
            <w:r w:rsidRPr="002275C2">
              <w:t>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731" w:type="dxa"/>
            <w:tcBorders>
              <w:top w:val="single" w:sz="4" w:space="0" w:color="000000"/>
              <w:left w:val="single" w:sz="4" w:space="0" w:color="000000"/>
              <w:bottom w:val="single" w:sz="4" w:space="0" w:color="000000"/>
              <w:right w:val="single" w:sz="4" w:space="0" w:color="000000"/>
            </w:tcBorders>
          </w:tcPr>
          <w:p w14:paraId="02D654D7" w14:textId="70E9CBC1" w:rsidR="00F82F8F" w:rsidRPr="002275C2" w:rsidRDefault="00AF3986" w:rsidP="00AC3E1D">
            <w:pPr>
              <w:pStyle w:val="af"/>
              <w:jc w:val="center"/>
            </w:pPr>
            <w:r w:rsidRPr="002275C2">
              <w:t>3.4</w:t>
            </w:r>
          </w:p>
        </w:tc>
      </w:tr>
      <w:tr w:rsidR="00F82F8F" w:rsidRPr="002275C2" w14:paraId="580C814A" w14:textId="73815F65" w:rsidTr="00240F89">
        <w:tc>
          <w:tcPr>
            <w:tcW w:w="709" w:type="dxa"/>
            <w:tcBorders>
              <w:top w:val="single" w:sz="4" w:space="0" w:color="000000"/>
              <w:left w:val="single" w:sz="4" w:space="0" w:color="000000"/>
              <w:bottom w:val="single" w:sz="4" w:space="0" w:color="000000"/>
            </w:tcBorders>
            <w:shd w:val="clear" w:color="auto" w:fill="auto"/>
            <w:vAlign w:val="center"/>
          </w:tcPr>
          <w:p w14:paraId="527F1BDF" w14:textId="77777777" w:rsidR="00F82F8F" w:rsidRPr="002275C2" w:rsidRDefault="00F82F8F" w:rsidP="00AC3E1D">
            <w:pPr>
              <w:numPr>
                <w:ilvl w:val="0"/>
                <w:numId w:val="2"/>
              </w:numPr>
              <w:spacing w:after="0" w:line="240" w:lineRule="auto"/>
              <w:ind w:left="0" w:firstLine="0"/>
              <w:jc w:val="center"/>
              <w:rPr>
                <w:rFonts w:ascii="Times New Roman" w:hAnsi="Times New Roman"/>
                <w:sz w:val="24"/>
                <w:szCs w:val="24"/>
              </w:rPr>
            </w:pPr>
          </w:p>
        </w:tc>
        <w:tc>
          <w:tcPr>
            <w:tcW w:w="2268" w:type="dxa"/>
            <w:gridSpan w:val="2"/>
            <w:tcBorders>
              <w:top w:val="single" w:sz="4" w:space="0" w:color="000000"/>
              <w:left w:val="single" w:sz="4" w:space="0" w:color="000000"/>
              <w:bottom w:val="single" w:sz="4" w:space="0" w:color="000000"/>
            </w:tcBorders>
            <w:shd w:val="clear" w:color="auto" w:fill="auto"/>
          </w:tcPr>
          <w:p w14:paraId="715D2010" w14:textId="77777777" w:rsidR="00F82F8F" w:rsidRPr="002275C2" w:rsidRDefault="00F82F8F" w:rsidP="00AC3E1D">
            <w:pPr>
              <w:pStyle w:val="af"/>
              <w:jc w:val="both"/>
              <w:rPr>
                <w:lang w:eastAsia="ru-RU"/>
              </w:rPr>
            </w:pPr>
            <w:r w:rsidRPr="002275C2">
              <w:rPr>
                <w:rFonts w:eastAsia="Calibri"/>
                <w:bCs/>
              </w:rPr>
              <w:t xml:space="preserve">Дошкольное, </w:t>
            </w:r>
            <w:r w:rsidRPr="002275C2">
              <w:rPr>
                <w:rFonts w:eastAsia="Calibri"/>
                <w:bCs/>
              </w:rPr>
              <w:lastRenderedPageBreak/>
              <w:t>начальное и среднее общее образование</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14:paraId="1CA3EECA" w14:textId="1F2B982F" w:rsidR="00F82F8F" w:rsidRPr="002275C2" w:rsidRDefault="00355966" w:rsidP="00AC3E1D">
            <w:pPr>
              <w:pStyle w:val="af"/>
              <w:jc w:val="both"/>
            </w:pPr>
            <w:proofErr w:type="gramStart"/>
            <w:r w:rsidRPr="002275C2">
              <w:lastRenderedPageBreak/>
              <w:t xml:space="preserve">Размещение объектов капитального </w:t>
            </w:r>
            <w:r w:rsidRPr="002275C2">
              <w:lastRenderedPageBreak/>
              <w:t>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c>
          <w:tcPr>
            <w:tcW w:w="1731" w:type="dxa"/>
            <w:tcBorders>
              <w:top w:val="single" w:sz="4" w:space="0" w:color="000000"/>
              <w:left w:val="single" w:sz="4" w:space="0" w:color="000000"/>
              <w:bottom w:val="single" w:sz="4" w:space="0" w:color="000000"/>
              <w:right w:val="single" w:sz="4" w:space="0" w:color="000000"/>
            </w:tcBorders>
          </w:tcPr>
          <w:p w14:paraId="453594BD" w14:textId="678394AD" w:rsidR="00F82F8F" w:rsidRPr="002275C2" w:rsidRDefault="00F82F8F" w:rsidP="00AC3E1D">
            <w:pPr>
              <w:pStyle w:val="af"/>
              <w:jc w:val="center"/>
              <w:rPr>
                <w:rFonts w:eastAsia="Calibri"/>
                <w:bCs/>
              </w:rPr>
            </w:pPr>
            <w:r w:rsidRPr="002275C2">
              <w:rPr>
                <w:rFonts w:eastAsia="Calibri"/>
                <w:bCs/>
              </w:rPr>
              <w:lastRenderedPageBreak/>
              <w:t>3.5.1</w:t>
            </w:r>
          </w:p>
        </w:tc>
      </w:tr>
      <w:tr w:rsidR="00F82F8F" w:rsidRPr="002275C2" w14:paraId="4B2728F3" w14:textId="3397E868" w:rsidTr="00240F89">
        <w:tc>
          <w:tcPr>
            <w:tcW w:w="709" w:type="dxa"/>
            <w:tcBorders>
              <w:top w:val="single" w:sz="4" w:space="0" w:color="000000"/>
              <w:left w:val="single" w:sz="4" w:space="0" w:color="000000"/>
              <w:bottom w:val="single" w:sz="4" w:space="0" w:color="000000"/>
            </w:tcBorders>
            <w:shd w:val="clear" w:color="auto" w:fill="auto"/>
            <w:vAlign w:val="center"/>
          </w:tcPr>
          <w:p w14:paraId="72C8DFC7" w14:textId="77777777" w:rsidR="00F82F8F" w:rsidRPr="002275C2" w:rsidRDefault="00F82F8F" w:rsidP="00AC3E1D">
            <w:pPr>
              <w:numPr>
                <w:ilvl w:val="0"/>
                <w:numId w:val="2"/>
              </w:numPr>
              <w:spacing w:after="0" w:line="240" w:lineRule="auto"/>
              <w:ind w:left="0" w:firstLine="0"/>
              <w:jc w:val="center"/>
              <w:rPr>
                <w:rFonts w:ascii="Times New Roman" w:hAnsi="Times New Roman"/>
                <w:sz w:val="24"/>
                <w:szCs w:val="24"/>
              </w:rPr>
            </w:pPr>
          </w:p>
        </w:tc>
        <w:tc>
          <w:tcPr>
            <w:tcW w:w="2268" w:type="dxa"/>
            <w:gridSpan w:val="2"/>
            <w:tcBorders>
              <w:top w:val="single" w:sz="4" w:space="0" w:color="000000"/>
              <w:left w:val="single" w:sz="4" w:space="0" w:color="000000"/>
              <w:bottom w:val="single" w:sz="4" w:space="0" w:color="000000"/>
            </w:tcBorders>
            <w:shd w:val="clear" w:color="auto" w:fill="auto"/>
          </w:tcPr>
          <w:p w14:paraId="1F3DC4B7" w14:textId="77777777" w:rsidR="00F82F8F" w:rsidRPr="002275C2" w:rsidRDefault="00F82F8F" w:rsidP="00AC3E1D">
            <w:pPr>
              <w:pStyle w:val="af"/>
              <w:jc w:val="both"/>
              <w:rPr>
                <w:lang w:eastAsia="ru-RU"/>
              </w:rPr>
            </w:pPr>
            <w:r w:rsidRPr="002275C2">
              <w:rPr>
                <w:lang w:eastAsia="ru-RU"/>
              </w:rPr>
              <w:t>Амбулаторное ветеринарное обслуживание</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14:paraId="1FB057DB" w14:textId="7BF9F1C9" w:rsidR="00F82F8F" w:rsidRPr="002275C2" w:rsidRDefault="00355966" w:rsidP="00AC3E1D">
            <w:pPr>
              <w:pStyle w:val="af"/>
              <w:jc w:val="both"/>
            </w:pPr>
            <w:r w:rsidRPr="002275C2">
              <w:t>Размещение объектов капитального строительства, предназначенных для оказания ветеринарных услуг без содержания животных</w:t>
            </w:r>
          </w:p>
        </w:tc>
        <w:tc>
          <w:tcPr>
            <w:tcW w:w="1731" w:type="dxa"/>
            <w:tcBorders>
              <w:top w:val="single" w:sz="4" w:space="0" w:color="000000"/>
              <w:left w:val="single" w:sz="4" w:space="0" w:color="000000"/>
              <w:bottom w:val="single" w:sz="4" w:space="0" w:color="000000"/>
              <w:right w:val="single" w:sz="4" w:space="0" w:color="000000"/>
            </w:tcBorders>
          </w:tcPr>
          <w:p w14:paraId="65BBBE23" w14:textId="3DEBB0D3" w:rsidR="00F82F8F" w:rsidRPr="002275C2" w:rsidRDefault="00F82F8F" w:rsidP="00AC3E1D">
            <w:pPr>
              <w:pStyle w:val="af"/>
              <w:jc w:val="center"/>
            </w:pPr>
            <w:r w:rsidRPr="002275C2">
              <w:t>3.10.1</w:t>
            </w:r>
          </w:p>
        </w:tc>
      </w:tr>
      <w:tr w:rsidR="00F82F8F" w:rsidRPr="002275C2" w14:paraId="2B8D31F5" w14:textId="6E7A352E" w:rsidTr="00240F89">
        <w:tc>
          <w:tcPr>
            <w:tcW w:w="709" w:type="dxa"/>
            <w:tcBorders>
              <w:top w:val="single" w:sz="4" w:space="0" w:color="000000"/>
              <w:left w:val="single" w:sz="4" w:space="0" w:color="000000"/>
              <w:bottom w:val="single" w:sz="4" w:space="0" w:color="000000"/>
            </w:tcBorders>
            <w:shd w:val="clear" w:color="auto" w:fill="auto"/>
            <w:vAlign w:val="center"/>
          </w:tcPr>
          <w:p w14:paraId="385ADB8D" w14:textId="77777777" w:rsidR="00F82F8F" w:rsidRPr="002275C2" w:rsidRDefault="00F82F8F" w:rsidP="00AC3E1D">
            <w:pPr>
              <w:numPr>
                <w:ilvl w:val="0"/>
                <w:numId w:val="2"/>
              </w:numPr>
              <w:spacing w:after="0" w:line="240" w:lineRule="auto"/>
              <w:ind w:left="0" w:firstLine="0"/>
              <w:jc w:val="center"/>
              <w:rPr>
                <w:rFonts w:ascii="Times New Roman" w:hAnsi="Times New Roman"/>
                <w:sz w:val="24"/>
                <w:szCs w:val="24"/>
              </w:rPr>
            </w:pPr>
          </w:p>
        </w:tc>
        <w:tc>
          <w:tcPr>
            <w:tcW w:w="2268" w:type="dxa"/>
            <w:gridSpan w:val="2"/>
            <w:tcBorders>
              <w:top w:val="single" w:sz="4" w:space="0" w:color="000000"/>
              <w:left w:val="single" w:sz="4" w:space="0" w:color="000000"/>
              <w:bottom w:val="single" w:sz="4" w:space="0" w:color="000000"/>
            </w:tcBorders>
            <w:shd w:val="clear" w:color="auto" w:fill="auto"/>
          </w:tcPr>
          <w:p w14:paraId="10A591EF" w14:textId="77777777" w:rsidR="00F82F8F" w:rsidRPr="002275C2" w:rsidRDefault="00F82F8F" w:rsidP="00AC3E1D">
            <w:pPr>
              <w:pStyle w:val="af"/>
              <w:jc w:val="both"/>
              <w:rPr>
                <w:lang w:eastAsia="ru-RU"/>
              </w:rPr>
            </w:pPr>
            <w:r w:rsidRPr="002275C2">
              <w:rPr>
                <w:lang w:eastAsia="ru-RU"/>
              </w:rPr>
              <w:t>Магазины</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14:paraId="3ADC2BE8" w14:textId="3793D8FF" w:rsidR="00F82F8F" w:rsidRPr="002275C2" w:rsidRDefault="00A13A7A" w:rsidP="00AC3E1D">
            <w:pPr>
              <w:pStyle w:val="af"/>
              <w:jc w:val="both"/>
            </w:pPr>
            <w:r w:rsidRPr="002275C2">
              <w:t>Размещение объектов капитального строительства, предназначенных для продажи товаров, торговая площадь которых составляет до 5000 кв. м</w:t>
            </w:r>
          </w:p>
        </w:tc>
        <w:tc>
          <w:tcPr>
            <w:tcW w:w="1731" w:type="dxa"/>
            <w:tcBorders>
              <w:top w:val="single" w:sz="4" w:space="0" w:color="000000"/>
              <w:left w:val="single" w:sz="4" w:space="0" w:color="000000"/>
              <w:bottom w:val="single" w:sz="4" w:space="0" w:color="000000"/>
              <w:right w:val="single" w:sz="4" w:space="0" w:color="000000"/>
            </w:tcBorders>
          </w:tcPr>
          <w:p w14:paraId="61571833" w14:textId="15EB71C9" w:rsidR="00F82F8F" w:rsidRPr="002275C2" w:rsidRDefault="00F82F8F" w:rsidP="00AC3E1D">
            <w:pPr>
              <w:pStyle w:val="af"/>
              <w:jc w:val="center"/>
            </w:pPr>
            <w:r w:rsidRPr="002275C2">
              <w:t>4.4</w:t>
            </w:r>
          </w:p>
        </w:tc>
      </w:tr>
      <w:tr w:rsidR="00F82F8F" w:rsidRPr="002275C2" w14:paraId="41FD5407" w14:textId="65484B58" w:rsidTr="00240F89">
        <w:tc>
          <w:tcPr>
            <w:tcW w:w="709" w:type="dxa"/>
            <w:tcBorders>
              <w:top w:val="single" w:sz="4" w:space="0" w:color="000000"/>
              <w:left w:val="single" w:sz="4" w:space="0" w:color="000000"/>
              <w:bottom w:val="single" w:sz="4" w:space="0" w:color="000000"/>
            </w:tcBorders>
            <w:shd w:val="clear" w:color="auto" w:fill="auto"/>
            <w:vAlign w:val="center"/>
          </w:tcPr>
          <w:p w14:paraId="62C25334" w14:textId="77777777" w:rsidR="00F82F8F" w:rsidRPr="002275C2" w:rsidRDefault="00F82F8F" w:rsidP="00AC3E1D">
            <w:pPr>
              <w:numPr>
                <w:ilvl w:val="0"/>
                <w:numId w:val="2"/>
              </w:numPr>
              <w:spacing w:after="0" w:line="240" w:lineRule="auto"/>
              <w:ind w:left="0" w:firstLine="0"/>
              <w:jc w:val="center"/>
              <w:rPr>
                <w:rFonts w:ascii="Times New Roman" w:hAnsi="Times New Roman"/>
                <w:sz w:val="24"/>
                <w:szCs w:val="24"/>
              </w:rPr>
            </w:pPr>
          </w:p>
        </w:tc>
        <w:tc>
          <w:tcPr>
            <w:tcW w:w="2268" w:type="dxa"/>
            <w:gridSpan w:val="2"/>
            <w:tcBorders>
              <w:top w:val="single" w:sz="4" w:space="0" w:color="000000"/>
              <w:left w:val="single" w:sz="4" w:space="0" w:color="000000"/>
              <w:bottom w:val="single" w:sz="4" w:space="0" w:color="000000"/>
            </w:tcBorders>
            <w:shd w:val="clear" w:color="auto" w:fill="auto"/>
          </w:tcPr>
          <w:p w14:paraId="53FECB81" w14:textId="77777777" w:rsidR="00F82F8F" w:rsidRPr="002275C2" w:rsidRDefault="00F82F8F" w:rsidP="00AC3E1D">
            <w:pPr>
              <w:pStyle w:val="af"/>
              <w:jc w:val="both"/>
              <w:rPr>
                <w:lang w:eastAsia="ru-RU"/>
              </w:rPr>
            </w:pPr>
            <w:r w:rsidRPr="002275C2">
              <w:rPr>
                <w:lang w:eastAsia="ru-RU"/>
              </w:rPr>
              <w:t>Общественное питание</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14:paraId="70D1F6FE" w14:textId="71052B6D" w:rsidR="00F82F8F" w:rsidRPr="002275C2" w:rsidRDefault="00A13A7A" w:rsidP="00AC3E1D">
            <w:pPr>
              <w:pStyle w:val="af"/>
              <w:jc w:val="both"/>
            </w:pPr>
            <w:r w:rsidRPr="002275C2">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731" w:type="dxa"/>
            <w:tcBorders>
              <w:top w:val="single" w:sz="4" w:space="0" w:color="000000"/>
              <w:left w:val="single" w:sz="4" w:space="0" w:color="000000"/>
              <w:bottom w:val="single" w:sz="4" w:space="0" w:color="000000"/>
              <w:right w:val="single" w:sz="4" w:space="0" w:color="000000"/>
            </w:tcBorders>
          </w:tcPr>
          <w:p w14:paraId="217F619C" w14:textId="0478EB6A" w:rsidR="00F82F8F" w:rsidRPr="002275C2" w:rsidRDefault="00F82F8F" w:rsidP="00AC3E1D">
            <w:pPr>
              <w:pStyle w:val="af"/>
              <w:jc w:val="center"/>
            </w:pPr>
            <w:r w:rsidRPr="002275C2">
              <w:t>4.6</w:t>
            </w:r>
          </w:p>
        </w:tc>
      </w:tr>
      <w:tr w:rsidR="00A13A7A" w:rsidRPr="002275C2" w14:paraId="23DE2478" w14:textId="77777777" w:rsidTr="00240F89">
        <w:tc>
          <w:tcPr>
            <w:tcW w:w="709" w:type="dxa"/>
            <w:tcBorders>
              <w:top w:val="single" w:sz="4" w:space="0" w:color="000000"/>
              <w:left w:val="single" w:sz="4" w:space="0" w:color="000000"/>
              <w:bottom w:val="single" w:sz="4" w:space="0" w:color="000000"/>
            </w:tcBorders>
            <w:shd w:val="clear" w:color="auto" w:fill="auto"/>
            <w:vAlign w:val="center"/>
          </w:tcPr>
          <w:p w14:paraId="051DB034" w14:textId="77777777" w:rsidR="00A13A7A" w:rsidRPr="002275C2" w:rsidRDefault="00A13A7A" w:rsidP="00AC3E1D">
            <w:pPr>
              <w:numPr>
                <w:ilvl w:val="0"/>
                <w:numId w:val="2"/>
              </w:numPr>
              <w:spacing w:after="0" w:line="240" w:lineRule="auto"/>
              <w:ind w:left="0" w:firstLine="0"/>
              <w:jc w:val="center"/>
              <w:rPr>
                <w:rFonts w:ascii="Times New Roman" w:hAnsi="Times New Roman"/>
                <w:color w:val="FF0000"/>
                <w:sz w:val="24"/>
                <w:szCs w:val="24"/>
              </w:rPr>
            </w:pPr>
          </w:p>
        </w:tc>
        <w:tc>
          <w:tcPr>
            <w:tcW w:w="2268" w:type="dxa"/>
            <w:gridSpan w:val="2"/>
            <w:tcBorders>
              <w:top w:val="single" w:sz="4" w:space="0" w:color="000000"/>
              <w:left w:val="single" w:sz="4" w:space="0" w:color="000000"/>
              <w:bottom w:val="single" w:sz="4" w:space="0" w:color="000000"/>
            </w:tcBorders>
            <w:shd w:val="clear" w:color="auto" w:fill="auto"/>
          </w:tcPr>
          <w:p w14:paraId="5EFD74A9" w14:textId="0B8CDCB0" w:rsidR="00A13A7A" w:rsidRPr="002275C2" w:rsidRDefault="00A13A7A" w:rsidP="00AC3E1D">
            <w:pPr>
              <w:pStyle w:val="af"/>
              <w:jc w:val="both"/>
              <w:rPr>
                <w:lang w:eastAsia="ru-RU"/>
              </w:rPr>
            </w:pPr>
            <w:r w:rsidRPr="002275C2">
              <w:rPr>
                <w:lang w:eastAsia="ru-RU"/>
              </w:rPr>
              <w:t>Обеспечение занятий спортом в помещениях</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14:paraId="3C7152F5" w14:textId="6338F34F" w:rsidR="00A13A7A" w:rsidRPr="002275C2" w:rsidRDefault="00A13A7A" w:rsidP="00AC3E1D">
            <w:pPr>
              <w:pStyle w:val="af"/>
              <w:jc w:val="both"/>
            </w:pPr>
            <w:r w:rsidRPr="002275C2">
              <w:t>Размещение спортивных клубов, спортивных залов, бассейнов, физкультурно-оздоровительных комплексов в зданиях и сооружениях</w:t>
            </w:r>
          </w:p>
        </w:tc>
        <w:tc>
          <w:tcPr>
            <w:tcW w:w="1731" w:type="dxa"/>
            <w:tcBorders>
              <w:top w:val="single" w:sz="4" w:space="0" w:color="000000"/>
              <w:left w:val="single" w:sz="4" w:space="0" w:color="000000"/>
              <w:bottom w:val="single" w:sz="4" w:space="0" w:color="000000"/>
              <w:right w:val="single" w:sz="4" w:space="0" w:color="000000"/>
            </w:tcBorders>
          </w:tcPr>
          <w:p w14:paraId="6288597E" w14:textId="0D3F8740" w:rsidR="00A13A7A" w:rsidRPr="002275C2" w:rsidRDefault="00A13A7A" w:rsidP="00AC3E1D">
            <w:pPr>
              <w:pStyle w:val="af"/>
              <w:jc w:val="center"/>
            </w:pPr>
            <w:r w:rsidRPr="002275C2">
              <w:t>5.1.2</w:t>
            </w:r>
          </w:p>
        </w:tc>
      </w:tr>
      <w:tr w:rsidR="00F82F8F" w:rsidRPr="002275C2" w14:paraId="50259D0B" w14:textId="2ED07411" w:rsidTr="00240F89">
        <w:tc>
          <w:tcPr>
            <w:tcW w:w="709" w:type="dxa"/>
            <w:tcBorders>
              <w:top w:val="single" w:sz="4" w:space="0" w:color="000000"/>
              <w:left w:val="single" w:sz="4" w:space="0" w:color="000000"/>
              <w:bottom w:val="single" w:sz="4" w:space="0" w:color="000000"/>
            </w:tcBorders>
            <w:shd w:val="clear" w:color="auto" w:fill="auto"/>
            <w:vAlign w:val="center"/>
          </w:tcPr>
          <w:p w14:paraId="2E8D5DA5" w14:textId="77777777" w:rsidR="00F82F8F" w:rsidRPr="002275C2" w:rsidRDefault="00F82F8F" w:rsidP="00AC3E1D">
            <w:pPr>
              <w:numPr>
                <w:ilvl w:val="0"/>
                <w:numId w:val="2"/>
              </w:numPr>
              <w:spacing w:after="0" w:line="240" w:lineRule="auto"/>
              <w:ind w:left="0" w:firstLine="0"/>
              <w:jc w:val="center"/>
              <w:rPr>
                <w:rFonts w:ascii="Times New Roman" w:hAnsi="Times New Roman"/>
                <w:sz w:val="24"/>
                <w:szCs w:val="24"/>
              </w:rPr>
            </w:pPr>
          </w:p>
        </w:tc>
        <w:tc>
          <w:tcPr>
            <w:tcW w:w="2268" w:type="dxa"/>
            <w:gridSpan w:val="2"/>
            <w:tcBorders>
              <w:top w:val="single" w:sz="4" w:space="0" w:color="000000"/>
              <w:left w:val="single" w:sz="4" w:space="0" w:color="000000"/>
              <w:bottom w:val="single" w:sz="4" w:space="0" w:color="000000"/>
            </w:tcBorders>
            <w:shd w:val="clear" w:color="auto" w:fill="auto"/>
          </w:tcPr>
          <w:p w14:paraId="004E5943" w14:textId="77777777" w:rsidR="00F82F8F" w:rsidRPr="002275C2" w:rsidRDefault="00F82F8F" w:rsidP="00AC3E1D">
            <w:pPr>
              <w:pStyle w:val="af"/>
              <w:jc w:val="both"/>
              <w:rPr>
                <w:lang w:eastAsia="ru-RU"/>
              </w:rPr>
            </w:pPr>
            <w:r w:rsidRPr="002275C2">
              <w:rPr>
                <w:lang w:eastAsia="ru-RU"/>
              </w:rPr>
              <w:t>Площадки для занятий спортом</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14:paraId="58C31C68" w14:textId="53A6A972" w:rsidR="00F82F8F" w:rsidRPr="002275C2" w:rsidRDefault="00A13A7A" w:rsidP="00AC3E1D">
            <w:pPr>
              <w:pStyle w:val="af"/>
              <w:jc w:val="both"/>
            </w:pPr>
            <w:r w:rsidRPr="002275C2">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731" w:type="dxa"/>
            <w:tcBorders>
              <w:top w:val="single" w:sz="4" w:space="0" w:color="000000"/>
              <w:left w:val="single" w:sz="4" w:space="0" w:color="000000"/>
              <w:bottom w:val="single" w:sz="4" w:space="0" w:color="000000"/>
              <w:right w:val="single" w:sz="4" w:space="0" w:color="000000"/>
            </w:tcBorders>
          </w:tcPr>
          <w:p w14:paraId="0E017437" w14:textId="2DEBE83F" w:rsidR="00F82F8F" w:rsidRPr="002275C2" w:rsidRDefault="00F82F8F" w:rsidP="00AC3E1D">
            <w:pPr>
              <w:pStyle w:val="af"/>
              <w:jc w:val="center"/>
            </w:pPr>
            <w:r w:rsidRPr="002275C2">
              <w:t>5.1.3</w:t>
            </w:r>
          </w:p>
        </w:tc>
      </w:tr>
      <w:tr w:rsidR="00F82F8F" w:rsidRPr="002275C2" w14:paraId="53317786" w14:textId="68D412C2" w:rsidTr="00240F89">
        <w:tc>
          <w:tcPr>
            <w:tcW w:w="709" w:type="dxa"/>
            <w:tcBorders>
              <w:top w:val="single" w:sz="4" w:space="0" w:color="000000"/>
              <w:left w:val="single" w:sz="4" w:space="0" w:color="000000"/>
              <w:bottom w:val="single" w:sz="4" w:space="0" w:color="000000"/>
            </w:tcBorders>
            <w:shd w:val="clear" w:color="auto" w:fill="auto"/>
            <w:vAlign w:val="center"/>
          </w:tcPr>
          <w:p w14:paraId="4E06A05D" w14:textId="77777777" w:rsidR="00F82F8F" w:rsidRPr="002275C2" w:rsidRDefault="00F82F8F" w:rsidP="00AC3E1D">
            <w:pPr>
              <w:numPr>
                <w:ilvl w:val="0"/>
                <w:numId w:val="2"/>
              </w:numPr>
              <w:spacing w:after="0" w:line="240" w:lineRule="auto"/>
              <w:ind w:left="0" w:firstLine="0"/>
              <w:jc w:val="center"/>
              <w:rPr>
                <w:rFonts w:ascii="Times New Roman" w:hAnsi="Times New Roman"/>
                <w:sz w:val="24"/>
                <w:szCs w:val="24"/>
              </w:rPr>
            </w:pPr>
          </w:p>
        </w:tc>
        <w:tc>
          <w:tcPr>
            <w:tcW w:w="2268" w:type="dxa"/>
            <w:gridSpan w:val="2"/>
            <w:tcBorders>
              <w:top w:val="single" w:sz="4" w:space="0" w:color="000000"/>
              <w:left w:val="single" w:sz="4" w:space="0" w:color="000000"/>
              <w:bottom w:val="single" w:sz="4" w:space="0" w:color="000000"/>
            </w:tcBorders>
            <w:shd w:val="clear" w:color="auto" w:fill="auto"/>
          </w:tcPr>
          <w:p w14:paraId="6F42E2CE" w14:textId="77777777" w:rsidR="00F82F8F" w:rsidRPr="002275C2" w:rsidRDefault="00F82F8F" w:rsidP="00AC3E1D">
            <w:pPr>
              <w:pStyle w:val="af"/>
              <w:jc w:val="both"/>
              <w:rPr>
                <w:lang w:eastAsia="ru-RU"/>
              </w:rPr>
            </w:pPr>
            <w:r w:rsidRPr="002275C2">
              <w:rPr>
                <w:lang w:eastAsia="ru-RU"/>
              </w:rPr>
              <w:t>Оборудованные площадки для занятий спортом</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14:paraId="7403DC90" w14:textId="0F9B60E7" w:rsidR="00F82F8F" w:rsidRPr="002275C2" w:rsidRDefault="00A13A7A" w:rsidP="00AC3E1D">
            <w:pPr>
              <w:pStyle w:val="af"/>
              <w:tabs>
                <w:tab w:val="left" w:pos="870"/>
              </w:tabs>
              <w:jc w:val="both"/>
            </w:pPr>
            <w:r w:rsidRPr="002275C2">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1731" w:type="dxa"/>
            <w:tcBorders>
              <w:top w:val="single" w:sz="4" w:space="0" w:color="000000"/>
              <w:left w:val="single" w:sz="4" w:space="0" w:color="000000"/>
              <w:bottom w:val="single" w:sz="4" w:space="0" w:color="000000"/>
              <w:right w:val="single" w:sz="4" w:space="0" w:color="000000"/>
            </w:tcBorders>
          </w:tcPr>
          <w:p w14:paraId="2AE07FD5" w14:textId="4E398F34" w:rsidR="00F82F8F" w:rsidRPr="002275C2" w:rsidRDefault="00F82F8F" w:rsidP="00AC3E1D">
            <w:pPr>
              <w:pStyle w:val="af"/>
              <w:jc w:val="center"/>
            </w:pPr>
            <w:r w:rsidRPr="002275C2">
              <w:t>5.1.4</w:t>
            </w:r>
          </w:p>
        </w:tc>
      </w:tr>
      <w:tr w:rsidR="00A13A7A" w:rsidRPr="002275C2" w14:paraId="5231A9D5" w14:textId="77777777" w:rsidTr="00240F89">
        <w:tc>
          <w:tcPr>
            <w:tcW w:w="709" w:type="dxa"/>
            <w:tcBorders>
              <w:top w:val="single" w:sz="4" w:space="0" w:color="000000"/>
              <w:left w:val="single" w:sz="4" w:space="0" w:color="000000"/>
              <w:bottom w:val="single" w:sz="4" w:space="0" w:color="000000"/>
            </w:tcBorders>
            <w:shd w:val="clear" w:color="auto" w:fill="auto"/>
            <w:vAlign w:val="center"/>
          </w:tcPr>
          <w:p w14:paraId="0E9D6115" w14:textId="77777777" w:rsidR="00A13A7A" w:rsidRPr="002275C2" w:rsidRDefault="00A13A7A" w:rsidP="00AC3E1D">
            <w:pPr>
              <w:numPr>
                <w:ilvl w:val="0"/>
                <w:numId w:val="2"/>
              </w:numPr>
              <w:spacing w:after="0" w:line="240" w:lineRule="auto"/>
              <w:ind w:left="0" w:firstLine="0"/>
              <w:jc w:val="center"/>
              <w:rPr>
                <w:rFonts w:ascii="Times New Roman" w:hAnsi="Times New Roman"/>
                <w:sz w:val="24"/>
                <w:szCs w:val="24"/>
              </w:rPr>
            </w:pPr>
          </w:p>
        </w:tc>
        <w:tc>
          <w:tcPr>
            <w:tcW w:w="2268" w:type="dxa"/>
            <w:gridSpan w:val="2"/>
            <w:tcBorders>
              <w:top w:val="single" w:sz="4" w:space="0" w:color="000000"/>
              <w:left w:val="single" w:sz="4" w:space="0" w:color="000000"/>
              <w:bottom w:val="single" w:sz="4" w:space="0" w:color="000000"/>
            </w:tcBorders>
            <w:shd w:val="clear" w:color="auto" w:fill="auto"/>
          </w:tcPr>
          <w:p w14:paraId="46A218F4" w14:textId="72CE4D32" w:rsidR="00A13A7A" w:rsidRPr="002275C2" w:rsidRDefault="00A13A7A" w:rsidP="00AC3E1D">
            <w:pPr>
              <w:pStyle w:val="af"/>
              <w:jc w:val="both"/>
            </w:pPr>
            <w:r w:rsidRPr="002275C2">
              <w:t>Стоянки транспорта общего пользования</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14:paraId="53A41691" w14:textId="1CD07C09" w:rsidR="00A13A7A" w:rsidRPr="002275C2" w:rsidRDefault="00A13A7A" w:rsidP="00AC3E1D">
            <w:pPr>
              <w:pStyle w:val="af"/>
              <w:jc w:val="both"/>
            </w:pPr>
            <w:r w:rsidRPr="002275C2">
              <w:t>Размещение стоянок транспортных средств, осуществляющих перевозки людей по установленному маршруту</w:t>
            </w:r>
          </w:p>
        </w:tc>
        <w:tc>
          <w:tcPr>
            <w:tcW w:w="1731" w:type="dxa"/>
            <w:tcBorders>
              <w:top w:val="single" w:sz="4" w:space="0" w:color="000000"/>
              <w:left w:val="single" w:sz="4" w:space="0" w:color="000000"/>
              <w:bottom w:val="single" w:sz="4" w:space="0" w:color="000000"/>
              <w:right w:val="single" w:sz="4" w:space="0" w:color="000000"/>
            </w:tcBorders>
          </w:tcPr>
          <w:p w14:paraId="59028EEB" w14:textId="061B8A88" w:rsidR="00A13A7A" w:rsidRPr="002275C2" w:rsidRDefault="00A13A7A" w:rsidP="00AC3E1D">
            <w:pPr>
              <w:pStyle w:val="af"/>
              <w:jc w:val="center"/>
            </w:pPr>
            <w:r w:rsidRPr="002275C2">
              <w:t>7.2.3</w:t>
            </w:r>
          </w:p>
        </w:tc>
      </w:tr>
      <w:tr w:rsidR="00F82F8F" w:rsidRPr="002275C2" w14:paraId="10DAB277" w14:textId="0194E2AD" w:rsidTr="00240F89">
        <w:tc>
          <w:tcPr>
            <w:tcW w:w="709" w:type="dxa"/>
            <w:tcBorders>
              <w:top w:val="single" w:sz="4" w:space="0" w:color="000000"/>
              <w:left w:val="single" w:sz="4" w:space="0" w:color="000000"/>
              <w:bottom w:val="single" w:sz="4" w:space="0" w:color="000000"/>
            </w:tcBorders>
            <w:shd w:val="clear" w:color="auto" w:fill="auto"/>
            <w:vAlign w:val="center"/>
          </w:tcPr>
          <w:p w14:paraId="2BC32938" w14:textId="77777777" w:rsidR="00F82F8F" w:rsidRPr="002275C2" w:rsidRDefault="00F82F8F" w:rsidP="00AC3E1D">
            <w:pPr>
              <w:numPr>
                <w:ilvl w:val="0"/>
                <w:numId w:val="2"/>
              </w:numPr>
              <w:spacing w:after="0" w:line="240" w:lineRule="auto"/>
              <w:ind w:left="0" w:firstLine="0"/>
              <w:jc w:val="center"/>
              <w:rPr>
                <w:rFonts w:ascii="Times New Roman" w:hAnsi="Times New Roman"/>
                <w:sz w:val="24"/>
                <w:szCs w:val="24"/>
              </w:rPr>
            </w:pPr>
          </w:p>
        </w:tc>
        <w:tc>
          <w:tcPr>
            <w:tcW w:w="2268" w:type="dxa"/>
            <w:gridSpan w:val="2"/>
            <w:tcBorders>
              <w:top w:val="single" w:sz="4" w:space="0" w:color="000000"/>
              <w:left w:val="single" w:sz="4" w:space="0" w:color="000000"/>
              <w:bottom w:val="single" w:sz="4" w:space="0" w:color="000000"/>
            </w:tcBorders>
            <w:shd w:val="clear" w:color="auto" w:fill="auto"/>
          </w:tcPr>
          <w:p w14:paraId="79112581" w14:textId="77777777" w:rsidR="00F82F8F" w:rsidRPr="002275C2" w:rsidRDefault="00F82F8F" w:rsidP="00AC3E1D">
            <w:pPr>
              <w:pStyle w:val="af"/>
              <w:jc w:val="both"/>
              <w:rPr>
                <w:lang w:eastAsia="ru-RU"/>
              </w:rPr>
            </w:pPr>
            <w:r w:rsidRPr="002275C2">
              <w:t>Обеспечение внутреннего правопорядка</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14:paraId="21D8AFBD" w14:textId="3895F8BA" w:rsidR="00F82F8F" w:rsidRPr="002275C2" w:rsidRDefault="00A13A7A" w:rsidP="00AC3E1D">
            <w:pPr>
              <w:pStyle w:val="af"/>
              <w:jc w:val="both"/>
            </w:pPr>
            <w:r w:rsidRPr="002275C2">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2275C2">
              <w:t>Росгвардии</w:t>
            </w:r>
            <w:proofErr w:type="spellEnd"/>
            <w:r w:rsidRPr="002275C2">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1731" w:type="dxa"/>
            <w:tcBorders>
              <w:top w:val="single" w:sz="4" w:space="0" w:color="000000"/>
              <w:left w:val="single" w:sz="4" w:space="0" w:color="000000"/>
              <w:bottom w:val="single" w:sz="4" w:space="0" w:color="000000"/>
              <w:right w:val="single" w:sz="4" w:space="0" w:color="000000"/>
            </w:tcBorders>
          </w:tcPr>
          <w:p w14:paraId="47C8C796" w14:textId="1137A153" w:rsidR="00F82F8F" w:rsidRPr="002275C2" w:rsidRDefault="00F82F8F" w:rsidP="00AC3E1D">
            <w:pPr>
              <w:pStyle w:val="af"/>
              <w:jc w:val="center"/>
            </w:pPr>
            <w:r w:rsidRPr="002275C2">
              <w:t>8.3</w:t>
            </w:r>
          </w:p>
        </w:tc>
      </w:tr>
      <w:tr w:rsidR="00F82F8F" w:rsidRPr="002275C2" w14:paraId="14A4C3FF" w14:textId="7C9D9CEE" w:rsidTr="00240F89">
        <w:tc>
          <w:tcPr>
            <w:tcW w:w="709" w:type="dxa"/>
            <w:tcBorders>
              <w:top w:val="single" w:sz="4" w:space="0" w:color="000000"/>
              <w:left w:val="single" w:sz="4" w:space="0" w:color="000000"/>
              <w:bottom w:val="single" w:sz="4" w:space="0" w:color="000000"/>
            </w:tcBorders>
            <w:shd w:val="clear" w:color="auto" w:fill="auto"/>
            <w:vAlign w:val="center"/>
          </w:tcPr>
          <w:p w14:paraId="30FD39AD" w14:textId="77777777" w:rsidR="00F82F8F" w:rsidRPr="002275C2" w:rsidRDefault="00F82F8F" w:rsidP="00AC3E1D">
            <w:pPr>
              <w:numPr>
                <w:ilvl w:val="0"/>
                <w:numId w:val="2"/>
              </w:numPr>
              <w:spacing w:after="0" w:line="240" w:lineRule="auto"/>
              <w:ind w:left="0" w:firstLine="0"/>
              <w:jc w:val="center"/>
              <w:rPr>
                <w:rFonts w:ascii="Times New Roman" w:hAnsi="Times New Roman"/>
                <w:sz w:val="24"/>
                <w:szCs w:val="24"/>
              </w:rPr>
            </w:pPr>
          </w:p>
        </w:tc>
        <w:tc>
          <w:tcPr>
            <w:tcW w:w="2268" w:type="dxa"/>
            <w:gridSpan w:val="2"/>
            <w:tcBorders>
              <w:top w:val="single" w:sz="4" w:space="0" w:color="000000"/>
              <w:left w:val="single" w:sz="4" w:space="0" w:color="000000"/>
              <w:bottom w:val="single" w:sz="4" w:space="0" w:color="000000"/>
            </w:tcBorders>
            <w:shd w:val="clear" w:color="auto" w:fill="auto"/>
          </w:tcPr>
          <w:p w14:paraId="7D9A6F65" w14:textId="77777777" w:rsidR="00F82F8F" w:rsidRPr="002275C2" w:rsidRDefault="00F82F8F" w:rsidP="00AC3E1D">
            <w:pPr>
              <w:pStyle w:val="af"/>
              <w:jc w:val="both"/>
              <w:rPr>
                <w:lang w:eastAsia="ru-RU"/>
              </w:rPr>
            </w:pPr>
            <w:r w:rsidRPr="002275C2">
              <w:rPr>
                <w:lang w:eastAsia="ru-RU"/>
              </w:rPr>
              <w:t>Историко-</w:t>
            </w:r>
            <w:r w:rsidRPr="002275C2">
              <w:rPr>
                <w:lang w:eastAsia="ru-RU"/>
              </w:rPr>
              <w:lastRenderedPageBreak/>
              <w:t>культурная деятельность</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14:paraId="28B075D2" w14:textId="1867B2AB" w:rsidR="00F82F8F" w:rsidRPr="002275C2" w:rsidRDefault="00A13A7A" w:rsidP="00AC3E1D">
            <w:pPr>
              <w:pStyle w:val="af"/>
              <w:jc w:val="both"/>
            </w:pPr>
            <w:proofErr w:type="gramStart"/>
            <w:r w:rsidRPr="002275C2">
              <w:lastRenderedPageBreak/>
              <w:t xml:space="preserve">Сохранение и изучение объектов </w:t>
            </w:r>
            <w:r w:rsidRPr="002275C2">
              <w:lastRenderedPageBreak/>
              <w:t>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roofErr w:type="gramEnd"/>
          </w:p>
        </w:tc>
        <w:tc>
          <w:tcPr>
            <w:tcW w:w="1731" w:type="dxa"/>
            <w:tcBorders>
              <w:top w:val="single" w:sz="4" w:space="0" w:color="000000"/>
              <w:left w:val="single" w:sz="4" w:space="0" w:color="000000"/>
              <w:bottom w:val="single" w:sz="4" w:space="0" w:color="000000"/>
              <w:right w:val="single" w:sz="4" w:space="0" w:color="000000"/>
            </w:tcBorders>
          </w:tcPr>
          <w:p w14:paraId="459A6127" w14:textId="1E34A20E" w:rsidR="00F82F8F" w:rsidRPr="002275C2" w:rsidRDefault="00F82F8F" w:rsidP="00AC3E1D">
            <w:pPr>
              <w:pStyle w:val="af"/>
              <w:jc w:val="center"/>
            </w:pPr>
            <w:r w:rsidRPr="002275C2">
              <w:lastRenderedPageBreak/>
              <w:t>9.3</w:t>
            </w:r>
          </w:p>
        </w:tc>
      </w:tr>
      <w:tr w:rsidR="00F82F8F" w:rsidRPr="002275C2" w14:paraId="4F31C552" w14:textId="4E8DF766" w:rsidTr="00240F89">
        <w:tc>
          <w:tcPr>
            <w:tcW w:w="709" w:type="dxa"/>
            <w:tcBorders>
              <w:top w:val="single" w:sz="4" w:space="0" w:color="000000"/>
              <w:left w:val="single" w:sz="4" w:space="0" w:color="000000"/>
              <w:bottom w:val="single" w:sz="4" w:space="0" w:color="000000"/>
            </w:tcBorders>
            <w:shd w:val="clear" w:color="auto" w:fill="auto"/>
            <w:vAlign w:val="center"/>
          </w:tcPr>
          <w:p w14:paraId="16DF0411" w14:textId="77777777" w:rsidR="00F82F8F" w:rsidRPr="002275C2" w:rsidRDefault="00F82F8F" w:rsidP="00AC3E1D">
            <w:pPr>
              <w:numPr>
                <w:ilvl w:val="0"/>
                <w:numId w:val="2"/>
              </w:numPr>
              <w:spacing w:after="0" w:line="240" w:lineRule="auto"/>
              <w:ind w:left="0" w:firstLine="0"/>
              <w:jc w:val="center"/>
              <w:rPr>
                <w:rFonts w:ascii="Times New Roman" w:hAnsi="Times New Roman"/>
                <w:sz w:val="24"/>
                <w:szCs w:val="24"/>
              </w:rPr>
            </w:pPr>
          </w:p>
        </w:tc>
        <w:tc>
          <w:tcPr>
            <w:tcW w:w="2268" w:type="dxa"/>
            <w:gridSpan w:val="2"/>
            <w:tcBorders>
              <w:top w:val="single" w:sz="4" w:space="0" w:color="000000"/>
              <w:left w:val="single" w:sz="4" w:space="0" w:color="000000"/>
              <w:bottom w:val="single" w:sz="4" w:space="0" w:color="000000"/>
            </w:tcBorders>
            <w:shd w:val="clear" w:color="auto" w:fill="auto"/>
          </w:tcPr>
          <w:p w14:paraId="04ABCF87" w14:textId="30208A5C" w:rsidR="00F82F8F" w:rsidRPr="002275C2" w:rsidRDefault="00F82F8F" w:rsidP="00AC3E1D">
            <w:pPr>
              <w:pStyle w:val="af"/>
              <w:jc w:val="both"/>
              <w:rPr>
                <w:lang w:eastAsia="ru-RU"/>
              </w:rPr>
            </w:pPr>
            <w:r w:rsidRPr="002275C2">
              <w:rPr>
                <w:lang w:eastAsia="ru-RU"/>
              </w:rPr>
              <w:t>Общее пользование водными объектами</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14:paraId="4E452F3B" w14:textId="78B00B3B" w:rsidR="00F82F8F" w:rsidRPr="002275C2" w:rsidRDefault="00A13A7A" w:rsidP="00AC3E1D">
            <w:pPr>
              <w:pStyle w:val="af"/>
              <w:jc w:val="both"/>
            </w:pPr>
            <w:proofErr w:type="gramStart"/>
            <w:r w:rsidRPr="002275C2">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roofErr w:type="gramEnd"/>
          </w:p>
        </w:tc>
        <w:tc>
          <w:tcPr>
            <w:tcW w:w="1731" w:type="dxa"/>
            <w:tcBorders>
              <w:top w:val="single" w:sz="4" w:space="0" w:color="000000"/>
              <w:left w:val="single" w:sz="4" w:space="0" w:color="000000"/>
              <w:bottom w:val="single" w:sz="4" w:space="0" w:color="000000"/>
              <w:right w:val="single" w:sz="4" w:space="0" w:color="000000"/>
            </w:tcBorders>
          </w:tcPr>
          <w:p w14:paraId="3758E2EA" w14:textId="6439AFB3" w:rsidR="00F82F8F" w:rsidRPr="002275C2" w:rsidRDefault="00F82F8F" w:rsidP="00AC3E1D">
            <w:pPr>
              <w:pStyle w:val="af"/>
              <w:jc w:val="center"/>
            </w:pPr>
            <w:r w:rsidRPr="002275C2">
              <w:t>11.1</w:t>
            </w:r>
          </w:p>
        </w:tc>
      </w:tr>
      <w:tr w:rsidR="00F82F8F" w:rsidRPr="002275C2" w14:paraId="5A8A5FB6" w14:textId="68060332" w:rsidTr="00240F89">
        <w:tc>
          <w:tcPr>
            <w:tcW w:w="709" w:type="dxa"/>
            <w:tcBorders>
              <w:top w:val="single" w:sz="4" w:space="0" w:color="000000"/>
              <w:left w:val="single" w:sz="4" w:space="0" w:color="000000"/>
              <w:bottom w:val="single" w:sz="4" w:space="0" w:color="000000"/>
            </w:tcBorders>
            <w:shd w:val="clear" w:color="auto" w:fill="auto"/>
            <w:vAlign w:val="center"/>
          </w:tcPr>
          <w:p w14:paraId="7DD34255" w14:textId="77777777" w:rsidR="00F82F8F" w:rsidRPr="002275C2" w:rsidRDefault="00F82F8F" w:rsidP="00AC3E1D">
            <w:pPr>
              <w:numPr>
                <w:ilvl w:val="0"/>
                <w:numId w:val="2"/>
              </w:numPr>
              <w:spacing w:after="0" w:line="240" w:lineRule="auto"/>
              <w:ind w:left="0" w:firstLine="0"/>
              <w:jc w:val="center"/>
              <w:rPr>
                <w:rFonts w:ascii="Times New Roman" w:hAnsi="Times New Roman"/>
                <w:sz w:val="24"/>
                <w:szCs w:val="24"/>
              </w:rPr>
            </w:pPr>
          </w:p>
        </w:tc>
        <w:tc>
          <w:tcPr>
            <w:tcW w:w="2268" w:type="dxa"/>
            <w:gridSpan w:val="2"/>
            <w:tcBorders>
              <w:top w:val="single" w:sz="4" w:space="0" w:color="000000"/>
              <w:left w:val="single" w:sz="4" w:space="0" w:color="000000"/>
              <w:bottom w:val="single" w:sz="4" w:space="0" w:color="000000"/>
            </w:tcBorders>
            <w:shd w:val="clear" w:color="auto" w:fill="auto"/>
          </w:tcPr>
          <w:p w14:paraId="2CA4B968" w14:textId="2A84F846" w:rsidR="00F82F8F" w:rsidRPr="002275C2" w:rsidRDefault="00F82F8F" w:rsidP="00AC3E1D">
            <w:pPr>
              <w:pStyle w:val="af"/>
              <w:jc w:val="both"/>
              <w:rPr>
                <w:lang w:eastAsia="ru-RU"/>
              </w:rPr>
            </w:pPr>
            <w:r w:rsidRPr="002275C2">
              <w:rPr>
                <w:lang w:eastAsia="ru-RU"/>
              </w:rPr>
              <w:t>Специальное пользование водными объектами</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14:paraId="46698E71" w14:textId="3BF743EB" w:rsidR="00F82F8F" w:rsidRPr="002275C2" w:rsidRDefault="00A13A7A" w:rsidP="00AC3E1D">
            <w:pPr>
              <w:pStyle w:val="af"/>
              <w:jc w:val="both"/>
            </w:pPr>
            <w:r w:rsidRPr="002275C2">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1731" w:type="dxa"/>
            <w:tcBorders>
              <w:top w:val="single" w:sz="4" w:space="0" w:color="000000"/>
              <w:left w:val="single" w:sz="4" w:space="0" w:color="000000"/>
              <w:bottom w:val="single" w:sz="4" w:space="0" w:color="000000"/>
              <w:right w:val="single" w:sz="4" w:space="0" w:color="000000"/>
            </w:tcBorders>
          </w:tcPr>
          <w:p w14:paraId="49B58D59" w14:textId="14166436" w:rsidR="00F82F8F" w:rsidRPr="002275C2" w:rsidRDefault="00F82F8F" w:rsidP="00AC3E1D">
            <w:pPr>
              <w:pStyle w:val="af"/>
              <w:jc w:val="center"/>
            </w:pPr>
            <w:r w:rsidRPr="002275C2">
              <w:t>11.2</w:t>
            </w:r>
          </w:p>
        </w:tc>
      </w:tr>
      <w:tr w:rsidR="00F82F8F" w:rsidRPr="002275C2" w14:paraId="50FDA2E8" w14:textId="54FC76A8" w:rsidTr="00240F89">
        <w:tc>
          <w:tcPr>
            <w:tcW w:w="709" w:type="dxa"/>
            <w:tcBorders>
              <w:top w:val="single" w:sz="4" w:space="0" w:color="000000"/>
              <w:left w:val="single" w:sz="4" w:space="0" w:color="000000"/>
              <w:bottom w:val="single" w:sz="4" w:space="0" w:color="000000"/>
            </w:tcBorders>
            <w:shd w:val="clear" w:color="auto" w:fill="auto"/>
            <w:vAlign w:val="center"/>
          </w:tcPr>
          <w:p w14:paraId="137570F5" w14:textId="77777777" w:rsidR="00F82F8F" w:rsidRPr="002275C2" w:rsidRDefault="00F82F8F" w:rsidP="00AC3E1D">
            <w:pPr>
              <w:numPr>
                <w:ilvl w:val="0"/>
                <w:numId w:val="2"/>
              </w:numPr>
              <w:spacing w:after="0" w:line="240" w:lineRule="auto"/>
              <w:ind w:left="0" w:firstLine="0"/>
              <w:jc w:val="center"/>
              <w:rPr>
                <w:rFonts w:ascii="Times New Roman" w:hAnsi="Times New Roman"/>
                <w:sz w:val="24"/>
                <w:szCs w:val="24"/>
              </w:rPr>
            </w:pPr>
          </w:p>
        </w:tc>
        <w:tc>
          <w:tcPr>
            <w:tcW w:w="2268" w:type="dxa"/>
            <w:gridSpan w:val="2"/>
            <w:tcBorders>
              <w:top w:val="single" w:sz="4" w:space="0" w:color="000000"/>
              <w:left w:val="single" w:sz="4" w:space="0" w:color="000000"/>
              <w:bottom w:val="single" w:sz="4" w:space="0" w:color="000000"/>
            </w:tcBorders>
            <w:shd w:val="clear" w:color="auto" w:fill="auto"/>
          </w:tcPr>
          <w:p w14:paraId="1B7B293E" w14:textId="38E4B7F1" w:rsidR="00F82F8F" w:rsidRPr="002275C2" w:rsidRDefault="00F82F8F" w:rsidP="00AC3E1D">
            <w:pPr>
              <w:pStyle w:val="af"/>
              <w:jc w:val="both"/>
              <w:rPr>
                <w:lang w:eastAsia="ru-RU"/>
              </w:rPr>
            </w:pPr>
            <w:r w:rsidRPr="002275C2">
              <w:rPr>
                <w:lang w:eastAsia="ru-RU"/>
              </w:rPr>
              <w:t>Ведение садоводства</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14:paraId="5EE9F8E0" w14:textId="6293E1F4" w:rsidR="00F82F8F" w:rsidRPr="002275C2" w:rsidRDefault="00A13A7A" w:rsidP="00AC3E1D">
            <w:pPr>
              <w:pStyle w:val="af"/>
              <w:jc w:val="both"/>
            </w:pPr>
            <w:r w:rsidRPr="002275C2">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 для собственных нужд</w:t>
            </w:r>
          </w:p>
        </w:tc>
        <w:tc>
          <w:tcPr>
            <w:tcW w:w="1731" w:type="dxa"/>
            <w:tcBorders>
              <w:top w:val="single" w:sz="4" w:space="0" w:color="000000"/>
              <w:left w:val="single" w:sz="4" w:space="0" w:color="000000"/>
              <w:bottom w:val="single" w:sz="4" w:space="0" w:color="000000"/>
              <w:right w:val="single" w:sz="4" w:space="0" w:color="000000"/>
            </w:tcBorders>
          </w:tcPr>
          <w:p w14:paraId="7460F760" w14:textId="3A0F1A99" w:rsidR="00F82F8F" w:rsidRPr="002275C2" w:rsidRDefault="00F82F8F" w:rsidP="00AC3E1D">
            <w:pPr>
              <w:pStyle w:val="af"/>
              <w:jc w:val="center"/>
            </w:pPr>
            <w:r w:rsidRPr="002275C2">
              <w:t>13.2</w:t>
            </w:r>
          </w:p>
        </w:tc>
      </w:tr>
      <w:tr w:rsidR="00F82F8F" w:rsidRPr="002275C2" w14:paraId="095B9077" w14:textId="46FF10BD" w:rsidTr="00240F89">
        <w:tc>
          <w:tcPr>
            <w:tcW w:w="709" w:type="dxa"/>
            <w:tcBorders>
              <w:top w:val="single" w:sz="4" w:space="0" w:color="000000"/>
              <w:left w:val="single" w:sz="4" w:space="0" w:color="000000"/>
              <w:bottom w:val="single" w:sz="4" w:space="0" w:color="000000"/>
            </w:tcBorders>
            <w:shd w:val="clear" w:color="auto" w:fill="auto"/>
            <w:vAlign w:val="center"/>
          </w:tcPr>
          <w:p w14:paraId="29FD606C" w14:textId="77777777" w:rsidR="00F82F8F" w:rsidRPr="002275C2" w:rsidRDefault="00F82F8F" w:rsidP="00AC3E1D">
            <w:pPr>
              <w:numPr>
                <w:ilvl w:val="0"/>
                <w:numId w:val="2"/>
              </w:numPr>
              <w:spacing w:after="0" w:line="240" w:lineRule="auto"/>
              <w:ind w:left="0" w:firstLine="0"/>
              <w:jc w:val="center"/>
              <w:rPr>
                <w:rFonts w:ascii="Times New Roman" w:hAnsi="Times New Roman"/>
                <w:sz w:val="24"/>
                <w:szCs w:val="24"/>
              </w:rPr>
            </w:pPr>
          </w:p>
        </w:tc>
        <w:tc>
          <w:tcPr>
            <w:tcW w:w="2268" w:type="dxa"/>
            <w:gridSpan w:val="2"/>
            <w:tcBorders>
              <w:top w:val="single" w:sz="4" w:space="0" w:color="000000"/>
              <w:left w:val="single" w:sz="4" w:space="0" w:color="000000"/>
              <w:bottom w:val="single" w:sz="4" w:space="0" w:color="000000"/>
            </w:tcBorders>
            <w:shd w:val="clear" w:color="auto" w:fill="auto"/>
          </w:tcPr>
          <w:p w14:paraId="7868CE9F" w14:textId="2A98E9D2" w:rsidR="00F82F8F" w:rsidRPr="002275C2" w:rsidRDefault="00F82F8F" w:rsidP="00AC3E1D">
            <w:pPr>
              <w:pStyle w:val="af"/>
              <w:jc w:val="both"/>
              <w:rPr>
                <w:lang w:eastAsia="ru-RU"/>
              </w:rPr>
            </w:pPr>
            <w:r w:rsidRPr="002275C2">
              <w:rPr>
                <w:lang w:eastAsia="ru-RU"/>
              </w:rPr>
              <w:t xml:space="preserve">Земельные участки, входящие в состав общего имущества собственников индивидуальных </w:t>
            </w:r>
            <w:r w:rsidRPr="002275C2">
              <w:rPr>
                <w:lang w:eastAsia="ru-RU"/>
              </w:rPr>
              <w:lastRenderedPageBreak/>
              <w:t>жилых домов в малоэтажном жилом комплексе</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14:paraId="67CB9D39" w14:textId="314C6435" w:rsidR="00F82F8F" w:rsidRPr="002275C2" w:rsidRDefault="00A13A7A" w:rsidP="00AC3E1D">
            <w:pPr>
              <w:pStyle w:val="af"/>
              <w:jc w:val="both"/>
            </w:pPr>
            <w:r w:rsidRPr="002275C2">
              <w:lastRenderedPageBreak/>
              <w:t xml:space="preserve">Земельные участки, относящиеся к общему имуществу собственников индивидуальных жилых домов в малоэтажном жилом комплексе и предназначенные для удовлетворения </w:t>
            </w:r>
            <w:r w:rsidRPr="002275C2">
              <w:lastRenderedPageBreak/>
              <w:t>потребностей собственников индивидуальных жилых домов в малоэтажном жилом комплексе и (или) для размещения объектов капитального строительства, иного имущества, относящегося к общему имуществу собственников индивидуальных жилых домов в малоэтажном жилом комплексе</w:t>
            </w:r>
          </w:p>
        </w:tc>
        <w:tc>
          <w:tcPr>
            <w:tcW w:w="1731" w:type="dxa"/>
            <w:tcBorders>
              <w:top w:val="single" w:sz="4" w:space="0" w:color="000000"/>
              <w:left w:val="single" w:sz="4" w:space="0" w:color="000000"/>
              <w:bottom w:val="single" w:sz="4" w:space="0" w:color="000000"/>
              <w:right w:val="single" w:sz="4" w:space="0" w:color="000000"/>
            </w:tcBorders>
          </w:tcPr>
          <w:p w14:paraId="42320E08" w14:textId="707C3526" w:rsidR="00F82F8F" w:rsidRPr="002275C2" w:rsidRDefault="00F82F8F" w:rsidP="00AC3E1D">
            <w:pPr>
              <w:pStyle w:val="af"/>
              <w:jc w:val="center"/>
            </w:pPr>
            <w:r w:rsidRPr="002275C2">
              <w:lastRenderedPageBreak/>
              <w:t>14.0</w:t>
            </w:r>
          </w:p>
        </w:tc>
      </w:tr>
      <w:tr w:rsidR="00691DA8" w:rsidRPr="002275C2" w14:paraId="622D20DE" w14:textId="15512DEA" w:rsidTr="00240F89">
        <w:tc>
          <w:tcPr>
            <w:tcW w:w="9244" w:type="dxa"/>
            <w:gridSpan w:val="5"/>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65B17C9" w14:textId="06272A1B" w:rsidR="00691DA8" w:rsidRPr="002275C2" w:rsidRDefault="00691DA8" w:rsidP="00AC3E1D">
            <w:pPr>
              <w:snapToGrid w:val="0"/>
              <w:spacing w:after="0" w:line="240" w:lineRule="auto"/>
              <w:jc w:val="center"/>
              <w:rPr>
                <w:rFonts w:ascii="Times New Roman" w:hAnsi="Times New Roman"/>
                <w:b/>
                <w:bCs/>
                <w:sz w:val="24"/>
                <w:szCs w:val="24"/>
              </w:rPr>
            </w:pPr>
            <w:r w:rsidRPr="002275C2">
              <w:rPr>
                <w:rFonts w:ascii="Times New Roman" w:hAnsi="Times New Roman"/>
                <w:b/>
                <w:bCs/>
                <w:sz w:val="24"/>
                <w:szCs w:val="24"/>
              </w:rPr>
              <w:lastRenderedPageBreak/>
              <w:t>Вспомогательные виды разрешенного использования</w:t>
            </w:r>
          </w:p>
        </w:tc>
      </w:tr>
      <w:tr w:rsidR="00F82F8F" w:rsidRPr="002275C2" w14:paraId="793EB723" w14:textId="4FAC798C" w:rsidTr="00240F89">
        <w:tc>
          <w:tcPr>
            <w:tcW w:w="73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852DA48" w14:textId="77777777" w:rsidR="00F82F8F" w:rsidRPr="002275C2" w:rsidRDefault="00F82F8F" w:rsidP="00AC3E1D">
            <w:pPr>
              <w:snapToGrid w:val="0"/>
              <w:spacing w:after="0" w:line="240" w:lineRule="auto"/>
              <w:jc w:val="center"/>
              <w:rPr>
                <w:rFonts w:ascii="Times New Roman" w:hAnsi="Times New Roman"/>
                <w:bCs/>
                <w:sz w:val="24"/>
                <w:szCs w:val="24"/>
              </w:rPr>
            </w:pPr>
            <w:r w:rsidRPr="002275C2">
              <w:rPr>
                <w:rFonts w:ascii="Times New Roman" w:hAnsi="Times New Roman"/>
                <w:bCs/>
                <w:sz w:val="24"/>
                <w:szCs w:val="24"/>
              </w:rPr>
              <w:t>1.</w:t>
            </w:r>
          </w:p>
        </w:tc>
        <w:tc>
          <w:tcPr>
            <w:tcW w:w="223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D8D031B" w14:textId="77777777" w:rsidR="00F82F8F" w:rsidRPr="002275C2" w:rsidRDefault="00F82F8F" w:rsidP="00AC3E1D">
            <w:pPr>
              <w:snapToGrid w:val="0"/>
              <w:spacing w:after="0" w:line="240" w:lineRule="auto"/>
              <w:rPr>
                <w:rFonts w:ascii="Times New Roman" w:hAnsi="Times New Roman"/>
                <w:b/>
                <w:bCs/>
                <w:sz w:val="24"/>
                <w:szCs w:val="24"/>
              </w:rPr>
            </w:pPr>
            <w:r w:rsidRPr="002275C2">
              <w:rPr>
                <w:rFonts w:ascii="Times New Roman" w:hAnsi="Times New Roman"/>
                <w:sz w:val="24"/>
                <w:szCs w:val="24"/>
              </w:rPr>
              <w:t>Хранение автотранспорта</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BCDB87" w14:textId="2F9DA6C0" w:rsidR="00F82F8F" w:rsidRPr="002275C2" w:rsidRDefault="00A13A7A" w:rsidP="00AC3E1D">
            <w:pPr>
              <w:snapToGrid w:val="0"/>
              <w:spacing w:after="0" w:line="240" w:lineRule="auto"/>
              <w:jc w:val="both"/>
              <w:rPr>
                <w:rFonts w:ascii="Times New Roman" w:hAnsi="Times New Roman"/>
                <w:bCs/>
                <w:sz w:val="24"/>
                <w:szCs w:val="24"/>
              </w:rPr>
            </w:pPr>
            <w:r w:rsidRPr="002275C2">
              <w:rPr>
                <w:rFonts w:ascii="Times New Roman" w:hAnsi="Times New Roman"/>
                <w:bCs/>
                <w:sz w:val="24"/>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2275C2">
              <w:rPr>
                <w:rFonts w:ascii="Times New Roman" w:hAnsi="Times New Roman"/>
                <w:bCs/>
                <w:sz w:val="24"/>
                <w:szCs w:val="24"/>
              </w:rPr>
              <w:t>машино</w:t>
            </w:r>
            <w:proofErr w:type="spellEnd"/>
            <w:r w:rsidRPr="002275C2">
              <w:rPr>
                <w:rFonts w:ascii="Times New Roman" w:hAnsi="Times New Roman"/>
                <w:bCs/>
                <w:sz w:val="24"/>
                <w:szCs w:val="24"/>
              </w:rPr>
              <w:t>-места, за исключением гаражей, размещение которых предусмотрено содержанием видов разрешенного использования с кодами 2.7.2, 4.9</w:t>
            </w:r>
          </w:p>
        </w:tc>
        <w:tc>
          <w:tcPr>
            <w:tcW w:w="173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6BFCF8B" w14:textId="70AAE81B" w:rsidR="00F82F8F" w:rsidRPr="002275C2" w:rsidRDefault="00F82F8F" w:rsidP="00AC3E1D">
            <w:pPr>
              <w:snapToGrid w:val="0"/>
              <w:spacing w:after="0" w:line="240" w:lineRule="auto"/>
              <w:jc w:val="center"/>
              <w:rPr>
                <w:rFonts w:ascii="Times New Roman" w:hAnsi="Times New Roman"/>
                <w:bCs/>
                <w:sz w:val="24"/>
                <w:szCs w:val="24"/>
              </w:rPr>
            </w:pPr>
            <w:r w:rsidRPr="002275C2">
              <w:rPr>
                <w:rFonts w:ascii="Times New Roman" w:hAnsi="Times New Roman"/>
                <w:bCs/>
                <w:sz w:val="24"/>
                <w:szCs w:val="24"/>
              </w:rPr>
              <w:t>2.7.1</w:t>
            </w:r>
          </w:p>
        </w:tc>
      </w:tr>
      <w:tr w:rsidR="00F82F8F" w:rsidRPr="002275C2" w14:paraId="036987CE" w14:textId="2789DF9D" w:rsidTr="00240F89">
        <w:tc>
          <w:tcPr>
            <w:tcW w:w="73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604A589" w14:textId="77777777" w:rsidR="00F82F8F" w:rsidRPr="002275C2" w:rsidRDefault="00F82F8F" w:rsidP="00AC3E1D">
            <w:pPr>
              <w:snapToGrid w:val="0"/>
              <w:spacing w:after="0" w:line="240" w:lineRule="auto"/>
              <w:jc w:val="center"/>
              <w:rPr>
                <w:rFonts w:ascii="Times New Roman" w:hAnsi="Times New Roman"/>
                <w:bCs/>
                <w:sz w:val="24"/>
                <w:szCs w:val="24"/>
              </w:rPr>
            </w:pPr>
            <w:r w:rsidRPr="002275C2">
              <w:rPr>
                <w:rFonts w:ascii="Times New Roman" w:hAnsi="Times New Roman"/>
                <w:bCs/>
                <w:sz w:val="24"/>
                <w:szCs w:val="24"/>
              </w:rPr>
              <w:t>2.</w:t>
            </w:r>
          </w:p>
        </w:tc>
        <w:tc>
          <w:tcPr>
            <w:tcW w:w="223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B4F614C" w14:textId="77777777" w:rsidR="00F82F8F" w:rsidRPr="002275C2" w:rsidRDefault="00F82F8F" w:rsidP="00AC3E1D">
            <w:pPr>
              <w:snapToGrid w:val="0"/>
              <w:spacing w:after="0" w:line="240" w:lineRule="auto"/>
              <w:rPr>
                <w:rFonts w:ascii="Times New Roman" w:hAnsi="Times New Roman"/>
                <w:sz w:val="24"/>
                <w:szCs w:val="24"/>
              </w:rPr>
            </w:pPr>
            <w:r w:rsidRPr="002275C2">
              <w:rPr>
                <w:rFonts w:ascii="Times New Roman" w:hAnsi="Times New Roman"/>
                <w:sz w:val="24"/>
                <w:szCs w:val="24"/>
              </w:rPr>
              <w:t>Размещение гаражей для собственных нужд</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546313" w14:textId="09121257" w:rsidR="00F82F8F" w:rsidRPr="002275C2" w:rsidRDefault="00A13A7A" w:rsidP="00AC3E1D">
            <w:pPr>
              <w:snapToGrid w:val="0"/>
              <w:spacing w:after="0" w:line="240" w:lineRule="auto"/>
              <w:jc w:val="both"/>
              <w:rPr>
                <w:rFonts w:ascii="Times New Roman" w:hAnsi="Times New Roman"/>
                <w:bCs/>
                <w:sz w:val="24"/>
                <w:szCs w:val="24"/>
              </w:rPr>
            </w:pPr>
            <w:r w:rsidRPr="002275C2">
              <w:rPr>
                <w:rFonts w:ascii="Times New Roman" w:hAnsi="Times New Roman"/>
                <w:bCs/>
                <w:sz w:val="24"/>
                <w:szCs w:val="24"/>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173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F5454E3" w14:textId="67975116" w:rsidR="00F82F8F" w:rsidRPr="002275C2" w:rsidRDefault="00F82F8F" w:rsidP="00AC3E1D">
            <w:pPr>
              <w:snapToGrid w:val="0"/>
              <w:spacing w:after="0" w:line="240" w:lineRule="auto"/>
              <w:jc w:val="center"/>
              <w:rPr>
                <w:rFonts w:ascii="Times New Roman" w:hAnsi="Times New Roman"/>
                <w:bCs/>
                <w:sz w:val="24"/>
                <w:szCs w:val="24"/>
              </w:rPr>
            </w:pPr>
            <w:r w:rsidRPr="002275C2">
              <w:rPr>
                <w:rFonts w:ascii="Times New Roman" w:hAnsi="Times New Roman"/>
                <w:bCs/>
                <w:sz w:val="24"/>
                <w:szCs w:val="24"/>
              </w:rPr>
              <w:t>2.7.2</w:t>
            </w:r>
          </w:p>
        </w:tc>
      </w:tr>
      <w:tr w:rsidR="00F82F8F" w:rsidRPr="002275C2" w14:paraId="190651AA" w14:textId="114973EA" w:rsidTr="00240F89">
        <w:tc>
          <w:tcPr>
            <w:tcW w:w="73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28B8A49" w14:textId="77777777" w:rsidR="00F82F8F" w:rsidRPr="002275C2" w:rsidRDefault="00F82F8F" w:rsidP="00AC3E1D">
            <w:pPr>
              <w:snapToGrid w:val="0"/>
              <w:spacing w:after="0" w:line="240" w:lineRule="auto"/>
              <w:jc w:val="center"/>
              <w:rPr>
                <w:rFonts w:ascii="Times New Roman" w:hAnsi="Times New Roman"/>
                <w:bCs/>
                <w:sz w:val="24"/>
                <w:szCs w:val="24"/>
              </w:rPr>
            </w:pPr>
            <w:r w:rsidRPr="002275C2">
              <w:rPr>
                <w:rFonts w:ascii="Times New Roman" w:hAnsi="Times New Roman"/>
                <w:bCs/>
                <w:sz w:val="24"/>
                <w:szCs w:val="24"/>
              </w:rPr>
              <w:t xml:space="preserve">3. </w:t>
            </w:r>
          </w:p>
        </w:tc>
        <w:tc>
          <w:tcPr>
            <w:tcW w:w="223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E44B895" w14:textId="77777777" w:rsidR="00F82F8F" w:rsidRPr="002275C2" w:rsidRDefault="00F82F8F" w:rsidP="00AC3E1D">
            <w:pPr>
              <w:snapToGrid w:val="0"/>
              <w:spacing w:after="0" w:line="240" w:lineRule="auto"/>
              <w:rPr>
                <w:rFonts w:ascii="Times New Roman" w:hAnsi="Times New Roman"/>
                <w:sz w:val="24"/>
                <w:szCs w:val="24"/>
              </w:rPr>
            </w:pPr>
            <w:r w:rsidRPr="002275C2">
              <w:rPr>
                <w:rFonts w:ascii="Times New Roman" w:hAnsi="Times New Roman"/>
                <w:sz w:val="24"/>
                <w:szCs w:val="24"/>
              </w:rPr>
              <w:t>Предоставление коммунальных услуг</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6A1075" w14:textId="382FA061" w:rsidR="00F82F8F" w:rsidRPr="002275C2" w:rsidRDefault="00A13A7A" w:rsidP="00AC3E1D">
            <w:pPr>
              <w:snapToGrid w:val="0"/>
              <w:spacing w:after="0" w:line="240" w:lineRule="auto"/>
              <w:jc w:val="both"/>
              <w:rPr>
                <w:rFonts w:ascii="Times New Roman" w:hAnsi="Times New Roman"/>
                <w:bCs/>
                <w:sz w:val="24"/>
                <w:szCs w:val="24"/>
              </w:rPr>
            </w:pPr>
            <w:proofErr w:type="gramStart"/>
            <w:r w:rsidRPr="002275C2">
              <w:rPr>
                <w:rFonts w:ascii="Times New Roman" w:hAnsi="Times New Roman"/>
                <w:bCs/>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173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9F09D9E" w14:textId="330EADCE" w:rsidR="00F82F8F" w:rsidRPr="002275C2" w:rsidRDefault="00F82F8F" w:rsidP="00AC3E1D">
            <w:pPr>
              <w:snapToGrid w:val="0"/>
              <w:spacing w:after="0" w:line="240" w:lineRule="auto"/>
              <w:jc w:val="center"/>
              <w:rPr>
                <w:rFonts w:ascii="Times New Roman" w:hAnsi="Times New Roman"/>
                <w:bCs/>
                <w:sz w:val="24"/>
                <w:szCs w:val="24"/>
              </w:rPr>
            </w:pPr>
            <w:r w:rsidRPr="002275C2">
              <w:rPr>
                <w:rFonts w:ascii="Times New Roman" w:hAnsi="Times New Roman"/>
                <w:bCs/>
                <w:sz w:val="24"/>
                <w:szCs w:val="24"/>
              </w:rPr>
              <w:t>3.1.1</w:t>
            </w:r>
          </w:p>
        </w:tc>
      </w:tr>
      <w:tr w:rsidR="00F82F8F" w:rsidRPr="002275C2" w14:paraId="1990C8FD" w14:textId="2EDB866C" w:rsidTr="00240F89">
        <w:tc>
          <w:tcPr>
            <w:tcW w:w="73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277B5A9" w14:textId="77777777" w:rsidR="00F82F8F" w:rsidRPr="002275C2" w:rsidRDefault="00F82F8F" w:rsidP="00AC3E1D">
            <w:pPr>
              <w:snapToGrid w:val="0"/>
              <w:spacing w:after="0" w:line="240" w:lineRule="auto"/>
              <w:jc w:val="center"/>
              <w:rPr>
                <w:rFonts w:ascii="Times New Roman" w:hAnsi="Times New Roman"/>
                <w:bCs/>
                <w:sz w:val="24"/>
                <w:szCs w:val="24"/>
              </w:rPr>
            </w:pPr>
            <w:r w:rsidRPr="002275C2">
              <w:rPr>
                <w:rFonts w:ascii="Times New Roman" w:hAnsi="Times New Roman"/>
                <w:bCs/>
                <w:sz w:val="24"/>
                <w:szCs w:val="24"/>
              </w:rPr>
              <w:t>4.</w:t>
            </w:r>
          </w:p>
        </w:tc>
        <w:tc>
          <w:tcPr>
            <w:tcW w:w="223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580D222" w14:textId="77777777" w:rsidR="00F82F8F" w:rsidRPr="002275C2" w:rsidRDefault="00F82F8F" w:rsidP="00AC3E1D">
            <w:pPr>
              <w:snapToGrid w:val="0"/>
              <w:spacing w:after="0" w:line="240" w:lineRule="auto"/>
              <w:rPr>
                <w:rFonts w:ascii="Times New Roman" w:hAnsi="Times New Roman"/>
                <w:sz w:val="24"/>
                <w:szCs w:val="24"/>
              </w:rPr>
            </w:pPr>
            <w:r w:rsidRPr="002275C2">
              <w:rPr>
                <w:rFonts w:ascii="Times New Roman" w:hAnsi="Times New Roman"/>
                <w:sz w:val="24"/>
                <w:szCs w:val="24"/>
              </w:rPr>
              <w:t>Земельные участки (территории) общего пользования</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0A55F8" w14:textId="4684AC51" w:rsidR="00F82F8F" w:rsidRPr="002275C2" w:rsidRDefault="00A13A7A" w:rsidP="00AC3E1D">
            <w:pPr>
              <w:snapToGrid w:val="0"/>
              <w:spacing w:after="0" w:line="240" w:lineRule="auto"/>
              <w:jc w:val="both"/>
              <w:rPr>
                <w:rFonts w:ascii="Times New Roman" w:hAnsi="Times New Roman"/>
                <w:bCs/>
                <w:sz w:val="24"/>
                <w:szCs w:val="24"/>
              </w:rPr>
            </w:pPr>
            <w:r w:rsidRPr="002275C2">
              <w:rPr>
                <w:rFonts w:ascii="Times New Roman" w:hAnsi="Times New Roman"/>
                <w:bCs/>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173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6C0B6C6" w14:textId="552E987E" w:rsidR="00F82F8F" w:rsidRPr="002275C2" w:rsidRDefault="00F82F8F" w:rsidP="00AC3E1D">
            <w:pPr>
              <w:snapToGrid w:val="0"/>
              <w:spacing w:after="0" w:line="240" w:lineRule="auto"/>
              <w:jc w:val="center"/>
              <w:rPr>
                <w:rFonts w:ascii="Times New Roman" w:hAnsi="Times New Roman"/>
                <w:bCs/>
                <w:sz w:val="24"/>
                <w:szCs w:val="24"/>
              </w:rPr>
            </w:pPr>
            <w:r w:rsidRPr="002275C2">
              <w:rPr>
                <w:rFonts w:ascii="Times New Roman" w:hAnsi="Times New Roman"/>
                <w:bCs/>
                <w:sz w:val="24"/>
                <w:szCs w:val="24"/>
              </w:rPr>
              <w:t>12.0</w:t>
            </w:r>
          </w:p>
        </w:tc>
      </w:tr>
      <w:tr w:rsidR="00F82F8F" w:rsidRPr="002275C2" w14:paraId="20C19230" w14:textId="1A30A618" w:rsidTr="00240F89">
        <w:tc>
          <w:tcPr>
            <w:tcW w:w="73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27B46BC" w14:textId="77777777" w:rsidR="00F82F8F" w:rsidRPr="002275C2" w:rsidRDefault="00F82F8F" w:rsidP="00AC3E1D">
            <w:pPr>
              <w:snapToGrid w:val="0"/>
              <w:spacing w:after="0" w:line="240" w:lineRule="auto"/>
              <w:jc w:val="center"/>
              <w:rPr>
                <w:rFonts w:ascii="Times New Roman" w:hAnsi="Times New Roman"/>
                <w:bCs/>
                <w:sz w:val="24"/>
                <w:szCs w:val="24"/>
              </w:rPr>
            </w:pPr>
            <w:r w:rsidRPr="002275C2">
              <w:rPr>
                <w:rFonts w:ascii="Times New Roman" w:hAnsi="Times New Roman"/>
                <w:bCs/>
                <w:sz w:val="24"/>
                <w:szCs w:val="24"/>
              </w:rPr>
              <w:t>5.</w:t>
            </w:r>
          </w:p>
        </w:tc>
        <w:tc>
          <w:tcPr>
            <w:tcW w:w="223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E55764F" w14:textId="77777777" w:rsidR="00F82F8F" w:rsidRPr="002275C2" w:rsidRDefault="00F82F8F" w:rsidP="00AC3E1D">
            <w:pPr>
              <w:snapToGrid w:val="0"/>
              <w:spacing w:after="0" w:line="240" w:lineRule="auto"/>
              <w:rPr>
                <w:rFonts w:ascii="Times New Roman" w:hAnsi="Times New Roman"/>
                <w:sz w:val="24"/>
                <w:szCs w:val="24"/>
              </w:rPr>
            </w:pPr>
            <w:r w:rsidRPr="002275C2">
              <w:rPr>
                <w:rFonts w:ascii="Times New Roman" w:hAnsi="Times New Roman"/>
                <w:color w:val="000000"/>
                <w:sz w:val="24"/>
                <w:szCs w:val="24"/>
              </w:rPr>
              <w:t>Улично-дорожная сеть</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A890A3" w14:textId="229E726F" w:rsidR="00F82F8F" w:rsidRPr="002275C2" w:rsidRDefault="00A13A7A" w:rsidP="00AC3E1D">
            <w:pPr>
              <w:snapToGrid w:val="0"/>
              <w:spacing w:after="0" w:line="240" w:lineRule="auto"/>
              <w:jc w:val="both"/>
              <w:rPr>
                <w:rFonts w:ascii="Times New Roman" w:hAnsi="Times New Roman"/>
                <w:bCs/>
                <w:sz w:val="24"/>
                <w:szCs w:val="24"/>
              </w:rPr>
            </w:pPr>
            <w:proofErr w:type="gramStart"/>
            <w:r w:rsidRPr="002275C2">
              <w:rPr>
                <w:rFonts w:ascii="Times New Roman" w:hAnsi="Times New Roman"/>
                <w:bCs/>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2275C2">
              <w:rPr>
                <w:rFonts w:ascii="Times New Roman" w:hAnsi="Times New Roman"/>
                <w:bCs/>
                <w:sz w:val="24"/>
                <w:szCs w:val="24"/>
              </w:rPr>
              <w:t>велотранспортной</w:t>
            </w:r>
            <w:proofErr w:type="spellEnd"/>
            <w:r w:rsidRPr="002275C2">
              <w:rPr>
                <w:rFonts w:ascii="Times New Roman" w:hAnsi="Times New Roman"/>
                <w:bCs/>
                <w:sz w:val="24"/>
                <w:szCs w:val="24"/>
              </w:rPr>
              <w:t xml:space="preserve"> и инженерной инфраструктуры; размещение придорожных стоянок (парковок) транспортных средств в </w:t>
            </w:r>
            <w:r w:rsidRPr="002275C2">
              <w:rPr>
                <w:rFonts w:ascii="Times New Roman" w:hAnsi="Times New Roman"/>
                <w:bCs/>
                <w:sz w:val="24"/>
                <w:szCs w:val="24"/>
              </w:rPr>
              <w:lastRenderedPageBreak/>
              <w:t>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roofErr w:type="gramEnd"/>
          </w:p>
        </w:tc>
        <w:tc>
          <w:tcPr>
            <w:tcW w:w="173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760AA3A" w14:textId="779CFFBF" w:rsidR="00F82F8F" w:rsidRPr="002275C2" w:rsidRDefault="00F82F8F" w:rsidP="00AC3E1D">
            <w:pPr>
              <w:snapToGrid w:val="0"/>
              <w:spacing w:after="0" w:line="240" w:lineRule="auto"/>
              <w:jc w:val="center"/>
              <w:rPr>
                <w:rFonts w:ascii="Times New Roman" w:hAnsi="Times New Roman"/>
                <w:bCs/>
                <w:sz w:val="24"/>
                <w:szCs w:val="24"/>
              </w:rPr>
            </w:pPr>
            <w:r w:rsidRPr="002275C2">
              <w:rPr>
                <w:rFonts w:ascii="Times New Roman" w:hAnsi="Times New Roman"/>
                <w:bCs/>
                <w:sz w:val="24"/>
                <w:szCs w:val="24"/>
              </w:rPr>
              <w:lastRenderedPageBreak/>
              <w:t>12.0.1</w:t>
            </w:r>
          </w:p>
        </w:tc>
      </w:tr>
      <w:tr w:rsidR="00F82F8F" w:rsidRPr="002275C2" w14:paraId="4C109438" w14:textId="326F6629" w:rsidTr="00240F89">
        <w:tc>
          <w:tcPr>
            <w:tcW w:w="73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D11EE2A" w14:textId="77777777" w:rsidR="00F82F8F" w:rsidRPr="002275C2" w:rsidRDefault="00F82F8F" w:rsidP="00AC3E1D">
            <w:pPr>
              <w:snapToGrid w:val="0"/>
              <w:spacing w:after="0" w:line="240" w:lineRule="auto"/>
              <w:jc w:val="center"/>
              <w:rPr>
                <w:rFonts w:ascii="Times New Roman" w:hAnsi="Times New Roman"/>
                <w:bCs/>
                <w:sz w:val="24"/>
                <w:szCs w:val="24"/>
              </w:rPr>
            </w:pPr>
            <w:r w:rsidRPr="002275C2">
              <w:rPr>
                <w:rFonts w:ascii="Times New Roman" w:hAnsi="Times New Roman"/>
                <w:bCs/>
                <w:sz w:val="24"/>
                <w:szCs w:val="24"/>
              </w:rPr>
              <w:lastRenderedPageBreak/>
              <w:t>6.</w:t>
            </w:r>
          </w:p>
        </w:tc>
        <w:tc>
          <w:tcPr>
            <w:tcW w:w="223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3EA99F8" w14:textId="77777777" w:rsidR="00F82F8F" w:rsidRPr="002275C2" w:rsidRDefault="00F82F8F" w:rsidP="00AC3E1D">
            <w:pPr>
              <w:snapToGrid w:val="0"/>
              <w:spacing w:after="0" w:line="240" w:lineRule="auto"/>
              <w:rPr>
                <w:rFonts w:ascii="Times New Roman" w:hAnsi="Times New Roman"/>
                <w:sz w:val="24"/>
                <w:szCs w:val="24"/>
              </w:rPr>
            </w:pPr>
            <w:r w:rsidRPr="002275C2">
              <w:rPr>
                <w:rFonts w:ascii="Times New Roman" w:hAnsi="Times New Roman"/>
                <w:sz w:val="24"/>
                <w:szCs w:val="24"/>
              </w:rPr>
              <w:t>Благоустройство территории</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21C1B3" w14:textId="5C822377" w:rsidR="00F82F8F" w:rsidRPr="002275C2" w:rsidRDefault="00A13A7A" w:rsidP="00AC3E1D">
            <w:pPr>
              <w:snapToGrid w:val="0"/>
              <w:spacing w:after="0" w:line="240" w:lineRule="auto"/>
              <w:jc w:val="both"/>
              <w:rPr>
                <w:rFonts w:ascii="Times New Roman" w:hAnsi="Times New Roman"/>
                <w:bCs/>
                <w:sz w:val="24"/>
                <w:szCs w:val="24"/>
              </w:rPr>
            </w:pPr>
            <w:r w:rsidRPr="002275C2">
              <w:rPr>
                <w:rFonts w:ascii="Times New Roman" w:hAnsi="Times New Roman"/>
                <w:bCs/>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73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6AF0CBB" w14:textId="5D0C4AC1" w:rsidR="00F82F8F" w:rsidRPr="002275C2" w:rsidRDefault="00F82F8F" w:rsidP="00AC3E1D">
            <w:pPr>
              <w:snapToGrid w:val="0"/>
              <w:spacing w:after="0" w:line="240" w:lineRule="auto"/>
              <w:jc w:val="center"/>
              <w:rPr>
                <w:rFonts w:ascii="Times New Roman" w:hAnsi="Times New Roman"/>
                <w:bCs/>
                <w:sz w:val="24"/>
                <w:szCs w:val="24"/>
              </w:rPr>
            </w:pPr>
            <w:r w:rsidRPr="002275C2">
              <w:rPr>
                <w:rFonts w:ascii="Times New Roman" w:hAnsi="Times New Roman"/>
                <w:bCs/>
                <w:sz w:val="24"/>
                <w:szCs w:val="24"/>
              </w:rPr>
              <w:t>12.0.2</w:t>
            </w:r>
          </w:p>
        </w:tc>
      </w:tr>
      <w:tr w:rsidR="00691DA8" w:rsidRPr="002275C2" w14:paraId="79BDC876" w14:textId="348859F8" w:rsidTr="00240F89">
        <w:tc>
          <w:tcPr>
            <w:tcW w:w="9244" w:type="dxa"/>
            <w:gridSpan w:val="5"/>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DF0587B" w14:textId="7F001683" w:rsidR="00691DA8" w:rsidRPr="002275C2" w:rsidRDefault="00691DA8" w:rsidP="00AC3E1D">
            <w:pPr>
              <w:snapToGrid w:val="0"/>
              <w:spacing w:after="0" w:line="240" w:lineRule="auto"/>
              <w:jc w:val="center"/>
              <w:rPr>
                <w:rFonts w:ascii="Times New Roman" w:hAnsi="Times New Roman"/>
                <w:b/>
                <w:sz w:val="24"/>
                <w:szCs w:val="24"/>
              </w:rPr>
            </w:pPr>
            <w:r w:rsidRPr="002275C2">
              <w:rPr>
                <w:rFonts w:ascii="Times New Roman" w:hAnsi="Times New Roman"/>
                <w:b/>
                <w:sz w:val="24"/>
                <w:szCs w:val="24"/>
              </w:rPr>
              <w:t>Условно разрешенные виды использования</w:t>
            </w:r>
          </w:p>
        </w:tc>
      </w:tr>
      <w:tr w:rsidR="00A13A7A" w:rsidRPr="002275C2" w14:paraId="7B85FDF8" w14:textId="77777777" w:rsidTr="00240F89">
        <w:tc>
          <w:tcPr>
            <w:tcW w:w="709" w:type="dxa"/>
            <w:tcBorders>
              <w:top w:val="single" w:sz="4" w:space="0" w:color="000000"/>
              <w:left w:val="single" w:sz="4" w:space="0" w:color="000000"/>
              <w:bottom w:val="single" w:sz="4" w:space="0" w:color="000000"/>
            </w:tcBorders>
            <w:shd w:val="clear" w:color="auto" w:fill="auto"/>
          </w:tcPr>
          <w:p w14:paraId="19565BDD" w14:textId="77777777" w:rsidR="00A13A7A" w:rsidRPr="002275C2" w:rsidRDefault="00A13A7A" w:rsidP="00AC3E1D">
            <w:pPr>
              <w:numPr>
                <w:ilvl w:val="0"/>
                <w:numId w:val="3"/>
              </w:numPr>
              <w:spacing w:after="0" w:line="240" w:lineRule="auto"/>
              <w:ind w:left="0" w:firstLine="0"/>
              <w:jc w:val="center"/>
              <w:rPr>
                <w:rFonts w:ascii="Times New Roman" w:hAnsi="Times New Roman"/>
                <w:sz w:val="24"/>
                <w:szCs w:val="24"/>
              </w:rPr>
            </w:pPr>
          </w:p>
        </w:tc>
        <w:tc>
          <w:tcPr>
            <w:tcW w:w="2268" w:type="dxa"/>
            <w:gridSpan w:val="2"/>
            <w:tcBorders>
              <w:top w:val="single" w:sz="4" w:space="0" w:color="000000"/>
              <w:left w:val="single" w:sz="4" w:space="0" w:color="000000"/>
              <w:bottom w:val="single" w:sz="4" w:space="0" w:color="000000"/>
            </w:tcBorders>
            <w:shd w:val="clear" w:color="auto" w:fill="auto"/>
          </w:tcPr>
          <w:p w14:paraId="210EFAD7" w14:textId="08AA44A9" w:rsidR="00A13A7A" w:rsidRPr="002275C2" w:rsidRDefault="00A13A7A" w:rsidP="00AC3E1D">
            <w:pPr>
              <w:autoSpaceDE w:val="0"/>
              <w:autoSpaceDN w:val="0"/>
              <w:adjustRightInd w:val="0"/>
              <w:spacing w:after="0" w:line="240" w:lineRule="auto"/>
              <w:rPr>
                <w:rFonts w:ascii="Times New Roman" w:eastAsia="Calibri" w:hAnsi="Times New Roman"/>
                <w:bCs/>
                <w:sz w:val="24"/>
                <w:szCs w:val="24"/>
              </w:rPr>
            </w:pPr>
            <w:proofErr w:type="spellStart"/>
            <w:r w:rsidRPr="002275C2">
              <w:rPr>
                <w:rFonts w:ascii="Times New Roman" w:eastAsia="Calibri" w:hAnsi="Times New Roman"/>
                <w:bCs/>
                <w:sz w:val="24"/>
                <w:szCs w:val="24"/>
              </w:rPr>
              <w:t>Среднеэтажная</w:t>
            </w:r>
            <w:proofErr w:type="spellEnd"/>
            <w:r w:rsidRPr="002275C2">
              <w:rPr>
                <w:rFonts w:ascii="Times New Roman" w:eastAsia="Calibri" w:hAnsi="Times New Roman"/>
                <w:bCs/>
                <w:sz w:val="24"/>
                <w:szCs w:val="24"/>
              </w:rPr>
              <w:t xml:space="preserve"> жилая застройка</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14:paraId="561C332E" w14:textId="77777777" w:rsidR="00A13A7A" w:rsidRPr="002275C2" w:rsidRDefault="00A13A7A" w:rsidP="00AC3E1D">
            <w:pPr>
              <w:pStyle w:val="af6"/>
              <w:ind w:left="34"/>
            </w:pPr>
            <w:r w:rsidRPr="002275C2">
              <w:t>Размещение многоквартирных домов этажностью не выше восьми этажей;</w:t>
            </w:r>
          </w:p>
          <w:p w14:paraId="12E45B22" w14:textId="77777777" w:rsidR="00A13A7A" w:rsidRPr="002275C2" w:rsidRDefault="00A13A7A" w:rsidP="00AC3E1D">
            <w:pPr>
              <w:pStyle w:val="af6"/>
              <w:ind w:left="34"/>
            </w:pPr>
            <w:r w:rsidRPr="002275C2">
              <w:t>благоустройство и озеленение;</w:t>
            </w:r>
          </w:p>
          <w:p w14:paraId="5D88DEA6" w14:textId="77777777" w:rsidR="00A13A7A" w:rsidRPr="002275C2" w:rsidRDefault="00A13A7A" w:rsidP="00AC3E1D">
            <w:pPr>
              <w:pStyle w:val="af6"/>
              <w:ind w:left="34"/>
            </w:pPr>
            <w:r w:rsidRPr="002275C2">
              <w:t>размещение подземных гаражей и автостоянок;</w:t>
            </w:r>
          </w:p>
          <w:p w14:paraId="66D26217" w14:textId="77777777" w:rsidR="00A13A7A" w:rsidRPr="002275C2" w:rsidRDefault="00A13A7A" w:rsidP="00AC3E1D">
            <w:pPr>
              <w:pStyle w:val="af6"/>
              <w:ind w:left="34"/>
            </w:pPr>
            <w:r w:rsidRPr="002275C2">
              <w:t>обустройство спортивных и детских площадок, площадок для отдыха;</w:t>
            </w:r>
          </w:p>
          <w:p w14:paraId="56B9BD81" w14:textId="3009F9C1" w:rsidR="00A13A7A" w:rsidRPr="002275C2" w:rsidRDefault="00A13A7A" w:rsidP="00AC3E1D">
            <w:pPr>
              <w:pStyle w:val="af6"/>
              <w:ind w:left="0"/>
            </w:pPr>
            <w:r w:rsidRPr="002275C2">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1731" w:type="dxa"/>
            <w:tcBorders>
              <w:top w:val="single" w:sz="4" w:space="0" w:color="000000"/>
              <w:left w:val="single" w:sz="4" w:space="0" w:color="000000"/>
              <w:bottom w:val="single" w:sz="4" w:space="0" w:color="000000"/>
              <w:right w:val="single" w:sz="4" w:space="0" w:color="000000"/>
            </w:tcBorders>
          </w:tcPr>
          <w:p w14:paraId="2EA7EEEE" w14:textId="18850FC8" w:rsidR="00A13A7A" w:rsidRPr="002275C2" w:rsidRDefault="00A13A7A" w:rsidP="00AC3E1D">
            <w:pPr>
              <w:pStyle w:val="af6"/>
              <w:ind w:left="0"/>
              <w:jc w:val="center"/>
            </w:pPr>
            <w:r w:rsidRPr="002275C2">
              <w:t>2.5</w:t>
            </w:r>
          </w:p>
        </w:tc>
      </w:tr>
      <w:tr w:rsidR="00F82F8F" w:rsidRPr="002275C2" w14:paraId="47C7BBDF" w14:textId="387F5B46" w:rsidTr="00240F89">
        <w:tc>
          <w:tcPr>
            <w:tcW w:w="709" w:type="dxa"/>
            <w:tcBorders>
              <w:top w:val="single" w:sz="4" w:space="0" w:color="000000"/>
              <w:left w:val="single" w:sz="4" w:space="0" w:color="000000"/>
              <w:bottom w:val="single" w:sz="4" w:space="0" w:color="000000"/>
            </w:tcBorders>
            <w:shd w:val="clear" w:color="auto" w:fill="auto"/>
          </w:tcPr>
          <w:p w14:paraId="00C04BC2" w14:textId="77777777" w:rsidR="00F82F8F" w:rsidRPr="002275C2" w:rsidRDefault="00F82F8F" w:rsidP="00AC3E1D">
            <w:pPr>
              <w:numPr>
                <w:ilvl w:val="0"/>
                <w:numId w:val="3"/>
              </w:numPr>
              <w:spacing w:after="0" w:line="240" w:lineRule="auto"/>
              <w:ind w:left="0" w:firstLine="0"/>
              <w:jc w:val="center"/>
              <w:rPr>
                <w:rFonts w:ascii="Times New Roman" w:hAnsi="Times New Roman"/>
                <w:sz w:val="24"/>
                <w:szCs w:val="24"/>
              </w:rPr>
            </w:pPr>
          </w:p>
        </w:tc>
        <w:tc>
          <w:tcPr>
            <w:tcW w:w="2268" w:type="dxa"/>
            <w:gridSpan w:val="2"/>
            <w:tcBorders>
              <w:top w:val="single" w:sz="4" w:space="0" w:color="000000"/>
              <w:left w:val="single" w:sz="4" w:space="0" w:color="000000"/>
              <w:bottom w:val="single" w:sz="4" w:space="0" w:color="000000"/>
            </w:tcBorders>
            <w:shd w:val="clear" w:color="auto" w:fill="auto"/>
          </w:tcPr>
          <w:p w14:paraId="6C2712BD" w14:textId="77777777" w:rsidR="00F82F8F" w:rsidRPr="002275C2" w:rsidRDefault="00F82F8F" w:rsidP="00AC3E1D">
            <w:pPr>
              <w:autoSpaceDE w:val="0"/>
              <w:autoSpaceDN w:val="0"/>
              <w:adjustRightInd w:val="0"/>
              <w:spacing w:after="0" w:line="240" w:lineRule="auto"/>
              <w:rPr>
                <w:rFonts w:ascii="Times New Roman" w:eastAsia="Calibri" w:hAnsi="Times New Roman"/>
                <w:bCs/>
                <w:sz w:val="24"/>
                <w:szCs w:val="24"/>
              </w:rPr>
            </w:pPr>
            <w:r w:rsidRPr="002275C2">
              <w:rPr>
                <w:rFonts w:ascii="Times New Roman" w:eastAsia="Calibri" w:hAnsi="Times New Roman"/>
                <w:bCs/>
                <w:sz w:val="24"/>
                <w:szCs w:val="24"/>
              </w:rPr>
              <w:t>Административные здания организаций, обеспечивающих предоставление коммунальных услуг</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14:paraId="3206BE85" w14:textId="593DE9F2" w:rsidR="00F82F8F" w:rsidRPr="002275C2" w:rsidRDefault="00A13A7A" w:rsidP="00AC3E1D">
            <w:pPr>
              <w:pStyle w:val="af6"/>
              <w:ind w:left="0"/>
            </w:pPr>
            <w:r w:rsidRPr="002275C2">
              <w:t>Размещение зданий, предназначенных для приема физических и юридических лиц в связи с предоставлением им коммунальных услуг</w:t>
            </w:r>
          </w:p>
        </w:tc>
        <w:tc>
          <w:tcPr>
            <w:tcW w:w="1731" w:type="dxa"/>
            <w:tcBorders>
              <w:top w:val="single" w:sz="4" w:space="0" w:color="000000"/>
              <w:left w:val="single" w:sz="4" w:space="0" w:color="000000"/>
              <w:bottom w:val="single" w:sz="4" w:space="0" w:color="000000"/>
              <w:right w:val="single" w:sz="4" w:space="0" w:color="000000"/>
            </w:tcBorders>
          </w:tcPr>
          <w:p w14:paraId="08DD5830" w14:textId="3573AB5A" w:rsidR="00F82F8F" w:rsidRPr="002275C2" w:rsidRDefault="00F82F8F" w:rsidP="00AC3E1D">
            <w:pPr>
              <w:pStyle w:val="af6"/>
              <w:ind w:left="0"/>
              <w:jc w:val="center"/>
            </w:pPr>
            <w:r w:rsidRPr="002275C2">
              <w:t>3.1.2</w:t>
            </w:r>
          </w:p>
        </w:tc>
      </w:tr>
    </w:tbl>
    <w:p w14:paraId="1BC009C9" w14:textId="77777777" w:rsidR="002D52F7" w:rsidRPr="00AC3E1D" w:rsidRDefault="002D52F7" w:rsidP="00AC3E1D">
      <w:pPr>
        <w:autoSpaceDE w:val="0"/>
        <w:autoSpaceDN w:val="0"/>
        <w:adjustRightInd w:val="0"/>
        <w:spacing w:after="0" w:line="240" w:lineRule="auto"/>
        <w:jc w:val="center"/>
        <w:rPr>
          <w:rFonts w:ascii="Times New Roman" w:hAnsi="Times New Roman"/>
          <w:b/>
          <w:sz w:val="28"/>
          <w:szCs w:val="28"/>
        </w:rPr>
      </w:pPr>
    </w:p>
    <w:p w14:paraId="44B7FEB4" w14:textId="77777777" w:rsidR="00DB4188" w:rsidRPr="00AC3E1D" w:rsidRDefault="00DB4188" w:rsidP="00AC3E1D">
      <w:pPr>
        <w:pStyle w:val="af"/>
        <w:ind w:firstLine="709"/>
        <w:jc w:val="center"/>
        <w:rPr>
          <w:b/>
          <w:sz w:val="28"/>
          <w:szCs w:val="28"/>
          <w:lang w:eastAsia="ru-RU"/>
        </w:rPr>
      </w:pPr>
      <w:r w:rsidRPr="00AC3E1D">
        <w:rPr>
          <w:b/>
          <w:sz w:val="28"/>
          <w:szCs w:val="28"/>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6AC9B116" w14:textId="77777777" w:rsidR="00DB4188" w:rsidRPr="00AC3E1D" w:rsidRDefault="00DB4188" w:rsidP="00AC3E1D">
      <w:pPr>
        <w:pStyle w:val="af"/>
        <w:ind w:firstLine="709"/>
        <w:jc w:val="both"/>
        <w:rPr>
          <w:sz w:val="28"/>
          <w:szCs w:val="28"/>
        </w:rPr>
      </w:pPr>
    </w:p>
    <w:p w14:paraId="405D5B17" w14:textId="61F85551" w:rsidR="00202800" w:rsidRPr="00AC3E1D" w:rsidRDefault="00202800" w:rsidP="00AC3E1D">
      <w:pPr>
        <w:pStyle w:val="af"/>
        <w:ind w:firstLine="709"/>
        <w:jc w:val="both"/>
        <w:rPr>
          <w:sz w:val="28"/>
          <w:szCs w:val="28"/>
        </w:rPr>
      </w:pPr>
      <w:r w:rsidRPr="00AC3E1D">
        <w:rPr>
          <w:sz w:val="28"/>
          <w:szCs w:val="28"/>
        </w:rPr>
        <w:t>Предельные (минимальные и (или) максимальные) размеры земельных участков, в том числе их площадь:</w:t>
      </w:r>
    </w:p>
    <w:p w14:paraId="587C6143" w14:textId="1EC4C694" w:rsidR="00202800" w:rsidRPr="00AC3E1D" w:rsidRDefault="00202800" w:rsidP="00AC3E1D">
      <w:pPr>
        <w:pStyle w:val="af"/>
        <w:keepNext/>
        <w:ind w:firstLine="993"/>
        <w:jc w:val="both"/>
        <w:rPr>
          <w:sz w:val="28"/>
          <w:szCs w:val="28"/>
        </w:rPr>
      </w:pPr>
      <w:r w:rsidRPr="00AC3E1D">
        <w:rPr>
          <w:sz w:val="28"/>
          <w:szCs w:val="28"/>
        </w:rPr>
        <w:t>- минимальная</w:t>
      </w:r>
      <w:r w:rsidRPr="00AC3E1D">
        <w:rPr>
          <w:sz w:val="28"/>
          <w:szCs w:val="28"/>
        </w:rPr>
        <w:tab/>
      </w:r>
      <w:r w:rsidRPr="00AC3E1D">
        <w:rPr>
          <w:sz w:val="28"/>
          <w:szCs w:val="28"/>
        </w:rPr>
        <w:tab/>
        <w:t xml:space="preserve"> площадь земельного участка - </w:t>
      </w:r>
      <w:r w:rsidR="00E632B0" w:rsidRPr="00AC3E1D">
        <w:rPr>
          <w:color w:val="000000"/>
          <w:sz w:val="28"/>
          <w:szCs w:val="28"/>
        </w:rPr>
        <w:t>1</w:t>
      </w:r>
      <w:r w:rsidRPr="00AC3E1D">
        <w:rPr>
          <w:color w:val="000000"/>
          <w:sz w:val="28"/>
          <w:szCs w:val="28"/>
        </w:rPr>
        <w:t>00 кв. метров</w:t>
      </w:r>
    </w:p>
    <w:p w14:paraId="36AC345D" w14:textId="6D014A56" w:rsidR="00202800" w:rsidRPr="00AC3E1D" w:rsidRDefault="00202800" w:rsidP="00AC3E1D">
      <w:pPr>
        <w:pStyle w:val="af"/>
        <w:ind w:firstLine="993"/>
        <w:jc w:val="both"/>
        <w:rPr>
          <w:sz w:val="28"/>
          <w:szCs w:val="28"/>
        </w:rPr>
      </w:pPr>
      <w:r w:rsidRPr="00AC3E1D">
        <w:rPr>
          <w:sz w:val="28"/>
          <w:szCs w:val="28"/>
        </w:rPr>
        <w:t xml:space="preserve">- максимальная площадь земельного участка – </w:t>
      </w:r>
      <w:r w:rsidRPr="00AC3E1D">
        <w:rPr>
          <w:sz w:val="28"/>
          <w:szCs w:val="25"/>
        </w:rPr>
        <w:t>3</w:t>
      </w:r>
      <w:r w:rsidR="00E632B0" w:rsidRPr="00AC3E1D">
        <w:rPr>
          <w:sz w:val="28"/>
          <w:szCs w:val="25"/>
        </w:rPr>
        <w:t>5</w:t>
      </w:r>
      <w:r w:rsidRPr="00AC3E1D">
        <w:rPr>
          <w:sz w:val="28"/>
          <w:szCs w:val="25"/>
        </w:rPr>
        <w:t xml:space="preserve">00 </w:t>
      </w:r>
      <w:r w:rsidRPr="00AC3E1D">
        <w:rPr>
          <w:color w:val="000000"/>
          <w:sz w:val="28"/>
          <w:szCs w:val="28"/>
        </w:rPr>
        <w:t>кв. метров</w:t>
      </w:r>
      <w:r w:rsidRPr="00AC3E1D">
        <w:rPr>
          <w:sz w:val="28"/>
          <w:szCs w:val="28"/>
        </w:rPr>
        <w:t>;</w:t>
      </w:r>
    </w:p>
    <w:p w14:paraId="02A4C924" w14:textId="0C315AEB" w:rsidR="00202800" w:rsidRPr="00AC3E1D" w:rsidRDefault="00202800" w:rsidP="00AC3E1D">
      <w:pPr>
        <w:pStyle w:val="af"/>
        <w:ind w:firstLine="993"/>
        <w:jc w:val="both"/>
        <w:rPr>
          <w:sz w:val="28"/>
          <w:szCs w:val="25"/>
        </w:rPr>
      </w:pPr>
      <w:r w:rsidRPr="00AC3E1D">
        <w:rPr>
          <w:sz w:val="28"/>
          <w:szCs w:val="28"/>
        </w:rPr>
        <w:lastRenderedPageBreak/>
        <w:t xml:space="preserve">- </w:t>
      </w:r>
      <w:r w:rsidRPr="00AC3E1D">
        <w:rPr>
          <w:sz w:val="28"/>
          <w:szCs w:val="25"/>
        </w:rPr>
        <w:t xml:space="preserve">минимальная ширина вдоль фронта улицы – </w:t>
      </w:r>
      <w:r w:rsidR="00DB4188" w:rsidRPr="00AC3E1D">
        <w:rPr>
          <w:sz w:val="28"/>
          <w:szCs w:val="25"/>
        </w:rPr>
        <w:t>не подлежит установлению;</w:t>
      </w:r>
    </w:p>
    <w:p w14:paraId="3299E343" w14:textId="56F270C9" w:rsidR="00202800" w:rsidRPr="00AC3E1D" w:rsidRDefault="002D52F7" w:rsidP="00AC3E1D">
      <w:pPr>
        <w:spacing w:after="0" w:line="240" w:lineRule="auto"/>
        <w:ind w:firstLine="680"/>
        <w:contextualSpacing/>
        <w:jc w:val="both"/>
        <w:rPr>
          <w:rFonts w:ascii="Times New Roman" w:hAnsi="Times New Roman"/>
          <w:sz w:val="32"/>
          <w:szCs w:val="28"/>
        </w:rPr>
      </w:pPr>
      <w:r w:rsidRPr="00AC3E1D">
        <w:rPr>
          <w:rFonts w:ascii="Times New Roman" w:hAnsi="Times New Roman"/>
          <w:sz w:val="28"/>
          <w:szCs w:val="24"/>
        </w:rPr>
        <w:t>Предельное количество этажей</w:t>
      </w:r>
      <w:r w:rsidR="00202800" w:rsidRPr="00AC3E1D">
        <w:rPr>
          <w:rFonts w:ascii="Times New Roman" w:hAnsi="Times New Roman"/>
          <w:sz w:val="28"/>
          <w:szCs w:val="24"/>
        </w:rPr>
        <w:t xml:space="preserve"> зданий, строений, сооружений</w:t>
      </w:r>
      <w:r w:rsidR="00202800" w:rsidRPr="00AC3E1D">
        <w:rPr>
          <w:rFonts w:ascii="Times New Roman" w:hAnsi="Times New Roman"/>
          <w:sz w:val="32"/>
          <w:szCs w:val="28"/>
        </w:rPr>
        <w:t xml:space="preserve"> – </w:t>
      </w:r>
      <w:r w:rsidR="00202800" w:rsidRPr="00AC3E1D">
        <w:rPr>
          <w:rFonts w:ascii="Times New Roman" w:hAnsi="Times New Roman"/>
          <w:sz w:val="28"/>
          <w:szCs w:val="28"/>
        </w:rPr>
        <w:t>4</w:t>
      </w:r>
      <w:r w:rsidR="00202800" w:rsidRPr="00AC3E1D">
        <w:rPr>
          <w:rFonts w:ascii="Times New Roman" w:hAnsi="Times New Roman"/>
          <w:sz w:val="32"/>
          <w:szCs w:val="28"/>
        </w:rPr>
        <w:t xml:space="preserve"> этажа. </w:t>
      </w:r>
    </w:p>
    <w:p w14:paraId="4A06305B" w14:textId="3695572D" w:rsidR="00202800" w:rsidRPr="00AC3E1D" w:rsidRDefault="00202800" w:rsidP="00AC3E1D">
      <w:pPr>
        <w:spacing w:after="0" w:line="240" w:lineRule="auto"/>
        <w:ind w:firstLine="680"/>
        <w:contextualSpacing/>
        <w:jc w:val="both"/>
        <w:rPr>
          <w:rFonts w:ascii="Times New Roman" w:hAnsi="Times New Roman"/>
          <w:sz w:val="28"/>
          <w:szCs w:val="28"/>
        </w:rPr>
      </w:pPr>
      <w:r w:rsidRPr="00AC3E1D">
        <w:rPr>
          <w:rFonts w:ascii="Times New Roman" w:hAnsi="Times New Roman"/>
          <w:sz w:val="28"/>
          <w:szCs w:val="28"/>
        </w:rPr>
        <w:t>Пред</w:t>
      </w:r>
      <w:r w:rsidR="00DB4188" w:rsidRPr="00AC3E1D">
        <w:rPr>
          <w:rFonts w:ascii="Times New Roman" w:hAnsi="Times New Roman"/>
          <w:sz w:val="28"/>
          <w:szCs w:val="28"/>
        </w:rPr>
        <w:t>ельная высота зданий, строений,</w:t>
      </w:r>
      <w:r w:rsidRPr="00AC3E1D">
        <w:rPr>
          <w:rFonts w:ascii="Times New Roman" w:hAnsi="Times New Roman"/>
          <w:sz w:val="28"/>
          <w:szCs w:val="28"/>
        </w:rPr>
        <w:t xml:space="preserve"> сооружений – 20метров.</w:t>
      </w:r>
    </w:p>
    <w:p w14:paraId="71EAF2BB" w14:textId="5D8C2728" w:rsidR="00766FD1" w:rsidRPr="00AC3E1D" w:rsidRDefault="00766FD1"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
    <w:p w14:paraId="5D6ED95B" w14:textId="77777777" w:rsidR="00766FD1" w:rsidRPr="00AC3E1D" w:rsidRDefault="00766FD1"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 минимальные отступы от передней границы земельных участков – 5 метров;</w:t>
      </w:r>
    </w:p>
    <w:p w14:paraId="009567C8" w14:textId="77777777" w:rsidR="00766FD1" w:rsidRPr="00AC3E1D" w:rsidRDefault="00766FD1"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 минимальные отступы от боковой и задней границ земельных участков – 3 метра.</w:t>
      </w:r>
    </w:p>
    <w:p w14:paraId="7EBB1076" w14:textId="77777777" w:rsidR="00766FD1" w:rsidRPr="00AC3E1D" w:rsidRDefault="00766FD1"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Минимальные отступы от границ земельных участков в целях определения мест допустимого размещения блокированной застройки на сопряженных земельных участках – 0 метров.</w:t>
      </w:r>
    </w:p>
    <w:p w14:paraId="2E4741C7" w14:textId="77777777" w:rsidR="00766FD1" w:rsidRPr="00AC3E1D" w:rsidRDefault="00766FD1"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Минимальные отступы от границ земельных участков в целях определения мест допустимого размещения зданий, строений, сооружений при реконструкции жилого дома (в соответствии со сложившейся линией застройки) – 0 метров.</w:t>
      </w:r>
    </w:p>
    <w:p w14:paraId="78F9047E" w14:textId="569BB044" w:rsidR="00202800" w:rsidRPr="00AC3E1D" w:rsidRDefault="00202800"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60%.</w:t>
      </w:r>
    </w:p>
    <w:p w14:paraId="042E3E9A" w14:textId="6F6C58F5" w:rsidR="00202800" w:rsidRPr="00AC3E1D" w:rsidRDefault="00202800"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Минимальный процент озеленения участка, определяемый как отношение суммарной площади озелененных участков ко всей площади земельного участка (%) -  в соответствии статьей 19 настоящих Правил;</w:t>
      </w:r>
    </w:p>
    <w:p w14:paraId="7D2451EA" w14:textId="26D93D62" w:rsidR="00202800" w:rsidRPr="00AC3E1D" w:rsidRDefault="00202800"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 xml:space="preserve">Минимальное количество </w:t>
      </w:r>
      <w:proofErr w:type="spellStart"/>
      <w:r w:rsidRPr="00AC3E1D">
        <w:rPr>
          <w:rFonts w:ascii="Times New Roman" w:hAnsi="Times New Roman"/>
          <w:sz w:val="28"/>
          <w:szCs w:val="28"/>
        </w:rPr>
        <w:t>машино</w:t>
      </w:r>
      <w:proofErr w:type="spellEnd"/>
      <w:r w:rsidRPr="00AC3E1D">
        <w:rPr>
          <w:rFonts w:ascii="Times New Roman" w:hAnsi="Times New Roman"/>
          <w:sz w:val="28"/>
          <w:szCs w:val="28"/>
        </w:rPr>
        <w:t>-мест для хранения индивидуального автотранспорта на земельных участках устанавливается в соответствии со статьей 20 настоящих Правил.</w:t>
      </w:r>
    </w:p>
    <w:p w14:paraId="0341EF23" w14:textId="1EEFD945" w:rsidR="002D52F7" w:rsidRPr="00AC3E1D" w:rsidRDefault="002D52F7" w:rsidP="00AC3E1D">
      <w:pPr>
        <w:spacing w:after="0" w:line="240" w:lineRule="auto"/>
        <w:ind w:firstLine="680"/>
        <w:jc w:val="both"/>
        <w:rPr>
          <w:rFonts w:ascii="Times New Roman" w:hAnsi="Times New Roman"/>
          <w:sz w:val="28"/>
          <w:szCs w:val="28"/>
          <w:u w:val="single"/>
        </w:rPr>
      </w:pPr>
      <w:r w:rsidRPr="00AC3E1D">
        <w:rPr>
          <w:rFonts w:ascii="Times New Roman" w:hAnsi="Times New Roman"/>
          <w:sz w:val="28"/>
          <w:szCs w:val="28"/>
          <w:u w:val="single"/>
        </w:rPr>
        <w:t>Иные параметры:</w:t>
      </w:r>
    </w:p>
    <w:p w14:paraId="5D184CFD" w14:textId="7EE10E34" w:rsidR="002D52F7" w:rsidRPr="00AC3E1D" w:rsidRDefault="002D52F7" w:rsidP="00AC3E1D">
      <w:pPr>
        <w:spacing w:after="0" w:line="240" w:lineRule="auto"/>
        <w:ind w:firstLine="680"/>
        <w:jc w:val="both"/>
        <w:rPr>
          <w:rFonts w:ascii="Times New Roman" w:hAnsi="Times New Roman"/>
          <w:sz w:val="28"/>
          <w:szCs w:val="24"/>
        </w:rPr>
      </w:pPr>
      <w:r w:rsidRPr="00AC3E1D">
        <w:rPr>
          <w:rFonts w:ascii="Times New Roman" w:hAnsi="Times New Roman"/>
          <w:sz w:val="28"/>
          <w:szCs w:val="24"/>
        </w:rPr>
        <w:t>Максимальная высота ограждения земельного участка с уличной стороны – 2 метра;</w:t>
      </w:r>
    </w:p>
    <w:p w14:paraId="22CF166D" w14:textId="2B1DA658" w:rsidR="002D52F7" w:rsidRPr="00AC3E1D" w:rsidRDefault="002D52F7" w:rsidP="00AC3E1D">
      <w:pPr>
        <w:spacing w:after="0" w:line="240" w:lineRule="auto"/>
        <w:ind w:firstLine="680"/>
        <w:jc w:val="both"/>
        <w:rPr>
          <w:rFonts w:ascii="Times New Roman" w:hAnsi="Times New Roman"/>
          <w:sz w:val="32"/>
          <w:szCs w:val="28"/>
        </w:rPr>
      </w:pPr>
      <w:r w:rsidRPr="00AC3E1D">
        <w:rPr>
          <w:rFonts w:ascii="Times New Roman" w:hAnsi="Times New Roman"/>
          <w:sz w:val="28"/>
          <w:szCs w:val="24"/>
        </w:rPr>
        <w:t xml:space="preserve">Максимальная высота индивидуальных гаражей, хозяйственных построек </w:t>
      </w:r>
      <w:r w:rsidRPr="00AC3E1D">
        <w:rPr>
          <w:rFonts w:ascii="Times New Roman" w:hAnsi="Times New Roman"/>
          <w:snapToGrid w:val="0"/>
          <w:sz w:val="28"/>
          <w:szCs w:val="24"/>
        </w:rPr>
        <w:t>(до самой высокой точки) – 5 метров.</w:t>
      </w:r>
    </w:p>
    <w:p w14:paraId="2BBD5311" w14:textId="77777777" w:rsidR="00766FD1" w:rsidRPr="00AC3E1D" w:rsidRDefault="00766FD1" w:rsidP="00AC3E1D">
      <w:pPr>
        <w:spacing w:after="0" w:line="240" w:lineRule="auto"/>
        <w:ind w:firstLine="680"/>
        <w:jc w:val="both"/>
        <w:rPr>
          <w:rFonts w:ascii="Times New Roman" w:hAnsi="Times New Roman"/>
          <w:i/>
          <w:sz w:val="28"/>
          <w:szCs w:val="28"/>
        </w:rPr>
      </w:pPr>
    </w:p>
    <w:p w14:paraId="5885791D" w14:textId="5D3AD50C" w:rsidR="00766FD1" w:rsidRPr="00AC3E1D" w:rsidRDefault="00766FD1" w:rsidP="00AC3E1D">
      <w:pPr>
        <w:spacing w:after="0" w:line="240" w:lineRule="auto"/>
        <w:ind w:firstLine="680"/>
        <w:jc w:val="center"/>
        <w:rPr>
          <w:rFonts w:ascii="Times New Roman" w:hAnsi="Times New Roman"/>
          <w:b/>
          <w:sz w:val="28"/>
          <w:szCs w:val="28"/>
        </w:rPr>
      </w:pPr>
      <w:r w:rsidRPr="00AC3E1D">
        <w:rPr>
          <w:rFonts w:ascii="Times New Roman" w:hAnsi="Times New Roman"/>
          <w:b/>
          <w:sz w:val="28"/>
          <w:szCs w:val="28"/>
        </w:rPr>
        <w:t>Требования к архитектурно-градостроительному облику объектов капитального строительства</w:t>
      </w:r>
    </w:p>
    <w:p w14:paraId="7C3CE2DA" w14:textId="77777777" w:rsidR="00766FD1" w:rsidRPr="00AC3E1D" w:rsidRDefault="00766FD1" w:rsidP="00AC3E1D">
      <w:pPr>
        <w:spacing w:before="120" w:after="0" w:line="240" w:lineRule="auto"/>
        <w:ind w:firstLine="680"/>
        <w:jc w:val="both"/>
        <w:rPr>
          <w:rFonts w:ascii="Times New Roman" w:hAnsi="Times New Roman"/>
          <w:sz w:val="28"/>
          <w:szCs w:val="28"/>
        </w:rPr>
      </w:pPr>
      <w:r w:rsidRPr="00AC3E1D">
        <w:rPr>
          <w:rFonts w:ascii="Times New Roman" w:hAnsi="Times New Roman"/>
          <w:sz w:val="28"/>
          <w:szCs w:val="28"/>
        </w:rPr>
        <w:t>Требования к архитектурно-градостроительному облику объектов капитального строительства не подлежат установлению.</w:t>
      </w:r>
    </w:p>
    <w:p w14:paraId="46E33399" w14:textId="77777777" w:rsidR="00766FD1" w:rsidRPr="00AC3E1D" w:rsidRDefault="00766FD1" w:rsidP="00AC3E1D">
      <w:pPr>
        <w:spacing w:after="0" w:line="240" w:lineRule="auto"/>
        <w:ind w:firstLine="680"/>
        <w:jc w:val="center"/>
        <w:rPr>
          <w:rFonts w:ascii="Times New Roman" w:hAnsi="Times New Roman"/>
          <w:b/>
          <w:sz w:val="28"/>
          <w:szCs w:val="28"/>
        </w:rPr>
      </w:pPr>
    </w:p>
    <w:p w14:paraId="1384208F" w14:textId="52433E45" w:rsidR="00766FD1" w:rsidRPr="00AC3E1D" w:rsidRDefault="00766FD1" w:rsidP="00AC3E1D">
      <w:pPr>
        <w:spacing w:after="0" w:line="240" w:lineRule="auto"/>
        <w:ind w:firstLine="680"/>
        <w:jc w:val="center"/>
        <w:rPr>
          <w:rFonts w:ascii="Times New Roman" w:hAnsi="Times New Roman"/>
          <w:b/>
          <w:sz w:val="28"/>
          <w:szCs w:val="28"/>
        </w:rPr>
      </w:pPr>
      <w:r w:rsidRPr="00AC3E1D">
        <w:rPr>
          <w:rFonts w:ascii="Times New Roman" w:hAnsi="Times New Roman"/>
          <w:b/>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3693B780" w14:textId="07EF6026" w:rsidR="007001D4" w:rsidRPr="00AC3E1D" w:rsidRDefault="00766FD1" w:rsidP="00AC3E1D">
      <w:pPr>
        <w:spacing w:before="120" w:after="0" w:line="240" w:lineRule="auto"/>
        <w:ind w:firstLine="680"/>
        <w:jc w:val="both"/>
        <w:rPr>
          <w:rFonts w:ascii="Times New Roman" w:hAnsi="Times New Roman"/>
          <w:sz w:val="28"/>
          <w:szCs w:val="28"/>
        </w:rPr>
      </w:pPr>
      <w:r w:rsidRPr="00AC3E1D">
        <w:rPr>
          <w:rFonts w:ascii="Times New Roman" w:hAnsi="Times New Roman"/>
          <w:sz w:val="28"/>
          <w:szCs w:val="28"/>
        </w:rPr>
        <w:lastRenderedPageBreak/>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применительно для территориальной зоны отражены в главе 11 настоящих Правил.</w:t>
      </w:r>
    </w:p>
    <w:p w14:paraId="5BF368AA" w14:textId="359B55BF" w:rsidR="00AE4E0A" w:rsidRPr="00AC3E1D" w:rsidRDefault="00AE4E0A" w:rsidP="00535CCD">
      <w:pPr>
        <w:pStyle w:val="3"/>
        <w:shd w:val="clear" w:color="auto" w:fill="F2F2F2" w:themeFill="background1" w:themeFillShade="F2"/>
        <w:spacing w:before="240" w:after="240"/>
        <w:ind w:left="0" w:firstLine="709"/>
        <w:jc w:val="center"/>
      </w:pPr>
      <w:bookmarkStart w:id="8" w:name="_Toc183616727"/>
      <w:r w:rsidRPr="00AC3E1D">
        <w:t>Статья 22. Общественно-деловые зоны</w:t>
      </w:r>
      <w:bookmarkEnd w:id="8"/>
    </w:p>
    <w:p w14:paraId="24032052" w14:textId="434BE6C3" w:rsidR="00AE4E0A" w:rsidRPr="00AC3E1D" w:rsidRDefault="00AE4E0A" w:rsidP="00AC3E1D">
      <w:pPr>
        <w:pStyle w:val="af"/>
        <w:spacing w:before="120" w:after="120"/>
        <w:jc w:val="center"/>
        <w:rPr>
          <w:b/>
          <w:sz w:val="28"/>
        </w:rPr>
      </w:pPr>
      <w:r w:rsidRPr="00AC3E1D">
        <w:rPr>
          <w:b/>
          <w:sz w:val="28"/>
        </w:rPr>
        <w:t xml:space="preserve">Д-1 ЗОНА ОБЪЕКТОВ </w:t>
      </w:r>
      <w:r w:rsidR="00BE4FA6" w:rsidRPr="00AC3E1D">
        <w:rPr>
          <w:b/>
          <w:sz w:val="28"/>
        </w:rPr>
        <w:t>ОБЩЕСТВЕННО-ДЕЛОВОГО И КОММЕРЧЕСКОГО НАЗНАЧЕНИЯ</w:t>
      </w:r>
    </w:p>
    <w:p w14:paraId="26FBA61C" w14:textId="77777777" w:rsidR="009A722A" w:rsidRPr="00AC3E1D" w:rsidRDefault="009A722A" w:rsidP="00AC3E1D">
      <w:pPr>
        <w:pStyle w:val="af"/>
        <w:jc w:val="center"/>
        <w:rPr>
          <w:b/>
          <w:sz w:val="28"/>
        </w:rPr>
      </w:pPr>
    </w:p>
    <w:p w14:paraId="051EECA8" w14:textId="77777777" w:rsidR="00B82109" w:rsidRPr="00AC3E1D" w:rsidRDefault="003E25D6" w:rsidP="00AC3E1D">
      <w:pPr>
        <w:pStyle w:val="af"/>
        <w:ind w:firstLine="709"/>
        <w:jc w:val="both"/>
        <w:rPr>
          <w:sz w:val="28"/>
          <w:szCs w:val="28"/>
        </w:rPr>
      </w:pPr>
      <w:r w:rsidRPr="00AC3E1D">
        <w:rPr>
          <w:sz w:val="28"/>
          <w:szCs w:val="28"/>
        </w:rPr>
        <w:t xml:space="preserve">Цель выделения зоны – создание условий для формирования зоны для размещения </w:t>
      </w:r>
      <w:bookmarkStart w:id="9" w:name="P2152"/>
      <w:bookmarkEnd w:id="9"/>
      <w:r w:rsidR="00B82109" w:rsidRPr="00AC3E1D">
        <w:rPr>
          <w:sz w:val="28"/>
          <w:szCs w:val="28"/>
        </w:rPr>
        <w:t>административных, общественных, культурных и обслуживающих видов недвижимости, разрешенного строительства и реконструкции, объектов капитального строительства, связанных с удовлетворением периодических и эпизодических потребностей населения.</w:t>
      </w:r>
    </w:p>
    <w:p w14:paraId="1F203C1E" w14:textId="0E6994A5" w:rsidR="00AE4E0A" w:rsidRPr="00AC3E1D" w:rsidRDefault="00B82109" w:rsidP="00AC3E1D">
      <w:pPr>
        <w:pStyle w:val="af"/>
        <w:ind w:firstLine="709"/>
        <w:jc w:val="both"/>
        <w:rPr>
          <w:sz w:val="28"/>
          <w:szCs w:val="28"/>
        </w:rPr>
      </w:pPr>
      <w:r w:rsidRPr="00AC3E1D">
        <w:rPr>
          <w:sz w:val="28"/>
          <w:szCs w:val="28"/>
        </w:rPr>
        <w:t xml:space="preserve"> Зона охватывает части населенного пункта, характеризующиеся многофункциональным использованием территории.</w:t>
      </w:r>
    </w:p>
    <w:p w14:paraId="32AF0A5D" w14:textId="77777777" w:rsidR="00913A47" w:rsidRPr="00AC3E1D" w:rsidRDefault="00913A47" w:rsidP="00AC3E1D">
      <w:pPr>
        <w:pStyle w:val="af"/>
        <w:spacing w:before="240" w:after="240"/>
        <w:ind w:firstLine="709"/>
        <w:jc w:val="center"/>
        <w:rPr>
          <w:sz w:val="28"/>
          <w:szCs w:val="28"/>
        </w:rPr>
      </w:pPr>
      <w:r w:rsidRPr="00AC3E1D">
        <w:rPr>
          <w:b/>
          <w:sz w:val="28"/>
          <w:szCs w:val="28"/>
        </w:rPr>
        <w:t>Виды разрешенного использования земельных участков и объектов капитальног</w:t>
      </w:r>
      <w:r w:rsidR="005F1918" w:rsidRPr="00AC3E1D">
        <w:rPr>
          <w:b/>
          <w:sz w:val="28"/>
          <w:szCs w:val="28"/>
        </w:rPr>
        <w:t>о</w:t>
      </w:r>
      <w:r w:rsidRPr="00AC3E1D">
        <w:rPr>
          <w:b/>
          <w:sz w:val="28"/>
          <w:szCs w:val="28"/>
        </w:rPr>
        <w:t xml:space="preserve"> строительства</w:t>
      </w:r>
      <w:r w:rsidRPr="00AC3E1D">
        <w:rPr>
          <w:sz w:val="28"/>
          <w:szCs w:val="28"/>
        </w:rPr>
        <w:t>:</w:t>
      </w:r>
    </w:p>
    <w:tbl>
      <w:tblPr>
        <w:tblW w:w="9244" w:type="dxa"/>
        <w:tblInd w:w="108" w:type="dxa"/>
        <w:tblLayout w:type="fixed"/>
        <w:tblLook w:val="0000" w:firstRow="0" w:lastRow="0" w:firstColumn="0" w:lastColumn="0" w:noHBand="0" w:noVBand="0"/>
      </w:tblPr>
      <w:tblGrid>
        <w:gridCol w:w="709"/>
        <w:gridCol w:w="2268"/>
        <w:gridCol w:w="4536"/>
        <w:gridCol w:w="1731"/>
      </w:tblGrid>
      <w:tr w:rsidR="002275C2" w:rsidRPr="002275C2" w14:paraId="5CBEC5E3" w14:textId="77777777" w:rsidTr="00355966">
        <w:tc>
          <w:tcPr>
            <w:tcW w:w="709" w:type="dxa"/>
            <w:tcBorders>
              <w:top w:val="single" w:sz="4" w:space="0" w:color="000000"/>
              <w:left w:val="single" w:sz="4" w:space="0" w:color="000000"/>
              <w:bottom w:val="single" w:sz="4" w:space="0" w:color="000000"/>
            </w:tcBorders>
            <w:shd w:val="clear" w:color="auto" w:fill="E7E6E6" w:themeFill="background2"/>
          </w:tcPr>
          <w:p w14:paraId="43FCB794" w14:textId="77777777" w:rsidR="002275C2" w:rsidRPr="002275C2" w:rsidRDefault="002275C2" w:rsidP="00AC3E1D">
            <w:pPr>
              <w:spacing w:after="0" w:line="240" w:lineRule="auto"/>
              <w:jc w:val="center"/>
              <w:rPr>
                <w:rFonts w:ascii="Times New Roman" w:hAnsi="Times New Roman"/>
                <w:sz w:val="24"/>
                <w:szCs w:val="24"/>
              </w:rPr>
            </w:pPr>
            <w:r w:rsidRPr="002275C2">
              <w:rPr>
                <w:rFonts w:ascii="Times New Roman" w:hAnsi="Times New Roman"/>
                <w:sz w:val="24"/>
                <w:szCs w:val="24"/>
              </w:rPr>
              <w:t>№</w:t>
            </w:r>
          </w:p>
          <w:p w14:paraId="511B7DA9" w14:textId="77777777" w:rsidR="002275C2" w:rsidRPr="002275C2" w:rsidRDefault="002275C2" w:rsidP="00AC3E1D">
            <w:pPr>
              <w:spacing w:after="0" w:line="240" w:lineRule="auto"/>
              <w:jc w:val="center"/>
              <w:rPr>
                <w:rFonts w:ascii="Times New Roman" w:hAnsi="Times New Roman"/>
                <w:sz w:val="24"/>
                <w:szCs w:val="24"/>
              </w:rPr>
            </w:pPr>
            <w:proofErr w:type="gramStart"/>
            <w:r w:rsidRPr="002275C2">
              <w:rPr>
                <w:rFonts w:ascii="Times New Roman" w:hAnsi="Times New Roman"/>
                <w:sz w:val="24"/>
                <w:szCs w:val="24"/>
              </w:rPr>
              <w:t>п</w:t>
            </w:r>
            <w:proofErr w:type="gramEnd"/>
            <w:r w:rsidRPr="002275C2">
              <w:rPr>
                <w:rFonts w:ascii="Times New Roman" w:hAnsi="Times New Roman"/>
                <w:sz w:val="24"/>
                <w:szCs w:val="24"/>
              </w:rPr>
              <w:t>/п</w:t>
            </w:r>
          </w:p>
        </w:tc>
        <w:tc>
          <w:tcPr>
            <w:tcW w:w="2268" w:type="dxa"/>
            <w:tcBorders>
              <w:top w:val="single" w:sz="4" w:space="0" w:color="000000"/>
              <w:left w:val="single" w:sz="4" w:space="0" w:color="000000"/>
              <w:bottom w:val="single" w:sz="4" w:space="0" w:color="000000"/>
            </w:tcBorders>
            <w:shd w:val="clear" w:color="auto" w:fill="E7E6E6" w:themeFill="background2"/>
          </w:tcPr>
          <w:p w14:paraId="26B08E85" w14:textId="77777777" w:rsidR="002275C2" w:rsidRPr="002275C2" w:rsidRDefault="002275C2" w:rsidP="00AC3E1D">
            <w:pPr>
              <w:spacing w:after="0" w:line="240" w:lineRule="auto"/>
              <w:jc w:val="center"/>
              <w:rPr>
                <w:rFonts w:ascii="Times New Roman" w:hAnsi="Times New Roman"/>
                <w:sz w:val="24"/>
                <w:szCs w:val="24"/>
              </w:rPr>
            </w:pPr>
            <w:r w:rsidRPr="002275C2">
              <w:rPr>
                <w:rFonts w:ascii="Times New Roman" w:hAnsi="Times New Roman"/>
                <w:sz w:val="24"/>
                <w:szCs w:val="24"/>
              </w:rPr>
              <w:t>Наименование вида разрешенного использования</w:t>
            </w:r>
          </w:p>
          <w:p w14:paraId="5E583ACA" w14:textId="77777777" w:rsidR="002275C2" w:rsidRPr="002275C2" w:rsidRDefault="002275C2" w:rsidP="00AC3E1D">
            <w:pPr>
              <w:spacing w:after="0" w:line="240" w:lineRule="auto"/>
              <w:jc w:val="center"/>
              <w:rPr>
                <w:rFonts w:ascii="Times New Roman" w:hAnsi="Times New Roman"/>
                <w:sz w:val="24"/>
                <w:szCs w:val="24"/>
              </w:rPr>
            </w:pPr>
            <w:r w:rsidRPr="002275C2">
              <w:rPr>
                <w:rFonts w:ascii="Times New Roman" w:hAnsi="Times New Roman"/>
                <w:sz w:val="24"/>
                <w:szCs w:val="24"/>
              </w:rPr>
              <w:t>земельных участков</w:t>
            </w:r>
          </w:p>
        </w:tc>
        <w:tc>
          <w:tcPr>
            <w:tcW w:w="4536" w:type="dxa"/>
            <w:tcBorders>
              <w:top w:val="single" w:sz="4" w:space="0" w:color="000000"/>
              <w:left w:val="single" w:sz="4" w:space="0" w:color="000000"/>
              <w:bottom w:val="single" w:sz="4" w:space="0" w:color="000000"/>
            </w:tcBorders>
            <w:shd w:val="clear" w:color="auto" w:fill="E7E6E6" w:themeFill="background2"/>
          </w:tcPr>
          <w:p w14:paraId="231F15E3" w14:textId="505D7226" w:rsidR="002275C2" w:rsidRPr="002275C2" w:rsidRDefault="002275C2" w:rsidP="00AC3E1D">
            <w:pPr>
              <w:spacing w:after="0" w:line="240" w:lineRule="auto"/>
              <w:jc w:val="center"/>
              <w:rPr>
                <w:rFonts w:ascii="Times New Roman" w:hAnsi="Times New Roman"/>
                <w:sz w:val="24"/>
                <w:szCs w:val="24"/>
              </w:rPr>
            </w:pPr>
            <w:r w:rsidRPr="002275C2">
              <w:rPr>
                <w:rFonts w:ascii="Times New Roman" w:hAnsi="Times New Roman"/>
                <w:sz w:val="24"/>
                <w:szCs w:val="24"/>
              </w:rPr>
              <w:tab/>
              <w:t>Описание вида разрешенного-использования земельного участка</w:t>
            </w:r>
          </w:p>
        </w:tc>
        <w:tc>
          <w:tcPr>
            <w:tcW w:w="1731"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79D4333E" w14:textId="56CA4414" w:rsidR="002275C2" w:rsidRPr="002275C2" w:rsidRDefault="002275C2" w:rsidP="00AC3E1D">
            <w:pPr>
              <w:spacing w:after="0" w:line="240" w:lineRule="auto"/>
              <w:jc w:val="center"/>
              <w:rPr>
                <w:rFonts w:ascii="Times New Roman" w:hAnsi="Times New Roman"/>
                <w:sz w:val="24"/>
                <w:szCs w:val="24"/>
              </w:rPr>
            </w:pPr>
            <w:r w:rsidRPr="002275C2">
              <w:rPr>
                <w:rFonts w:ascii="Times New Roman" w:hAnsi="Times New Roman"/>
                <w:sz w:val="24"/>
                <w:szCs w:val="24"/>
              </w:rPr>
              <w:t>Код вида разрешенного использования земельного участка</w:t>
            </w:r>
          </w:p>
        </w:tc>
      </w:tr>
      <w:tr w:rsidR="00355966" w:rsidRPr="002275C2" w14:paraId="0EC6C174" w14:textId="77777777" w:rsidTr="00355966">
        <w:tc>
          <w:tcPr>
            <w:tcW w:w="709" w:type="dxa"/>
            <w:tcBorders>
              <w:top w:val="single" w:sz="4" w:space="0" w:color="000000"/>
              <w:left w:val="single" w:sz="4" w:space="0" w:color="000000"/>
              <w:bottom w:val="single" w:sz="4" w:space="0" w:color="000000"/>
            </w:tcBorders>
            <w:shd w:val="clear" w:color="auto" w:fill="auto"/>
          </w:tcPr>
          <w:p w14:paraId="1DBA72C1" w14:textId="77777777" w:rsidR="00355966" w:rsidRPr="002275C2" w:rsidRDefault="00355966"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1</w:t>
            </w:r>
          </w:p>
        </w:tc>
        <w:tc>
          <w:tcPr>
            <w:tcW w:w="2268" w:type="dxa"/>
            <w:tcBorders>
              <w:top w:val="single" w:sz="4" w:space="0" w:color="000000"/>
              <w:left w:val="single" w:sz="4" w:space="0" w:color="000000"/>
              <w:bottom w:val="single" w:sz="4" w:space="0" w:color="000000"/>
            </w:tcBorders>
            <w:shd w:val="clear" w:color="auto" w:fill="auto"/>
          </w:tcPr>
          <w:p w14:paraId="14D10F10" w14:textId="77777777" w:rsidR="00355966" w:rsidRPr="002275C2" w:rsidRDefault="00355966"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2</w:t>
            </w:r>
          </w:p>
        </w:tc>
        <w:tc>
          <w:tcPr>
            <w:tcW w:w="4536" w:type="dxa"/>
            <w:tcBorders>
              <w:top w:val="single" w:sz="4" w:space="0" w:color="000000"/>
              <w:left w:val="single" w:sz="4" w:space="0" w:color="000000"/>
              <w:bottom w:val="single" w:sz="4" w:space="0" w:color="000000"/>
            </w:tcBorders>
          </w:tcPr>
          <w:p w14:paraId="1FF610C7" w14:textId="77777777" w:rsidR="00355966" w:rsidRPr="002275C2" w:rsidRDefault="00355966" w:rsidP="00AC3E1D">
            <w:pPr>
              <w:suppressAutoHyphens/>
              <w:spacing w:after="0" w:line="240" w:lineRule="auto"/>
              <w:jc w:val="center"/>
              <w:rPr>
                <w:rFonts w:ascii="Times New Roman" w:hAnsi="Times New Roman"/>
                <w:sz w:val="24"/>
                <w:szCs w:val="24"/>
                <w:lang w:eastAsia="ar-SA"/>
              </w:rPr>
            </w:pP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33B8E16" w14:textId="7A97787B" w:rsidR="00355966" w:rsidRPr="002275C2" w:rsidRDefault="00355966"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3</w:t>
            </w:r>
          </w:p>
        </w:tc>
      </w:tr>
      <w:tr w:rsidR="002935FE" w:rsidRPr="002275C2" w14:paraId="44164DE9" w14:textId="77777777" w:rsidTr="00D9387D">
        <w:tc>
          <w:tcPr>
            <w:tcW w:w="9244" w:type="dxa"/>
            <w:gridSpan w:val="4"/>
            <w:tcBorders>
              <w:top w:val="single" w:sz="4" w:space="0" w:color="000000"/>
              <w:left w:val="single" w:sz="4" w:space="0" w:color="000000"/>
              <w:bottom w:val="single" w:sz="4" w:space="0" w:color="000000"/>
              <w:right w:val="single" w:sz="4" w:space="0" w:color="000000"/>
            </w:tcBorders>
            <w:shd w:val="clear" w:color="auto" w:fill="E7E6E6" w:themeFill="background2"/>
          </w:tcPr>
          <w:p w14:paraId="79F84259" w14:textId="3DEE7324" w:rsidR="002935FE" w:rsidRPr="002275C2" w:rsidRDefault="002935FE" w:rsidP="00AC3E1D">
            <w:pPr>
              <w:suppressAutoHyphens/>
              <w:spacing w:after="0" w:line="240" w:lineRule="auto"/>
              <w:jc w:val="center"/>
              <w:rPr>
                <w:rFonts w:ascii="Times New Roman" w:hAnsi="Times New Roman"/>
                <w:b/>
                <w:sz w:val="24"/>
                <w:szCs w:val="24"/>
                <w:lang w:eastAsia="ar-SA"/>
              </w:rPr>
            </w:pPr>
            <w:r w:rsidRPr="002275C2">
              <w:rPr>
                <w:rFonts w:ascii="Times New Roman" w:hAnsi="Times New Roman"/>
                <w:b/>
                <w:sz w:val="24"/>
                <w:szCs w:val="24"/>
                <w:lang w:eastAsia="ar-SA"/>
              </w:rPr>
              <w:t>Основные виды разрешенного использования</w:t>
            </w:r>
          </w:p>
        </w:tc>
      </w:tr>
      <w:tr w:rsidR="00355966" w:rsidRPr="002275C2" w14:paraId="4E28291F" w14:textId="77777777" w:rsidTr="00355966">
        <w:trPr>
          <w:trHeight w:val="329"/>
        </w:trPr>
        <w:tc>
          <w:tcPr>
            <w:tcW w:w="709" w:type="dxa"/>
            <w:tcBorders>
              <w:top w:val="single" w:sz="4" w:space="0" w:color="000000"/>
              <w:left w:val="single" w:sz="4" w:space="0" w:color="000000"/>
              <w:bottom w:val="single" w:sz="4" w:space="0" w:color="000000"/>
            </w:tcBorders>
            <w:shd w:val="clear" w:color="auto" w:fill="auto"/>
            <w:vAlign w:val="center"/>
          </w:tcPr>
          <w:p w14:paraId="694EDA0E" w14:textId="77777777" w:rsidR="00355966" w:rsidRPr="002275C2" w:rsidRDefault="00355966" w:rsidP="00AC3E1D">
            <w:pPr>
              <w:numPr>
                <w:ilvl w:val="0"/>
                <w:numId w:val="4"/>
              </w:numPr>
              <w:spacing w:after="0" w:line="240" w:lineRule="auto"/>
              <w:ind w:left="0" w:firstLine="0"/>
              <w:jc w:val="center"/>
              <w:rPr>
                <w:rFonts w:ascii="Times New Roman" w:hAnsi="Times New Roman"/>
                <w:sz w:val="24"/>
                <w:szCs w:val="24"/>
              </w:rPr>
            </w:pPr>
          </w:p>
        </w:tc>
        <w:tc>
          <w:tcPr>
            <w:tcW w:w="2268" w:type="dxa"/>
            <w:tcBorders>
              <w:top w:val="single" w:sz="4" w:space="0" w:color="000000"/>
              <w:left w:val="single" w:sz="4" w:space="0" w:color="000000"/>
              <w:bottom w:val="single" w:sz="4" w:space="0" w:color="000000"/>
            </w:tcBorders>
            <w:shd w:val="clear" w:color="auto" w:fill="auto"/>
          </w:tcPr>
          <w:p w14:paraId="11103A0F" w14:textId="77777777" w:rsidR="00355966" w:rsidRPr="002275C2" w:rsidRDefault="00355966" w:rsidP="00AC3E1D">
            <w:pPr>
              <w:tabs>
                <w:tab w:val="left" w:pos="3600"/>
              </w:tabs>
              <w:spacing w:after="0" w:line="240" w:lineRule="auto"/>
              <w:rPr>
                <w:rFonts w:ascii="Times New Roman" w:hAnsi="Times New Roman"/>
                <w:sz w:val="24"/>
                <w:szCs w:val="24"/>
              </w:rPr>
            </w:pPr>
            <w:r w:rsidRPr="002275C2">
              <w:rPr>
                <w:rFonts w:ascii="Times New Roman" w:hAnsi="Times New Roman"/>
                <w:sz w:val="24"/>
                <w:szCs w:val="24"/>
              </w:rPr>
              <w:t>Коммунальное обслуживание</w:t>
            </w:r>
            <w:r w:rsidRPr="002275C2">
              <w:rPr>
                <w:rFonts w:ascii="Times New Roman" w:hAnsi="Times New Roman"/>
                <w:sz w:val="24"/>
                <w:szCs w:val="24"/>
              </w:rPr>
              <w:tab/>
            </w:r>
          </w:p>
        </w:tc>
        <w:tc>
          <w:tcPr>
            <w:tcW w:w="4536" w:type="dxa"/>
            <w:tcBorders>
              <w:top w:val="single" w:sz="4" w:space="0" w:color="000000"/>
              <w:left w:val="single" w:sz="4" w:space="0" w:color="000000"/>
              <w:bottom w:val="single" w:sz="4" w:space="0" w:color="000000"/>
            </w:tcBorders>
          </w:tcPr>
          <w:p w14:paraId="3910A002" w14:textId="73D71A30" w:rsidR="00355966" w:rsidRPr="002275C2" w:rsidRDefault="00355966" w:rsidP="00AC3E1D">
            <w:pPr>
              <w:spacing w:after="0" w:line="240" w:lineRule="auto"/>
              <w:jc w:val="both"/>
              <w:rPr>
                <w:rFonts w:ascii="Times New Roman" w:hAnsi="Times New Roman"/>
                <w:sz w:val="24"/>
                <w:szCs w:val="24"/>
              </w:rPr>
            </w:pPr>
            <w:r w:rsidRPr="002275C2">
              <w:rPr>
                <w:rFonts w:ascii="Times New Roman" w:hAnsi="Times New Roman"/>
                <w:sz w:val="24"/>
                <w:szCs w:val="24"/>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690054D" w14:textId="1E157AB1" w:rsidR="00355966" w:rsidRPr="002275C2" w:rsidRDefault="00355966" w:rsidP="00AC3E1D">
            <w:pPr>
              <w:spacing w:after="0" w:line="240" w:lineRule="auto"/>
              <w:jc w:val="center"/>
              <w:rPr>
                <w:rFonts w:ascii="Times New Roman" w:hAnsi="Times New Roman"/>
                <w:sz w:val="24"/>
                <w:szCs w:val="24"/>
              </w:rPr>
            </w:pPr>
            <w:r w:rsidRPr="002275C2">
              <w:rPr>
                <w:rFonts w:ascii="Times New Roman" w:hAnsi="Times New Roman"/>
                <w:sz w:val="24"/>
                <w:szCs w:val="24"/>
              </w:rPr>
              <w:t>3.1</w:t>
            </w:r>
          </w:p>
        </w:tc>
      </w:tr>
      <w:tr w:rsidR="00355966" w:rsidRPr="002275C2" w14:paraId="61FEC01F" w14:textId="77777777" w:rsidTr="00355966">
        <w:trPr>
          <w:trHeight w:val="329"/>
        </w:trPr>
        <w:tc>
          <w:tcPr>
            <w:tcW w:w="709" w:type="dxa"/>
            <w:tcBorders>
              <w:top w:val="single" w:sz="4" w:space="0" w:color="000000"/>
              <w:left w:val="single" w:sz="4" w:space="0" w:color="000000"/>
              <w:bottom w:val="single" w:sz="4" w:space="0" w:color="000000"/>
            </w:tcBorders>
            <w:shd w:val="clear" w:color="auto" w:fill="auto"/>
            <w:vAlign w:val="center"/>
          </w:tcPr>
          <w:p w14:paraId="2D9BA4F8" w14:textId="77777777" w:rsidR="00355966" w:rsidRPr="002275C2" w:rsidRDefault="00355966" w:rsidP="00AC3E1D">
            <w:pPr>
              <w:numPr>
                <w:ilvl w:val="0"/>
                <w:numId w:val="4"/>
              </w:numPr>
              <w:spacing w:after="0" w:line="240" w:lineRule="auto"/>
              <w:ind w:left="0" w:firstLine="0"/>
              <w:jc w:val="center"/>
              <w:rPr>
                <w:rFonts w:ascii="Times New Roman" w:hAnsi="Times New Roman"/>
                <w:sz w:val="24"/>
                <w:szCs w:val="24"/>
              </w:rPr>
            </w:pPr>
          </w:p>
        </w:tc>
        <w:tc>
          <w:tcPr>
            <w:tcW w:w="2268" w:type="dxa"/>
            <w:tcBorders>
              <w:top w:val="single" w:sz="4" w:space="0" w:color="000000"/>
              <w:left w:val="single" w:sz="4" w:space="0" w:color="000000"/>
              <w:bottom w:val="single" w:sz="4" w:space="0" w:color="000000"/>
            </w:tcBorders>
            <w:shd w:val="clear" w:color="auto" w:fill="auto"/>
          </w:tcPr>
          <w:p w14:paraId="47148247" w14:textId="4F028EDE" w:rsidR="00355966" w:rsidRPr="002275C2" w:rsidRDefault="00355966" w:rsidP="00AC3E1D">
            <w:pPr>
              <w:tabs>
                <w:tab w:val="left" w:pos="3600"/>
              </w:tabs>
              <w:spacing w:after="0" w:line="240" w:lineRule="auto"/>
              <w:rPr>
                <w:rFonts w:ascii="Times New Roman" w:hAnsi="Times New Roman"/>
                <w:sz w:val="24"/>
                <w:szCs w:val="24"/>
              </w:rPr>
            </w:pPr>
            <w:r w:rsidRPr="002275C2">
              <w:rPr>
                <w:rFonts w:ascii="Times New Roman" w:hAnsi="Times New Roman"/>
                <w:sz w:val="24"/>
                <w:szCs w:val="24"/>
              </w:rPr>
              <w:t>Предоставление коммунальных услуг</w:t>
            </w:r>
          </w:p>
        </w:tc>
        <w:tc>
          <w:tcPr>
            <w:tcW w:w="4536" w:type="dxa"/>
            <w:tcBorders>
              <w:top w:val="single" w:sz="4" w:space="0" w:color="000000"/>
              <w:left w:val="single" w:sz="4" w:space="0" w:color="000000"/>
              <w:bottom w:val="single" w:sz="4" w:space="0" w:color="000000"/>
            </w:tcBorders>
          </w:tcPr>
          <w:p w14:paraId="55C0E599" w14:textId="4BC8D481" w:rsidR="00355966" w:rsidRPr="002275C2" w:rsidRDefault="00355966" w:rsidP="00AC3E1D">
            <w:pPr>
              <w:spacing w:after="0" w:line="240" w:lineRule="auto"/>
              <w:jc w:val="both"/>
              <w:rPr>
                <w:rFonts w:ascii="Times New Roman" w:hAnsi="Times New Roman"/>
                <w:sz w:val="24"/>
                <w:szCs w:val="24"/>
              </w:rPr>
            </w:pPr>
            <w:proofErr w:type="gramStart"/>
            <w:r w:rsidRPr="002275C2">
              <w:rPr>
                <w:rFonts w:ascii="Times New Roman" w:hAnsi="Times New Roman"/>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8D6C2DE" w14:textId="4DD7400C" w:rsidR="00355966" w:rsidRPr="002275C2" w:rsidRDefault="00355966" w:rsidP="00AC3E1D">
            <w:pPr>
              <w:spacing w:after="0" w:line="240" w:lineRule="auto"/>
              <w:jc w:val="center"/>
              <w:rPr>
                <w:rFonts w:ascii="Times New Roman" w:hAnsi="Times New Roman"/>
                <w:sz w:val="24"/>
                <w:szCs w:val="24"/>
              </w:rPr>
            </w:pPr>
            <w:r w:rsidRPr="002275C2">
              <w:rPr>
                <w:rFonts w:ascii="Times New Roman" w:hAnsi="Times New Roman"/>
                <w:sz w:val="24"/>
                <w:szCs w:val="24"/>
              </w:rPr>
              <w:t>3.1.1</w:t>
            </w:r>
          </w:p>
        </w:tc>
      </w:tr>
      <w:tr w:rsidR="00355966" w:rsidRPr="002275C2" w14:paraId="3D84558E" w14:textId="77777777" w:rsidTr="00355966">
        <w:trPr>
          <w:trHeight w:val="329"/>
        </w:trPr>
        <w:tc>
          <w:tcPr>
            <w:tcW w:w="709" w:type="dxa"/>
            <w:tcBorders>
              <w:top w:val="single" w:sz="4" w:space="0" w:color="000000"/>
              <w:left w:val="single" w:sz="4" w:space="0" w:color="000000"/>
              <w:bottom w:val="single" w:sz="4" w:space="0" w:color="000000"/>
            </w:tcBorders>
            <w:shd w:val="clear" w:color="auto" w:fill="auto"/>
            <w:vAlign w:val="center"/>
          </w:tcPr>
          <w:p w14:paraId="4C454F8C" w14:textId="77777777" w:rsidR="00355966" w:rsidRPr="002275C2" w:rsidRDefault="00355966" w:rsidP="00AC3E1D">
            <w:pPr>
              <w:numPr>
                <w:ilvl w:val="0"/>
                <w:numId w:val="4"/>
              </w:numPr>
              <w:spacing w:after="0" w:line="240" w:lineRule="auto"/>
              <w:ind w:left="0" w:firstLine="0"/>
              <w:jc w:val="center"/>
              <w:rPr>
                <w:rFonts w:ascii="Times New Roman" w:hAnsi="Times New Roman"/>
                <w:sz w:val="24"/>
                <w:szCs w:val="24"/>
              </w:rPr>
            </w:pPr>
          </w:p>
        </w:tc>
        <w:tc>
          <w:tcPr>
            <w:tcW w:w="2268" w:type="dxa"/>
            <w:tcBorders>
              <w:top w:val="single" w:sz="4" w:space="0" w:color="000000"/>
              <w:left w:val="single" w:sz="4" w:space="0" w:color="000000"/>
              <w:bottom w:val="single" w:sz="4" w:space="0" w:color="000000"/>
            </w:tcBorders>
            <w:shd w:val="clear" w:color="auto" w:fill="auto"/>
          </w:tcPr>
          <w:p w14:paraId="1A097F62" w14:textId="302FA953" w:rsidR="00355966" w:rsidRPr="002275C2" w:rsidRDefault="00355966" w:rsidP="00AC3E1D">
            <w:pPr>
              <w:tabs>
                <w:tab w:val="left" w:pos="3600"/>
              </w:tabs>
              <w:spacing w:after="0" w:line="240" w:lineRule="auto"/>
              <w:rPr>
                <w:rFonts w:ascii="Times New Roman" w:hAnsi="Times New Roman"/>
                <w:sz w:val="24"/>
                <w:szCs w:val="24"/>
              </w:rPr>
            </w:pPr>
            <w:r w:rsidRPr="002275C2">
              <w:rPr>
                <w:rFonts w:ascii="Times New Roman" w:hAnsi="Times New Roman"/>
                <w:sz w:val="24"/>
                <w:szCs w:val="24"/>
              </w:rPr>
              <w:t xml:space="preserve">Административные </w:t>
            </w:r>
            <w:r w:rsidRPr="002275C2">
              <w:rPr>
                <w:rFonts w:ascii="Times New Roman" w:hAnsi="Times New Roman"/>
                <w:sz w:val="24"/>
                <w:szCs w:val="24"/>
              </w:rPr>
              <w:lastRenderedPageBreak/>
              <w:t>здания организаций, обеспечивающих предоставление коммунальных услуг</w:t>
            </w:r>
          </w:p>
        </w:tc>
        <w:tc>
          <w:tcPr>
            <w:tcW w:w="4536" w:type="dxa"/>
            <w:tcBorders>
              <w:top w:val="single" w:sz="4" w:space="0" w:color="000000"/>
              <w:left w:val="single" w:sz="4" w:space="0" w:color="000000"/>
              <w:bottom w:val="single" w:sz="4" w:space="0" w:color="000000"/>
            </w:tcBorders>
          </w:tcPr>
          <w:p w14:paraId="6116A2CA" w14:textId="4554052E" w:rsidR="00355966" w:rsidRPr="002275C2" w:rsidRDefault="00355966" w:rsidP="00AC3E1D">
            <w:pPr>
              <w:spacing w:after="0" w:line="240" w:lineRule="auto"/>
              <w:jc w:val="both"/>
              <w:rPr>
                <w:rFonts w:ascii="Times New Roman" w:hAnsi="Times New Roman"/>
                <w:sz w:val="24"/>
                <w:szCs w:val="24"/>
              </w:rPr>
            </w:pPr>
            <w:r w:rsidRPr="002275C2">
              <w:rPr>
                <w:rFonts w:ascii="Times New Roman" w:hAnsi="Times New Roman"/>
                <w:sz w:val="24"/>
                <w:szCs w:val="24"/>
              </w:rPr>
              <w:lastRenderedPageBreak/>
              <w:t xml:space="preserve">Размещение зданий, предназначенных </w:t>
            </w:r>
            <w:r w:rsidRPr="002275C2">
              <w:rPr>
                <w:rFonts w:ascii="Times New Roman" w:hAnsi="Times New Roman"/>
                <w:sz w:val="24"/>
                <w:szCs w:val="24"/>
              </w:rPr>
              <w:lastRenderedPageBreak/>
              <w:t>для приема физических и юридических лиц в связи с предоставлением им коммунальных услуг</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9689E0D" w14:textId="6435053B" w:rsidR="00355966" w:rsidRPr="002275C2" w:rsidRDefault="00355966" w:rsidP="00AC3E1D">
            <w:pPr>
              <w:spacing w:after="0" w:line="240" w:lineRule="auto"/>
              <w:jc w:val="center"/>
              <w:rPr>
                <w:rFonts w:ascii="Times New Roman" w:hAnsi="Times New Roman"/>
                <w:sz w:val="24"/>
                <w:szCs w:val="24"/>
              </w:rPr>
            </w:pPr>
            <w:r w:rsidRPr="002275C2">
              <w:rPr>
                <w:rFonts w:ascii="Times New Roman" w:hAnsi="Times New Roman"/>
                <w:sz w:val="24"/>
                <w:szCs w:val="24"/>
              </w:rPr>
              <w:lastRenderedPageBreak/>
              <w:t>3.1.2</w:t>
            </w:r>
          </w:p>
        </w:tc>
      </w:tr>
      <w:tr w:rsidR="00355966" w:rsidRPr="002275C2" w14:paraId="71CE5227" w14:textId="77777777" w:rsidTr="00355966">
        <w:trPr>
          <w:trHeight w:val="329"/>
        </w:trPr>
        <w:tc>
          <w:tcPr>
            <w:tcW w:w="709" w:type="dxa"/>
            <w:tcBorders>
              <w:top w:val="single" w:sz="4" w:space="0" w:color="000000"/>
              <w:left w:val="single" w:sz="4" w:space="0" w:color="000000"/>
              <w:bottom w:val="single" w:sz="4" w:space="0" w:color="000000"/>
            </w:tcBorders>
            <w:shd w:val="clear" w:color="auto" w:fill="auto"/>
            <w:vAlign w:val="center"/>
          </w:tcPr>
          <w:p w14:paraId="615F485C" w14:textId="77777777" w:rsidR="00355966" w:rsidRPr="002275C2" w:rsidRDefault="00355966" w:rsidP="00AC3E1D">
            <w:pPr>
              <w:numPr>
                <w:ilvl w:val="0"/>
                <w:numId w:val="4"/>
              </w:numPr>
              <w:spacing w:after="0" w:line="240" w:lineRule="auto"/>
              <w:ind w:left="0" w:firstLine="0"/>
              <w:jc w:val="center"/>
              <w:rPr>
                <w:rFonts w:ascii="Times New Roman" w:hAnsi="Times New Roman"/>
                <w:sz w:val="24"/>
                <w:szCs w:val="24"/>
              </w:rPr>
            </w:pPr>
          </w:p>
        </w:tc>
        <w:tc>
          <w:tcPr>
            <w:tcW w:w="2268" w:type="dxa"/>
            <w:tcBorders>
              <w:top w:val="single" w:sz="4" w:space="0" w:color="000000"/>
              <w:left w:val="single" w:sz="4" w:space="0" w:color="000000"/>
              <w:bottom w:val="single" w:sz="4" w:space="0" w:color="000000"/>
            </w:tcBorders>
            <w:shd w:val="clear" w:color="auto" w:fill="auto"/>
          </w:tcPr>
          <w:p w14:paraId="1F67D049" w14:textId="47319231" w:rsidR="00355966" w:rsidRPr="002275C2" w:rsidRDefault="00355966" w:rsidP="00AC3E1D">
            <w:pPr>
              <w:tabs>
                <w:tab w:val="left" w:pos="3600"/>
              </w:tabs>
              <w:spacing w:after="0" w:line="240" w:lineRule="auto"/>
              <w:rPr>
                <w:rFonts w:ascii="Times New Roman" w:hAnsi="Times New Roman"/>
                <w:sz w:val="24"/>
                <w:szCs w:val="24"/>
              </w:rPr>
            </w:pPr>
            <w:r w:rsidRPr="002275C2">
              <w:rPr>
                <w:rFonts w:ascii="Times New Roman" w:hAnsi="Times New Roman"/>
                <w:sz w:val="24"/>
                <w:szCs w:val="24"/>
              </w:rPr>
              <w:t>Оказание услуг связи</w:t>
            </w:r>
          </w:p>
        </w:tc>
        <w:tc>
          <w:tcPr>
            <w:tcW w:w="4536" w:type="dxa"/>
            <w:tcBorders>
              <w:top w:val="single" w:sz="4" w:space="0" w:color="000000"/>
              <w:left w:val="single" w:sz="4" w:space="0" w:color="000000"/>
              <w:bottom w:val="single" w:sz="4" w:space="0" w:color="000000"/>
            </w:tcBorders>
          </w:tcPr>
          <w:p w14:paraId="0CF156B5" w14:textId="4CC10C23" w:rsidR="00355966" w:rsidRPr="002275C2" w:rsidRDefault="00355966" w:rsidP="00AC3E1D">
            <w:pPr>
              <w:spacing w:after="0" w:line="240" w:lineRule="auto"/>
              <w:jc w:val="both"/>
              <w:rPr>
                <w:rFonts w:ascii="Times New Roman" w:hAnsi="Times New Roman"/>
                <w:sz w:val="24"/>
                <w:szCs w:val="24"/>
              </w:rPr>
            </w:pPr>
            <w:r w:rsidRPr="002275C2">
              <w:rPr>
                <w:rFonts w:ascii="Times New Roman" w:hAnsi="Times New Roman"/>
                <w:sz w:val="24"/>
                <w:szCs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CAE3258" w14:textId="5C8F9FC6" w:rsidR="00355966" w:rsidRPr="002275C2" w:rsidRDefault="00355966" w:rsidP="00AC3E1D">
            <w:pPr>
              <w:spacing w:after="0" w:line="240" w:lineRule="auto"/>
              <w:jc w:val="center"/>
              <w:rPr>
                <w:rFonts w:ascii="Times New Roman" w:hAnsi="Times New Roman"/>
                <w:sz w:val="24"/>
                <w:szCs w:val="24"/>
              </w:rPr>
            </w:pPr>
            <w:r w:rsidRPr="002275C2">
              <w:rPr>
                <w:rFonts w:ascii="Times New Roman" w:hAnsi="Times New Roman"/>
                <w:sz w:val="24"/>
                <w:szCs w:val="24"/>
              </w:rPr>
              <w:t>3.2.3</w:t>
            </w:r>
          </w:p>
        </w:tc>
      </w:tr>
      <w:tr w:rsidR="00355966" w:rsidRPr="002275C2" w14:paraId="1A8BB1D7" w14:textId="77777777" w:rsidTr="00355966">
        <w:trPr>
          <w:trHeight w:val="329"/>
        </w:trPr>
        <w:tc>
          <w:tcPr>
            <w:tcW w:w="709" w:type="dxa"/>
            <w:tcBorders>
              <w:top w:val="single" w:sz="4" w:space="0" w:color="000000"/>
              <w:left w:val="single" w:sz="4" w:space="0" w:color="000000"/>
              <w:bottom w:val="single" w:sz="4" w:space="0" w:color="000000"/>
            </w:tcBorders>
            <w:shd w:val="clear" w:color="auto" w:fill="auto"/>
            <w:vAlign w:val="center"/>
          </w:tcPr>
          <w:p w14:paraId="4002B25E" w14:textId="77777777" w:rsidR="00355966" w:rsidRPr="002275C2" w:rsidRDefault="00355966" w:rsidP="00AC3E1D">
            <w:pPr>
              <w:numPr>
                <w:ilvl w:val="0"/>
                <w:numId w:val="4"/>
              </w:numPr>
              <w:spacing w:after="0" w:line="240" w:lineRule="auto"/>
              <w:ind w:left="0" w:firstLine="0"/>
              <w:jc w:val="center"/>
              <w:rPr>
                <w:rFonts w:ascii="Times New Roman" w:hAnsi="Times New Roman"/>
                <w:sz w:val="24"/>
                <w:szCs w:val="24"/>
              </w:rPr>
            </w:pPr>
          </w:p>
        </w:tc>
        <w:tc>
          <w:tcPr>
            <w:tcW w:w="2268" w:type="dxa"/>
            <w:tcBorders>
              <w:top w:val="single" w:sz="4" w:space="0" w:color="000000"/>
              <w:left w:val="single" w:sz="4" w:space="0" w:color="000000"/>
              <w:bottom w:val="single" w:sz="4" w:space="0" w:color="000000"/>
            </w:tcBorders>
            <w:shd w:val="clear" w:color="auto" w:fill="auto"/>
          </w:tcPr>
          <w:p w14:paraId="4281A77A" w14:textId="0769984D" w:rsidR="00355966" w:rsidRPr="002275C2" w:rsidRDefault="00355966" w:rsidP="00AC3E1D">
            <w:pPr>
              <w:tabs>
                <w:tab w:val="left" w:pos="3600"/>
              </w:tabs>
              <w:spacing w:after="0" w:line="240" w:lineRule="auto"/>
              <w:rPr>
                <w:rFonts w:ascii="Times New Roman" w:hAnsi="Times New Roman"/>
                <w:sz w:val="24"/>
                <w:szCs w:val="24"/>
              </w:rPr>
            </w:pPr>
            <w:r w:rsidRPr="002275C2">
              <w:rPr>
                <w:rFonts w:ascii="Times New Roman" w:hAnsi="Times New Roman"/>
                <w:sz w:val="24"/>
                <w:szCs w:val="24"/>
              </w:rPr>
              <w:t>Общежития</w:t>
            </w:r>
          </w:p>
        </w:tc>
        <w:tc>
          <w:tcPr>
            <w:tcW w:w="4536" w:type="dxa"/>
            <w:tcBorders>
              <w:top w:val="single" w:sz="4" w:space="0" w:color="000000"/>
              <w:left w:val="single" w:sz="4" w:space="0" w:color="000000"/>
              <w:bottom w:val="single" w:sz="4" w:space="0" w:color="000000"/>
            </w:tcBorders>
          </w:tcPr>
          <w:p w14:paraId="65241036" w14:textId="63A01AD9" w:rsidR="00355966" w:rsidRPr="002275C2" w:rsidRDefault="00355966" w:rsidP="00AC3E1D">
            <w:pPr>
              <w:tabs>
                <w:tab w:val="left" w:pos="1456"/>
              </w:tabs>
              <w:spacing w:after="0" w:line="240" w:lineRule="auto"/>
              <w:jc w:val="both"/>
              <w:rPr>
                <w:rFonts w:ascii="Times New Roman" w:hAnsi="Times New Roman"/>
                <w:sz w:val="24"/>
                <w:szCs w:val="24"/>
              </w:rPr>
            </w:pPr>
            <w:r w:rsidRPr="002275C2">
              <w:rPr>
                <w:rFonts w:ascii="Times New Roman" w:hAnsi="Times New Roman"/>
                <w:sz w:val="24"/>
                <w:szCs w:val="24"/>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r w:rsidRPr="002275C2">
              <w:rPr>
                <w:rFonts w:ascii="Times New Roman" w:hAnsi="Times New Roman"/>
                <w:sz w:val="24"/>
                <w:szCs w:val="24"/>
              </w:rPr>
              <w:tab/>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302B94F" w14:textId="21982730" w:rsidR="00355966" w:rsidRPr="002275C2" w:rsidRDefault="00355966" w:rsidP="00AC3E1D">
            <w:pPr>
              <w:spacing w:after="0" w:line="240" w:lineRule="auto"/>
              <w:jc w:val="center"/>
              <w:rPr>
                <w:rFonts w:ascii="Times New Roman" w:hAnsi="Times New Roman"/>
                <w:sz w:val="24"/>
                <w:szCs w:val="24"/>
              </w:rPr>
            </w:pPr>
            <w:r w:rsidRPr="002275C2">
              <w:rPr>
                <w:rFonts w:ascii="Times New Roman" w:hAnsi="Times New Roman"/>
                <w:sz w:val="24"/>
                <w:szCs w:val="24"/>
              </w:rPr>
              <w:t>3.2.4</w:t>
            </w:r>
          </w:p>
        </w:tc>
      </w:tr>
      <w:tr w:rsidR="00355966" w:rsidRPr="002275C2" w14:paraId="324708BD" w14:textId="77777777" w:rsidTr="00355966">
        <w:tc>
          <w:tcPr>
            <w:tcW w:w="709" w:type="dxa"/>
            <w:tcBorders>
              <w:top w:val="single" w:sz="4" w:space="0" w:color="000000"/>
              <w:left w:val="single" w:sz="4" w:space="0" w:color="000000"/>
              <w:bottom w:val="single" w:sz="4" w:space="0" w:color="000000"/>
            </w:tcBorders>
            <w:shd w:val="clear" w:color="auto" w:fill="auto"/>
            <w:vAlign w:val="center"/>
          </w:tcPr>
          <w:p w14:paraId="7CADF7BC" w14:textId="77777777" w:rsidR="00355966" w:rsidRPr="002275C2" w:rsidRDefault="00355966" w:rsidP="00AC3E1D">
            <w:pPr>
              <w:numPr>
                <w:ilvl w:val="0"/>
                <w:numId w:val="4"/>
              </w:numPr>
              <w:spacing w:after="0" w:line="240" w:lineRule="auto"/>
              <w:ind w:left="0" w:firstLine="0"/>
              <w:jc w:val="center"/>
              <w:rPr>
                <w:rFonts w:ascii="Times New Roman" w:hAnsi="Times New Roman"/>
                <w:sz w:val="24"/>
                <w:szCs w:val="24"/>
              </w:rPr>
            </w:pPr>
          </w:p>
        </w:tc>
        <w:tc>
          <w:tcPr>
            <w:tcW w:w="2268" w:type="dxa"/>
            <w:tcBorders>
              <w:top w:val="single" w:sz="4" w:space="0" w:color="000000"/>
              <w:left w:val="single" w:sz="4" w:space="0" w:color="000000"/>
              <w:bottom w:val="single" w:sz="4" w:space="0" w:color="000000"/>
            </w:tcBorders>
            <w:shd w:val="clear" w:color="auto" w:fill="auto"/>
          </w:tcPr>
          <w:p w14:paraId="3905D6B7" w14:textId="77777777" w:rsidR="00355966" w:rsidRPr="002275C2" w:rsidRDefault="00355966" w:rsidP="00AC3E1D">
            <w:pPr>
              <w:spacing w:after="0" w:line="240" w:lineRule="auto"/>
              <w:rPr>
                <w:rFonts w:ascii="Times New Roman" w:hAnsi="Times New Roman"/>
                <w:sz w:val="24"/>
                <w:szCs w:val="24"/>
              </w:rPr>
            </w:pPr>
            <w:r w:rsidRPr="002275C2">
              <w:rPr>
                <w:rFonts w:ascii="Times New Roman" w:hAnsi="Times New Roman"/>
                <w:sz w:val="24"/>
                <w:szCs w:val="24"/>
              </w:rPr>
              <w:t>Бытовое обслуживание</w:t>
            </w:r>
          </w:p>
        </w:tc>
        <w:tc>
          <w:tcPr>
            <w:tcW w:w="4536" w:type="dxa"/>
            <w:tcBorders>
              <w:top w:val="single" w:sz="4" w:space="0" w:color="000000"/>
              <w:left w:val="single" w:sz="4" w:space="0" w:color="000000"/>
              <w:bottom w:val="single" w:sz="4" w:space="0" w:color="000000"/>
            </w:tcBorders>
          </w:tcPr>
          <w:p w14:paraId="0994752B" w14:textId="64164A39" w:rsidR="00355966" w:rsidRPr="002275C2" w:rsidRDefault="00355966" w:rsidP="00AC3E1D">
            <w:pPr>
              <w:spacing w:after="0" w:line="240" w:lineRule="auto"/>
              <w:jc w:val="both"/>
              <w:rPr>
                <w:rFonts w:ascii="Times New Roman" w:hAnsi="Times New Roman"/>
                <w:sz w:val="24"/>
                <w:szCs w:val="24"/>
              </w:rPr>
            </w:pPr>
            <w:r w:rsidRPr="002275C2">
              <w:rPr>
                <w:rFonts w:ascii="Times New Roman" w:hAnsi="Times New Roman"/>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00B0838" w14:textId="338ED52A" w:rsidR="00355966" w:rsidRPr="002275C2" w:rsidRDefault="00355966" w:rsidP="00AC3E1D">
            <w:pPr>
              <w:spacing w:after="0" w:line="240" w:lineRule="auto"/>
              <w:jc w:val="center"/>
              <w:rPr>
                <w:rFonts w:ascii="Times New Roman" w:hAnsi="Times New Roman"/>
                <w:sz w:val="24"/>
                <w:szCs w:val="24"/>
              </w:rPr>
            </w:pPr>
            <w:r w:rsidRPr="002275C2">
              <w:rPr>
                <w:rFonts w:ascii="Times New Roman" w:hAnsi="Times New Roman"/>
                <w:sz w:val="24"/>
                <w:szCs w:val="24"/>
              </w:rPr>
              <w:t>3.3</w:t>
            </w:r>
          </w:p>
        </w:tc>
      </w:tr>
      <w:tr w:rsidR="00355966" w:rsidRPr="002275C2" w14:paraId="24E65C70" w14:textId="77777777" w:rsidTr="00355966">
        <w:tc>
          <w:tcPr>
            <w:tcW w:w="709" w:type="dxa"/>
            <w:tcBorders>
              <w:top w:val="single" w:sz="4" w:space="0" w:color="000000"/>
              <w:left w:val="single" w:sz="4" w:space="0" w:color="000000"/>
              <w:bottom w:val="single" w:sz="4" w:space="0" w:color="000000"/>
            </w:tcBorders>
            <w:shd w:val="clear" w:color="auto" w:fill="auto"/>
            <w:vAlign w:val="center"/>
          </w:tcPr>
          <w:p w14:paraId="73C63DB1" w14:textId="77777777" w:rsidR="00355966" w:rsidRPr="002275C2" w:rsidRDefault="00355966" w:rsidP="00AC3E1D">
            <w:pPr>
              <w:numPr>
                <w:ilvl w:val="0"/>
                <w:numId w:val="4"/>
              </w:numPr>
              <w:spacing w:after="0" w:line="240" w:lineRule="auto"/>
              <w:ind w:left="0" w:firstLine="0"/>
              <w:jc w:val="center"/>
              <w:rPr>
                <w:rFonts w:ascii="Times New Roman" w:hAnsi="Times New Roman"/>
                <w:sz w:val="24"/>
                <w:szCs w:val="24"/>
              </w:rPr>
            </w:pPr>
          </w:p>
        </w:tc>
        <w:tc>
          <w:tcPr>
            <w:tcW w:w="2268" w:type="dxa"/>
            <w:tcBorders>
              <w:top w:val="single" w:sz="4" w:space="0" w:color="000000"/>
              <w:left w:val="single" w:sz="4" w:space="0" w:color="000000"/>
              <w:bottom w:val="single" w:sz="4" w:space="0" w:color="000000"/>
            </w:tcBorders>
            <w:shd w:val="clear" w:color="auto" w:fill="auto"/>
          </w:tcPr>
          <w:p w14:paraId="1739ADDC" w14:textId="77777777" w:rsidR="00355966" w:rsidRPr="002275C2" w:rsidRDefault="00355966" w:rsidP="00AC3E1D">
            <w:pPr>
              <w:spacing w:after="0" w:line="240" w:lineRule="auto"/>
              <w:rPr>
                <w:rFonts w:ascii="Times New Roman" w:hAnsi="Times New Roman"/>
                <w:sz w:val="24"/>
                <w:szCs w:val="24"/>
                <w:shd w:val="clear" w:color="auto" w:fill="FFFFFF"/>
              </w:rPr>
            </w:pPr>
            <w:r w:rsidRPr="002275C2">
              <w:rPr>
                <w:rFonts w:ascii="Times New Roman" w:hAnsi="Times New Roman"/>
                <w:sz w:val="24"/>
                <w:szCs w:val="24"/>
                <w:shd w:val="clear" w:color="auto" w:fill="FFFFFF"/>
              </w:rPr>
              <w:t>Объекты культурно-досуговой деятельности</w:t>
            </w:r>
          </w:p>
        </w:tc>
        <w:tc>
          <w:tcPr>
            <w:tcW w:w="4536" w:type="dxa"/>
            <w:tcBorders>
              <w:top w:val="single" w:sz="4" w:space="0" w:color="000000"/>
              <w:left w:val="single" w:sz="4" w:space="0" w:color="000000"/>
              <w:bottom w:val="single" w:sz="4" w:space="0" w:color="000000"/>
            </w:tcBorders>
          </w:tcPr>
          <w:p w14:paraId="31EFD037" w14:textId="086A34AA" w:rsidR="00355966" w:rsidRPr="002275C2" w:rsidRDefault="00355966" w:rsidP="00AC3E1D">
            <w:pPr>
              <w:spacing w:after="0" w:line="240" w:lineRule="auto"/>
              <w:jc w:val="both"/>
              <w:rPr>
                <w:rFonts w:ascii="Times New Roman" w:hAnsi="Times New Roman"/>
                <w:sz w:val="24"/>
                <w:szCs w:val="24"/>
              </w:rPr>
            </w:pPr>
            <w:proofErr w:type="gramStart"/>
            <w:r w:rsidRPr="002275C2">
              <w:rPr>
                <w:rFonts w:ascii="Times New Roman" w:hAnsi="Times New Roman"/>
                <w:sz w:val="24"/>
                <w:szCs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roofErr w:type="gramEnd"/>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ACF7C75" w14:textId="1F5F9BFC" w:rsidR="00355966" w:rsidRPr="002275C2" w:rsidRDefault="00355966" w:rsidP="00AC3E1D">
            <w:pPr>
              <w:spacing w:after="0" w:line="240" w:lineRule="auto"/>
              <w:jc w:val="center"/>
              <w:rPr>
                <w:rFonts w:ascii="Times New Roman" w:hAnsi="Times New Roman"/>
                <w:sz w:val="24"/>
                <w:szCs w:val="24"/>
              </w:rPr>
            </w:pPr>
            <w:r w:rsidRPr="002275C2">
              <w:rPr>
                <w:rFonts w:ascii="Times New Roman" w:hAnsi="Times New Roman"/>
                <w:sz w:val="24"/>
                <w:szCs w:val="24"/>
              </w:rPr>
              <w:t>3.6.1</w:t>
            </w:r>
          </w:p>
        </w:tc>
      </w:tr>
      <w:tr w:rsidR="00355966" w:rsidRPr="002275C2" w14:paraId="7DB0BB59" w14:textId="77777777" w:rsidTr="00355966">
        <w:tc>
          <w:tcPr>
            <w:tcW w:w="709" w:type="dxa"/>
            <w:tcBorders>
              <w:top w:val="single" w:sz="4" w:space="0" w:color="000000"/>
              <w:left w:val="single" w:sz="4" w:space="0" w:color="000000"/>
              <w:bottom w:val="single" w:sz="4" w:space="0" w:color="000000"/>
            </w:tcBorders>
            <w:shd w:val="clear" w:color="auto" w:fill="auto"/>
            <w:vAlign w:val="center"/>
          </w:tcPr>
          <w:p w14:paraId="3474F68D" w14:textId="77777777" w:rsidR="00355966" w:rsidRPr="002275C2" w:rsidRDefault="00355966" w:rsidP="00AC3E1D">
            <w:pPr>
              <w:numPr>
                <w:ilvl w:val="0"/>
                <w:numId w:val="4"/>
              </w:numPr>
              <w:spacing w:after="0" w:line="240" w:lineRule="auto"/>
              <w:ind w:left="0" w:firstLine="0"/>
              <w:jc w:val="center"/>
              <w:rPr>
                <w:rFonts w:ascii="Times New Roman" w:hAnsi="Times New Roman"/>
                <w:sz w:val="24"/>
                <w:szCs w:val="24"/>
              </w:rPr>
            </w:pPr>
          </w:p>
        </w:tc>
        <w:tc>
          <w:tcPr>
            <w:tcW w:w="2268" w:type="dxa"/>
            <w:tcBorders>
              <w:top w:val="single" w:sz="4" w:space="0" w:color="000000"/>
              <w:left w:val="single" w:sz="4" w:space="0" w:color="000000"/>
              <w:bottom w:val="single" w:sz="4" w:space="0" w:color="000000"/>
            </w:tcBorders>
            <w:shd w:val="clear" w:color="auto" w:fill="auto"/>
          </w:tcPr>
          <w:p w14:paraId="06234C1A" w14:textId="77777777" w:rsidR="00355966" w:rsidRPr="002275C2" w:rsidRDefault="00355966" w:rsidP="00AC3E1D">
            <w:pPr>
              <w:spacing w:after="0" w:line="240" w:lineRule="auto"/>
              <w:rPr>
                <w:rFonts w:ascii="Times New Roman" w:hAnsi="Times New Roman"/>
                <w:sz w:val="24"/>
                <w:szCs w:val="24"/>
                <w:shd w:val="clear" w:color="auto" w:fill="FFFFFF"/>
              </w:rPr>
            </w:pPr>
            <w:r w:rsidRPr="002275C2">
              <w:rPr>
                <w:rFonts w:ascii="Times New Roman" w:hAnsi="Times New Roman"/>
                <w:sz w:val="24"/>
                <w:szCs w:val="24"/>
                <w:shd w:val="clear" w:color="auto" w:fill="FFFFFF"/>
              </w:rPr>
              <w:t>Религиозное использование</w:t>
            </w:r>
          </w:p>
        </w:tc>
        <w:tc>
          <w:tcPr>
            <w:tcW w:w="4536" w:type="dxa"/>
            <w:tcBorders>
              <w:top w:val="single" w:sz="4" w:space="0" w:color="000000"/>
              <w:left w:val="single" w:sz="4" w:space="0" w:color="000000"/>
              <w:bottom w:val="single" w:sz="4" w:space="0" w:color="000000"/>
            </w:tcBorders>
          </w:tcPr>
          <w:p w14:paraId="022BB6B8" w14:textId="5B46A655" w:rsidR="00355966" w:rsidRPr="002275C2" w:rsidRDefault="00355966" w:rsidP="00AC3E1D">
            <w:pPr>
              <w:spacing w:after="0" w:line="240" w:lineRule="auto"/>
              <w:jc w:val="both"/>
              <w:rPr>
                <w:rFonts w:ascii="Times New Roman" w:hAnsi="Times New Roman"/>
                <w:sz w:val="24"/>
                <w:szCs w:val="24"/>
              </w:rPr>
            </w:pPr>
            <w:r w:rsidRPr="002275C2">
              <w:rPr>
                <w:rFonts w:ascii="Times New Roman" w:hAnsi="Times New Roman"/>
                <w:sz w:val="24"/>
                <w:szCs w:val="24"/>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3.7.1 - 3.7.2</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32B42DC" w14:textId="58139443" w:rsidR="00355966" w:rsidRPr="002275C2" w:rsidRDefault="00355966" w:rsidP="00AC3E1D">
            <w:pPr>
              <w:spacing w:after="0" w:line="240" w:lineRule="auto"/>
              <w:jc w:val="center"/>
              <w:rPr>
                <w:rFonts w:ascii="Times New Roman" w:hAnsi="Times New Roman"/>
                <w:sz w:val="24"/>
                <w:szCs w:val="24"/>
              </w:rPr>
            </w:pPr>
            <w:r w:rsidRPr="002275C2">
              <w:rPr>
                <w:rFonts w:ascii="Times New Roman" w:hAnsi="Times New Roman"/>
                <w:sz w:val="24"/>
                <w:szCs w:val="24"/>
              </w:rPr>
              <w:t>3.7.</w:t>
            </w:r>
          </w:p>
        </w:tc>
      </w:tr>
      <w:tr w:rsidR="00355966" w:rsidRPr="002275C2" w14:paraId="443457A2" w14:textId="77777777" w:rsidTr="00355966">
        <w:tc>
          <w:tcPr>
            <w:tcW w:w="709" w:type="dxa"/>
            <w:tcBorders>
              <w:top w:val="single" w:sz="4" w:space="0" w:color="000000"/>
              <w:left w:val="single" w:sz="4" w:space="0" w:color="000000"/>
              <w:bottom w:val="single" w:sz="4" w:space="0" w:color="000000"/>
            </w:tcBorders>
            <w:shd w:val="clear" w:color="auto" w:fill="auto"/>
            <w:vAlign w:val="center"/>
          </w:tcPr>
          <w:p w14:paraId="001045D7" w14:textId="77777777" w:rsidR="00355966" w:rsidRPr="002275C2" w:rsidRDefault="00355966" w:rsidP="00AC3E1D">
            <w:pPr>
              <w:numPr>
                <w:ilvl w:val="0"/>
                <w:numId w:val="4"/>
              </w:numPr>
              <w:spacing w:after="0" w:line="240" w:lineRule="auto"/>
              <w:ind w:left="0" w:firstLine="0"/>
              <w:jc w:val="center"/>
              <w:rPr>
                <w:rFonts w:ascii="Times New Roman" w:hAnsi="Times New Roman"/>
                <w:sz w:val="24"/>
                <w:szCs w:val="24"/>
              </w:rPr>
            </w:pPr>
          </w:p>
        </w:tc>
        <w:tc>
          <w:tcPr>
            <w:tcW w:w="2268" w:type="dxa"/>
            <w:tcBorders>
              <w:top w:val="single" w:sz="4" w:space="0" w:color="000000"/>
              <w:left w:val="single" w:sz="4" w:space="0" w:color="000000"/>
              <w:bottom w:val="single" w:sz="4" w:space="0" w:color="000000"/>
            </w:tcBorders>
            <w:shd w:val="clear" w:color="auto" w:fill="auto"/>
          </w:tcPr>
          <w:p w14:paraId="0B53EA01" w14:textId="77777777" w:rsidR="00355966" w:rsidRPr="002275C2" w:rsidRDefault="00355966" w:rsidP="00AC3E1D">
            <w:pPr>
              <w:spacing w:after="0" w:line="240" w:lineRule="auto"/>
              <w:rPr>
                <w:rFonts w:ascii="Times New Roman" w:hAnsi="Times New Roman"/>
                <w:sz w:val="24"/>
                <w:szCs w:val="24"/>
              </w:rPr>
            </w:pPr>
            <w:r w:rsidRPr="002275C2">
              <w:rPr>
                <w:rFonts w:ascii="Times New Roman" w:hAnsi="Times New Roman"/>
                <w:sz w:val="24"/>
                <w:szCs w:val="24"/>
              </w:rPr>
              <w:t>Государственное управление</w:t>
            </w:r>
          </w:p>
        </w:tc>
        <w:tc>
          <w:tcPr>
            <w:tcW w:w="4536" w:type="dxa"/>
            <w:tcBorders>
              <w:top w:val="single" w:sz="4" w:space="0" w:color="000000"/>
              <w:left w:val="single" w:sz="4" w:space="0" w:color="000000"/>
              <w:bottom w:val="single" w:sz="4" w:space="0" w:color="000000"/>
            </w:tcBorders>
          </w:tcPr>
          <w:p w14:paraId="36F3CDC8" w14:textId="748C1BB0" w:rsidR="00355966" w:rsidRPr="002275C2" w:rsidRDefault="00355966" w:rsidP="00AC3E1D">
            <w:pPr>
              <w:spacing w:after="0" w:line="240" w:lineRule="auto"/>
              <w:jc w:val="both"/>
              <w:rPr>
                <w:rFonts w:ascii="Times New Roman" w:hAnsi="Times New Roman"/>
                <w:sz w:val="24"/>
                <w:szCs w:val="24"/>
              </w:rPr>
            </w:pPr>
            <w:r w:rsidRPr="002275C2">
              <w:rPr>
                <w:rFonts w:ascii="Times New Roman" w:hAnsi="Times New Roman"/>
                <w:sz w:val="24"/>
                <w:szCs w:val="24"/>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D44D1E0" w14:textId="620D654B" w:rsidR="00355966" w:rsidRPr="002275C2" w:rsidRDefault="00355966" w:rsidP="00AC3E1D">
            <w:pPr>
              <w:spacing w:after="0" w:line="240" w:lineRule="auto"/>
              <w:jc w:val="center"/>
              <w:rPr>
                <w:rFonts w:ascii="Times New Roman" w:hAnsi="Times New Roman"/>
                <w:sz w:val="24"/>
                <w:szCs w:val="24"/>
              </w:rPr>
            </w:pPr>
            <w:r w:rsidRPr="002275C2">
              <w:rPr>
                <w:rFonts w:ascii="Times New Roman" w:hAnsi="Times New Roman"/>
                <w:sz w:val="24"/>
                <w:szCs w:val="24"/>
              </w:rPr>
              <w:t>3.8.1</w:t>
            </w:r>
          </w:p>
        </w:tc>
      </w:tr>
      <w:tr w:rsidR="00355966" w:rsidRPr="002275C2" w14:paraId="6896B0F0" w14:textId="77777777" w:rsidTr="00355966">
        <w:tc>
          <w:tcPr>
            <w:tcW w:w="709" w:type="dxa"/>
            <w:tcBorders>
              <w:top w:val="single" w:sz="4" w:space="0" w:color="000000"/>
              <w:left w:val="single" w:sz="4" w:space="0" w:color="000000"/>
              <w:bottom w:val="single" w:sz="4" w:space="0" w:color="000000"/>
            </w:tcBorders>
            <w:shd w:val="clear" w:color="auto" w:fill="auto"/>
            <w:vAlign w:val="center"/>
          </w:tcPr>
          <w:p w14:paraId="09A2BCB9" w14:textId="77777777" w:rsidR="00355966" w:rsidRPr="002275C2" w:rsidRDefault="00355966" w:rsidP="00AC3E1D">
            <w:pPr>
              <w:numPr>
                <w:ilvl w:val="0"/>
                <w:numId w:val="4"/>
              </w:numPr>
              <w:spacing w:after="0" w:line="240" w:lineRule="auto"/>
              <w:ind w:left="0" w:firstLine="0"/>
              <w:jc w:val="center"/>
              <w:rPr>
                <w:rFonts w:ascii="Times New Roman" w:hAnsi="Times New Roman"/>
                <w:sz w:val="24"/>
                <w:szCs w:val="24"/>
              </w:rPr>
            </w:pPr>
          </w:p>
        </w:tc>
        <w:tc>
          <w:tcPr>
            <w:tcW w:w="2268" w:type="dxa"/>
            <w:tcBorders>
              <w:top w:val="single" w:sz="4" w:space="0" w:color="000000"/>
              <w:left w:val="single" w:sz="4" w:space="0" w:color="000000"/>
              <w:bottom w:val="single" w:sz="4" w:space="0" w:color="000000"/>
            </w:tcBorders>
            <w:shd w:val="clear" w:color="auto" w:fill="auto"/>
          </w:tcPr>
          <w:p w14:paraId="432EC69F" w14:textId="11B8F048" w:rsidR="00355966" w:rsidRPr="002275C2" w:rsidRDefault="00355966" w:rsidP="00AC3E1D">
            <w:pPr>
              <w:spacing w:after="0" w:line="240" w:lineRule="auto"/>
              <w:rPr>
                <w:rFonts w:ascii="Times New Roman" w:hAnsi="Times New Roman"/>
                <w:sz w:val="24"/>
                <w:szCs w:val="24"/>
              </w:rPr>
            </w:pPr>
            <w:r w:rsidRPr="002275C2">
              <w:rPr>
                <w:rFonts w:ascii="Times New Roman" w:hAnsi="Times New Roman"/>
                <w:sz w:val="24"/>
                <w:szCs w:val="24"/>
              </w:rPr>
              <w:t>Обеспечение научной деятельности</w:t>
            </w:r>
          </w:p>
        </w:tc>
        <w:tc>
          <w:tcPr>
            <w:tcW w:w="4536" w:type="dxa"/>
            <w:tcBorders>
              <w:top w:val="single" w:sz="4" w:space="0" w:color="000000"/>
              <w:left w:val="single" w:sz="4" w:space="0" w:color="000000"/>
              <w:bottom w:val="single" w:sz="4" w:space="0" w:color="000000"/>
            </w:tcBorders>
          </w:tcPr>
          <w:p w14:paraId="6CB8CC22" w14:textId="6CC83DAD" w:rsidR="00355966" w:rsidRPr="002275C2" w:rsidRDefault="00355966" w:rsidP="00AC3E1D">
            <w:pPr>
              <w:spacing w:after="0" w:line="240" w:lineRule="auto"/>
              <w:jc w:val="both"/>
              <w:rPr>
                <w:rFonts w:ascii="Times New Roman" w:hAnsi="Times New Roman"/>
                <w:sz w:val="24"/>
                <w:szCs w:val="24"/>
              </w:rPr>
            </w:pPr>
            <w:r w:rsidRPr="002275C2">
              <w:rPr>
                <w:rFonts w:ascii="Times New Roman" w:hAnsi="Times New Roman"/>
                <w:sz w:val="24"/>
                <w:szCs w:val="24"/>
              </w:rPr>
              <w:t>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кодами 3.9.1 - 3.9.3</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4868B30" w14:textId="422A52D7" w:rsidR="00355966" w:rsidRPr="002275C2" w:rsidRDefault="00355966" w:rsidP="00AC3E1D">
            <w:pPr>
              <w:spacing w:after="0" w:line="240" w:lineRule="auto"/>
              <w:jc w:val="center"/>
              <w:rPr>
                <w:rFonts w:ascii="Times New Roman" w:hAnsi="Times New Roman"/>
                <w:sz w:val="24"/>
                <w:szCs w:val="24"/>
              </w:rPr>
            </w:pPr>
            <w:r w:rsidRPr="002275C2">
              <w:rPr>
                <w:rFonts w:ascii="Times New Roman" w:hAnsi="Times New Roman"/>
                <w:sz w:val="24"/>
                <w:szCs w:val="24"/>
              </w:rPr>
              <w:t>3.9</w:t>
            </w:r>
          </w:p>
        </w:tc>
      </w:tr>
      <w:tr w:rsidR="00355966" w:rsidRPr="002275C2" w14:paraId="0D86387D" w14:textId="77777777" w:rsidTr="00355966">
        <w:tc>
          <w:tcPr>
            <w:tcW w:w="709" w:type="dxa"/>
            <w:tcBorders>
              <w:top w:val="single" w:sz="4" w:space="0" w:color="000000"/>
              <w:left w:val="single" w:sz="4" w:space="0" w:color="000000"/>
              <w:bottom w:val="single" w:sz="4" w:space="0" w:color="000000"/>
            </w:tcBorders>
            <w:shd w:val="clear" w:color="auto" w:fill="auto"/>
            <w:vAlign w:val="center"/>
          </w:tcPr>
          <w:p w14:paraId="2712C0AD" w14:textId="77777777" w:rsidR="00355966" w:rsidRPr="002275C2" w:rsidRDefault="00355966" w:rsidP="00AC3E1D">
            <w:pPr>
              <w:numPr>
                <w:ilvl w:val="0"/>
                <w:numId w:val="4"/>
              </w:numPr>
              <w:spacing w:after="0" w:line="240" w:lineRule="auto"/>
              <w:ind w:left="0" w:firstLine="0"/>
              <w:jc w:val="center"/>
              <w:rPr>
                <w:rFonts w:ascii="Times New Roman" w:hAnsi="Times New Roman"/>
                <w:sz w:val="24"/>
                <w:szCs w:val="24"/>
              </w:rPr>
            </w:pPr>
          </w:p>
        </w:tc>
        <w:tc>
          <w:tcPr>
            <w:tcW w:w="2268" w:type="dxa"/>
            <w:tcBorders>
              <w:top w:val="single" w:sz="4" w:space="0" w:color="000000"/>
              <w:left w:val="single" w:sz="4" w:space="0" w:color="000000"/>
              <w:bottom w:val="single" w:sz="4" w:space="0" w:color="000000"/>
            </w:tcBorders>
            <w:shd w:val="clear" w:color="auto" w:fill="auto"/>
          </w:tcPr>
          <w:p w14:paraId="15766E6A" w14:textId="77777777" w:rsidR="00355966" w:rsidRPr="002275C2" w:rsidRDefault="00355966" w:rsidP="00AC3E1D">
            <w:pPr>
              <w:spacing w:after="0" w:line="240" w:lineRule="auto"/>
              <w:rPr>
                <w:rFonts w:ascii="Times New Roman" w:hAnsi="Times New Roman"/>
                <w:sz w:val="24"/>
                <w:szCs w:val="24"/>
              </w:rPr>
            </w:pPr>
            <w:r w:rsidRPr="002275C2">
              <w:rPr>
                <w:rFonts w:ascii="Times New Roman" w:hAnsi="Times New Roman"/>
                <w:sz w:val="24"/>
                <w:szCs w:val="24"/>
              </w:rPr>
              <w:t xml:space="preserve">Амбулаторное </w:t>
            </w:r>
            <w:r w:rsidRPr="002275C2">
              <w:rPr>
                <w:rFonts w:ascii="Times New Roman" w:hAnsi="Times New Roman"/>
                <w:sz w:val="24"/>
                <w:szCs w:val="24"/>
              </w:rPr>
              <w:lastRenderedPageBreak/>
              <w:t>ветеринарное обслуживание</w:t>
            </w:r>
          </w:p>
        </w:tc>
        <w:tc>
          <w:tcPr>
            <w:tcW w:w="4536" w:type="dxa"/>
            <w:tcBorders>
              <w:top w:val="single" w:sz="4" w:space="0" w:color="000000"/>
              <w:left w:val="single" w:sz="4" w:space="0" w:color="000000"/>
              <w:bottom w:val="single" w:sz="4" w:space="0" w:color="000000"/>
            </w:tcBorders>
          </w:tcPr>
          <w:p w14:paraId="1CDFA107" w14:textId="74A09864" w:rsidR="00355966" w:rsidRPr="002275C2" w:rsidRDefault="00355966" w:rsidP="00AC3E1D">
            <w:pPr>
              <w:spacing w:after="0" w:line="240" w:lineRule="auto"/>
              <w:jc w:val="both"/>
              <w:rPr>
                <w:rFonts w:ascii="Times New Roman" w:hAnsi="Times New Roman"/>
                <w:sz w:val="24"/>
                <w:szCs w:val="24"/>
              </w:rPr>
            </w:pPr>
            <w:r w:rsidRPr="002275C2">
              <w:rPr>
                <w:rFonts w:ascii="Times New Roman" w:hAnsi="Times New Roman"/>
                <w:sz w:val="24"/>
                <w:szCs w:val="24"/>
              </w:rPr>
              <w:lastRenderedPageBreak/>
              <w:t xml:space="preserve">Размещение объектов капитального </w:t>
            </w:r>
            <w:r w:rsidRPr="002275C2">
              <w:rPr>
                <w:rFonts w:ascii="Times New Roman" w:hAnsi="Times New Roman"/>
                <w:sz w:val="24"/>
                <w:szCs w:val="24"/>
              </w:rPr>
              <w:lastRenderedPageBreak/>
              <w:t>строительства, предназначенных для оказания ветеринарных услуг без содержания животных</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B768982" w14:textId="087C1FE1" w:rsidR="00355966" w:rsidRPr="002275C2" w:rsidRDefault="00355966" w:rsidP="00AC3E1D">
            <w:pPr>
              <w:spacing w:after="0" w:line="240" w:lineRule="auto"/>
              <w:jc w:val="center"/>
              <w:rPr>
                <w:rFonts w:ascii="Times New Roman" w:hAnsi="Times New Roman"/>
                <w:sz w:val="24"/>
                <w:szCs w:val="24"/>
              </w:rPr>
            </w:pPr>
            <w:r w:rsidRPr="002275C2">
              <w:rPr>
                <w:rFonts w:ascii="Times New Roman" w:hAnsi="Times New Roman"/>
                <w:sz w:val="24"/>
                <w:szCs w:val="24"/>
              </w:rPr>
              <w:lastRenderedPageBreak/>
              <w:t>3.10.1</w:t>
            </w:r>
          </w:p>
        </w:tc>
      </w:tr>
      <w:tr w:rsidR="00355966" w:rsidRPr="002275C2" w14:paraId="18938550" w14:textId="77777777" w:rsidTr="006159CC">
        <w:tc>
          <w:tcPr>
            <w:tcW w:w="709" w:type="dxa"/>
            <w:tcBorders>
              <w:top w:val="single" w:sz="4" w:space="0" w:color="000000"/>
              <w:left w:val="single" w:sz="4" w:space="0" w:color="000000"/>
              <w:bottom w:val="single" w:sz="4" w:space="0" w:color="000000"/>
            </w:tcBorders>
            <w:shd w:val="clear" w:color="auto" w:fill="auto"/>
            <w:vAlign w:val="center"/>
          </w:tcPr>
          <w:p w14:paraId="7D97119E" w14:textId="77777777" w:rsidR="00355966" w:rsidRPr="002275C2" w:rsidRDefault="00355966" w:rsidP="00AC3E1D">
            <w:pPr>
              <w:numPr>
                <w:ilvl w:val="0"/>
                <w:numId w:val="4"/>
              </w:numPr>
              <w:suppressAutoHyphens/>
              <w:spacing w:after="0" w:line="240" w:lineRule="auto"/>
              <w:ind w:left="0" w:firstLine="0"/>
              <w:jc w:val="center"/>
              <w:rPr>
                <w:rFonts w:ascii="Times New Roman" w:eastAsia="Calibri" w:hAnsi="Times New Roman"/>
                <w:sz w:val="24"/>
                <w:szCs w:val="24"/>
                <w:lang w:eastAsia="ar-SA"/>
              </w:rPr>
            </w:pPr>
          </w:p>
        </w:tc>
        <w:tc>
          <w:tcPr>
            <w:tcW w:w="2268" w:type="dxa"/>
            <w:tcBorders>
              <w:top w:val="single" w:sz="4" w:space="0" w:color="000000"/>
              <w:left w:val="single" w:sz="4" w:space="0" w:color="000000"/>
              <w:bottom w:val="single" w:sz="4" w:space="0" w:color="000000"/>
            </w:tcBorders>
            <w:shd w:val="clear" w:color="auto" w:fill="FFFFFF" w:themeFill="background1"/>
          </w:tcPr>
          <w:p w14:paraId="278BE82A" w14:textId="19C1E03C" w:rsidR="00355966" w:rsidRPr="002275C2" w:rsidRDefault="00355966"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color w:val="000000" w:themeColor="text1"/>
                <w:sz w:val="24"/>
                <w:szCs w:val="24"/>
              </w:rPr>
              <w:t>Предпринимательство</w:t>
            </w:r>
          </w:p>
        </w:tc>
        <w:tc>
          <w:tcPr>
            <w:tcW w:w="4536" w:type="dxa"/>
            <w:tcBorders>
              <w:top w:val="single" w:sz="4" w:space="0" w:color="000000"/>
              <w:left w:val="single" w:sz="4" w:space="0" w:color="000000"/>
              <w:bottom w:val="single" w:sz="4" w:space="0" w:color="000000"/>
            </w:tcBorders>
            <w:shd w:val="clear" w:color="auto" w:fill="FFFFFF" w:themeFill="background1"/>
          </w:tcPr>
          <w:p w14:paraId="3D566036" w14:textId="3DC42AAC" w:rsidR="00355966" w:rsidRPr="002275C2" w:rsidRDefault="00355966" w:rsidP="00AC3E1D">
            <w:pPr>
              <w:widowControl w:val="0"/>
              <w:overflowPunct w:val="0"/>
              <w:autoSpaceDE w:val="0"/>
              <w:spacing w:after="0" w:line="240" w:lineRule="auto"/>
              <w:contextualSpacing/>
              <w:jc w:val="both"/>
              <w:textAlignment w:val="baseline"/>
              <w:rPr>
                <w:rFonts w:ascii="Times New Roman" w:hAnsi="Times New Roman"/>
                <w:color w:val="000000"/>
                <w:sz w:val="24"/>
                <w:szCs w:val="24"/>
              </w:rPr>
            </w:pPr>
            <w:r w:rsidRPr="002275C2">
              <w:rPr>
                <w:rFonts w:ascii="Times New Roman" w:hAnsi="Times New Roman"/>
                <w:color w:val="000000" w:themeColor="text1"/>
                <w:sz w:val="24"/>
                <w:szCs w:val="24"/>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w:t>
            </w:r>
            <w:hyperlink r:id="rId11" w:anchor="block_1041" w:history="1">
              <w:r w:rsidRPr="002275C2">
                <w:rPr>
                  <w:rStyle w:val="ae"/>
                  <w:rFonts w:ascii="Times New Roman" w:hAnsi="Times New Roman"/>
                  <w:color w:val="000000" w:themeColor="text1"/>
                  <w:sz w:val="24"/>
                  <w:szCs w:val="24"/>
                </w:rPr>
                <w:t>кодами 4.1 - 4.10</w:t>
              </w:r>
            </w:hyperlink>
          </w:p>
        </w:tc>
        <w:tc>
          <w:tcPr>
            <w:tcW w:w="173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5B5C000" w14:textId="29A5F043" w:rsidR="00355966" w:rsidRPr="002275C2" w:rsidRDefault="00355966" w:rsidP="00AC3E1D">
            <w:pPr>
              <w:widowControl w:val="0"/>
              <w:overflowPunct w:val="0"/>
              <w:autoSpaceDE w:val="0"/>
              <w:spacing w:after="0" w:line="240" w:lineRule="auto"/>
              <w:contextualSpacing/>
              <w:jc w:val="center"/>
              <w:textAlignment w:val="baseline"/>
              <w:rPr>
                <w:rFonts w:ascii="Times New Roman" w:hAnsi="Times New Roman"/>
                <w:color w:val="000000"/>
                <w:sz w:val="24"/>
                <w:szCs w:val="24"/>
              </w:rPr>
            </w:pPr>
            <w:r w:rsidRPr="002275C2">
              <w:rPr>
                <w:rFonts w:ascii="Times New Roman" w:hAnsi="Times New Roman"/>
                <w:color w:val="000000" w:themeColor="text1"/>
                <w:sz w:val="24"/>
                <w:szCs w:val="24"/>
              </w:rPr>
              <w:t>4.0</w:t>
            </w:r>
          </w:p>
        </w:tc>
      </w:tr>
      <w:tr w:rsidR="00355966" w:rsidRPr="002275C2" w14:paraId="084E4D98" w14:textId="77777777" w:rsidTr="006159CC">
        <w:tc>
          <w:tcPr>
            <w:tcW w:w="709" w:type="dxa"/>
            <w:tcBorders>
              <w:top w:val="single" w:sz="4" w:space="0" w:color="000000"/>
              <w:left w:val="single" w:sz="4" w:space="0" w:color="000000"/>
              <w:bottom w:val="single" w:sz="4" w:space="0" w:color="000000"/>
            </w:tcBorders>
            <w:shd w:val="clear" w:color="auto" w:fill="auto"/>
            <w:vAlign w:val="center"/>
          </w:tcPr>
          <w:p w14:paraId="7131DB6A" w14:textId="77777777" w:rsidR="00355966" w:rsidRPr="002275C2" w:rsidRDefault="00355966" w:rsidP="00AC3E1D">
            <w:pPr>
              <w:numPr>
                <w:ilvl w:val="0"/>
                <w:numId w:val="4"/>
              </w:numPr>
              <w:suppressAutoHyphens/>
              <w:spacing w:after="0" w:line="240" w:lineRule="auto"/>
              <w:ind w:left="0" w:firstLine="0"/>
              <w:jc w:val="center"/>
              <w:rPr>
                <w:rFonts w:ascii="Times New Roman" w:eastAsia="Calibri" w:hAnsi="Times New Roman"/>
                <w:sz w:val="24"/>
                <w:szCs w:val="24"/>
                <w:lang w:eastAsia="ar-SA"/>
              </w:rPr>
            </w:pPr>
          </w:p>
        </w:tc>
        <w:tc>
          <w:tcPr>
            <w:tcW w:w="2268" w:type="dxa"/>
            <w:tcBorders>
              <w:top w:val="single" w:sz="4" w:space="0" w:color="000000"/>
              <w:left w:val="single" w:sz="4" w:space="0" w:color="000000"/>
              <w:bottom w:val="single" w:sz="4" w:space="0" w:color="000000"/>
            </w:tcBorders>
            <w:shd w:val="clear" w:color="auto" w:fill="auto"/>
          </w:tcPr>
          <w:p w14:paraId="20BB60B4" w14:textId="77777777" w:rsidR="00355966" w:rsidRPr="002275C2" w:rsidRDefault="00355966" w:rsidP="00AC3E1D">
            <w:pPr>
              <w:suppressAutoHyphens/>
              <w:spacing w:after="0" w:line="240" w:lineRule="auto"/>
              <w:jc w:val="both"/>
              <w:rPr>
                <w:rFonts w:ascii="Times New Roman" w:eastAsia="Calibri" w:hAnsi="Times New Roman"/>
                <w:sz w:val="24"/>
                <w:szCs w:val="24"/>
                <w:lang w:eastAsia="ar-SA"/>
              </w:rPr>
            </w:pPr>
            <w:r w:rsidRPr="002275C2">
              <w:rPr>
                <w:rFonts w:ascii="Times New Roman" w:hAnsi="Times New Roman"/>
                <w:sz w:val="24"/>
                <w:szCs w:val="24"/>
                <w:lang w:eastAsia="ar-SA"/>
              </w:rPr>
              <w:t>Деловое управление</w:t>
            </w:r>
          </w:p>
        </w:tc>
        <w:tc>
          <w:tcPr>
            <w:tcW w:w="4536" w:type="dxa"/>
            <w:tcBorders>
              <w:top w:val="single" w:sz="4" w:space="0" w:color="000000"/>
              <w:left w:val="single" w:sz="4" w:space="0" w:color="000000"/>
              <w:bottom w:val="single" w:sz="4" w:space="0" w:color="000000"/>
            </w:tcBorders>
            <w:shd w:val="clear" w:color="auto" w:fill="FFFFFF" w:themeFill="background1"/>
          </w:tcPr>
          <w:p w14:paraId="62B3244D" w14:textId="399C3986" w:rsidR="00355966" w:rsidRPr="002275C2" w:rsidRDefault="00932C6F" w:rsidP="00AC3E1D">
            <w:pPr>
              <w:widowControl w:val="0"/>
              <w:overflowPunct w:val="0"/>
              <w:autoSpaceDE w:val="0"/>
              <w:spacing w:after="0" w:line="240" w:lineRule="auto"/>
              <w:contextualSpacing/>
              <w:jc w:val="both"/>
              <w:textAlignment w:val="baseline"/>
              <w:rPr>
                <w:rFonts w:ascii="Times New Roman" w:hAnsi="Times New Roman"/>
                <w:color w:val="000000"/>
                <w:sz w:val="24"/>
                <w:szCs w:val="24"/>
              </w:rPr>
            </w:pPr>
            <w:r w:rsidRPr="002275C2">
              <w:rPr>
                <w:rFonts w:ascii="Times New Roman" w:hAnsi="Times New Roman"/>
                <w:color w:val="000000"/>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73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F79A225" w14:textId="4A315C6A" w:rsidR="00355966" w:rsidRPr="002275C2" w:rsidRDefault="00355966" w:rsidP="00AC3E1D">
            <w:pPr>
              <w:widowControl w:val="0"/>
              <w:overflowPunct w:val="0"/>
              <w:autoSpaceDE w:val="0"/>
              <w:spacing w:after="0" w:line="240" w:lineRule="auto"/>
              <w:contextualSpacing/>
              <w:jc w:val="center"/>
              <w:textAlignment w:val="baseline"/>
              <w:rPr>
                <w:rFonts w:ascii="Times New Roman" w:hAnsi="Times New Roman"/>
                <w:sz w:val="24"/>
                <w:szCs w:val="24"/>
              </w:rPr>
            </w:pPr>
            <w:r w:rsidRPr="002275C2">
              <w:rPr>
                <w:rFonts w:ascii="Times New Roman" w:hAnsi="Times New Roman"/>
                <w:color w:val="000000"/>
                <w:sz w:val="24"/>
                <w:szCs w:val="24"/>
              </w:rPr>
              <w:t>4.1</w:t>
            </w:r>
          </w:p>
        </w:tc>
      </w:tr>
      <w:tr w:rsidR="00355966" w:rsidRPr="002275C2" w14:paraId="27E0E29C" w14:textId="77777777" w:rsidTr="006159CC">
        <w:tc>
          <w:tcPr>
            <w:tcW w:w="709" w:type="dxa"/>
            <w:tcBorders>
              <w:top w:val="single" w:sz="4" w:space="0" w:color="000000"/>
              <w:left w:val="single" w:sz="4" w:space="0" w:color="000000"/>
              <w:bottom w:val="single" w:sz="4" w:space="0" w:color="000000"/>
            </w:tcBorders>
            <w:shd w:val="clear" w:color="auto" w:fill="auto"/>
            <w:vAlign w:val="center"/>
          </w:tcPr>
          <w:p w14:paraId="4B52FC27" w14:textId="77777777" w:rsidR="00355966" w:rsidRPr="002275C2" w:rsidRDefault="00355966" w:rsidP="00AC3E1D">
            <w:pPr>
              <w:numPr>
                <w:ilvl w:val="0"/>
                <w:numId w:val="4"/>
              </w:numPr>
              <w:suppressAutoHyphens/>
              <w:spacing w:after="0" w:line="240" w:lineRule="auto"/>
              <w:ind w:left="0" w:firstLine="0"/>
              <w:jc w:val="center"/>
              <w:rPr>
                <w:rFonts w:ascii="Times New Roman" w:eastAsia="Calibri" w:hAnsi="Times New Roman"/>
                <w:sz w:val="24"/>
                <w:szCs w:val="24"/>
                <w:lang w:eastAsia="ar-SA"/>
              </w:rPr>
            </w:pPr>
          </w:p>
        </w:tc>
        <w:tc>
          <w:tcPr>
            <w:tcW w:w="2268" w:type="dxa"/>
            <w:tcBorders>
              <w:top w:val="single" w:sz="4" w:space="0" w:color="000000"/>
              <w:left w:val="single" w:sz="4" w:space="0" w:color="000000"/>
              <w:bottom w:val="single" w:sz="4" w:space="0" w:color="000000"/>
            </w:tcBorders>
            <w:shd w:val="clear" w:color="auto" w:fill="auto"/>
          </w:tcPr>
          <w:p w14:paraId="49A04E57" w14:textId="78358ED1" w:rsidR="00355966" w:rsidRPr="002275C2" w:rsidRDefault="00355966" w:rsidP="00AC3E1D">
            <w:pPr>
              <w:suppressAutoHyphens/>
              <w:spacing w:after="0" w:line="240" w:lineRule="auto"/>
              <w:jc w:val="both"/>
              <w:rPr>
                <w:rFonts w:ascii="Times New Roman" w:hAnsi="Times New Roman"/>
                <w:sz w:val="24"/>
                <w:szCs w:val="24"/>
                <w:lang w:eastAsia="ar-SA"/>
              </w:rPr>
            </w:pPr>
            <w:proofErr w:type="gramStart"/>
            <w:r w:rsidRPr="002275C2">
              <w:rPr>
                <w:rFonts w:ascii="Times New Roman" w:hAnsi="Times New Roman"/>
                <w:sz w:val="24"/>
                <w:szCs w:val="24"/>
                <w:lang w:eastAsia="ar-SA"/>
              </w:rPr>
              <w:t>Объекты торговли (торговые центры, торгово-развлекательные центры (комплексы)</w:t>
            </w:r>
            <w:proofErr w:type="gramEnd"/>
          </w:p>
        </w:tc>
        <w:tc>
          <w:tcPr>
            <w:tcW w:w="4536" w:type="dxa"/>
            <w:tcBorders>
              <w:top w:val="single" w:sz="4" w:space="0" w:color="000000"/>
              <w:left w:val="single" w:sz="4" w:space="0" w:color="000000"/>
              <w:bottom w:val="single" w:sz="4" w:space="0" w:color="000000"/>
            </w:tcBorders>
            <w:shd w:val="clear" w:color="auto" w:fill="FFFFFF" w:themeFill="background1"/>
          </w:tcPr>
          <w:p w14:paraId="6773D783" w14:textId="77777777" w:rsidR="00932C6F" w:rsidRPr="002275C2" w:rsidRDefault="00932C6F" w:rsidP="00AC3E1D">
            <w:pPr>
              <w:widowControl w:val="0"/>
              <w:overflowPunct w:val="0"/>
              <w:autoSpaceDE w:val="0"/>
              <w:spacing w:after="0" w:line="240" w:lineRule="auto"/>
              <w:contextualSpacing/>
              <w:jc w:val="both"/>
              <w:textAlignment w:val="baseline"/>
              <w:rPr>
                <w:rFonts w:ascii="Times New Roman" w:hAnsi="Times New Roman"/>
                <w:color w:val="000000"/>
                <w:sz w:val="24"/>
                <w:szCs w:val="24"/>
              </w:rPr>
            </w:pPr>
            <w:r w:rsidRPr="002275C2">
              <w:rPr>
                <w:rFonts w:ascii="Times New Roman" w:hAnsi="Times New Roman"/>
                <w:color w:val="000000"/>
                <w:sz w:val="24"/>
                <w:szCs w:val="24"/>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4.6, 4.8 - 4.8.2;</w:t>
            </w:r>
          </w:p>
          <w:p w14:paraId="2DD599A9" w14:textId="621FAF9A" w:rsidR="00355966" w:rsidRPr="002275C2" w:rsidRDefault="00932C6F" w:rsidP="00AC3E1D">
            <w:pPr>
              <w:widowControl w:val="0"/>
              <w:overflowPunct w:val="0"/>
              <w:autoSpaceDE w:val="0"/>
              <w:spacing w:after="0" w:line="240" w:lineRule="auto"/>
              <w:contextualSpacing/>
              <w:jc w:val="both"/>
              <w:textAlignment w:val="baseline"/>
              <w:rPr>
                <w:rFonts w:ascii="Times New Roman" w:hAnsi="Times New Roman"/>
                <w:color w:val="000000"/>
                <w:sz w:val="24"/>
                <w:szCs w:val="24"/>
              </w:rPr>
            </w:pPr>
            <w:r w:rsidRPr="002275C2">
              <w:rPr>
                <w:rFonts w:ascii="Times New Roman" w:hAnsi="Times New Roman"/>
                <w:color w:val="000000"/>
                <w:sz w:val="24"/>
                <w:szCs w:val="24"/>
              </w:rPr>
              <w:t>размещение гаражей и (или) стоянок для автомобилей сотрудников и посетителей торгового центра</w:t>
            </w:r>
          </w:p>
        </w:tc>
        <w:tc>
          <w:tcPr>
            <w:tcW w:w="173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5EA4835" w14:textId="0D8476FE" w:rsidR="00355966" w:rsidRPr="002275C2" w:rsidRDefault="00355966" w:rsidP="00AC3E1D">
            <w:pPr>
              <w:widowControl w:val="0"/>
              <w:overflowPunct w:val="0"/>
              <w:autoSpaceDE w:val="0"/>
              <w:spacing w:after="0" w:line="240" w:lineRule="auto"/>
              <w:contextualSpacing/>
              <w:jc w:val="center"/>
              <w:textAlignment w:val="baseline"/>
              <w:rPr>
                <w:rFonts w:ascii="Times New Roman" w:hAnsi="Times New Roman"/>
                <w:color w:val="000000"/>
                <w:sz w:val="24"/>
                <w:szCs w:val="24"/>
              </w:rPr>
            </w:pPr>
            <w:r w:rsidRPr="002275C2">
              <w:rPr>
                <w:rFonts w:ascii="Times New Roman" w:hAnsi="Times New Roman"/>
                <w:color w:val="000000"/>
                <w:sz w:val="24"/>
                <w:szCs w:val="24"/>
              </w:rPr>
              <w:t>4.2</w:t>
            </w:r>
          </w:p>
        </w:tc>
      </w:tr>
      <w:tr w:rsidR="00355966" w:rsidRPr="002275C2" w14:paraId="22AC9FF6" w14:textId="77777777" w:rsidTr="006159CC">
        <w:tc>
          <w:tcPr>
            <w:tcW w:w="709" w:type="dxa"/>
            <w:tcBorders>
              <w:top w:val="single" w:sz="4" w:space="0" w:color="000000"/>
              <w:left w:val="single" w:sz="4" w:space="0" w:color="000000"/>
              <w:bottom w:val="single" w:sz="4" w:space="0" w:color="000000"/>
            </w:tcBorders>
            <w:shd w:val="clear" w:color="auto" w:fill="auto"/>
            <w:vAlign w:val="center"/>
          </w:tcPr>
          <w:p w14:paraId="3F038621" w14:textId="77777777" w:rsidR="00355966" w:rsidRPr="002275C2" w:rsidRDefault="00355966" w:rsidP="00AC3E1D">
            <w:pPr>
              <w:numPr>
                <w:ilvl w:val="0"/>
                <w:numId w:val="4"/>
              </w:numPr>
              <w:suppressAutoHyphens/>
              <w:spacing w:after="0" w:line="240" w:lineRule="auto"/>
              <w:ind w:left="0" w:firstLine="0"/>
              <w:jc w:val="center"/>
              <w:rPr>
                <w:rFonts w:ascii="Times New Roman" w:eastAsia="Calibri" w:hAnsi="Times New Roman"/>
                <w:sz w:val="24"/>
                <w:szCs w:val="24"/>
                <w:lang w:eastAsia="ar-SA"/>
              </w:rPr>
            </w:pPr>
          </w:p>
        </w:tc>
        <w:tc>
          <w:tcPr>
            <w:tcW w:w="2268" w:type="dxa"/>
            <w:tcBorders>
              <w:top w:val="single" w:sz="4" w:space="0" w:color="000000"/>
              <w:left w:val="single" w:sz="4" w:space="0" w:color="000000"/>
              <w:bottom w:val="single" w:sz="4" w:space="0" w:color="000000"/>
            </w:tcBorders>
            <w:shd w:val="clear" w:color="auto" w:fill="auto"/>
          </w:tcPr>
          <w:p w14:paraId="053D6587" w14:textId="77777777" w:rsidR="00355966" w:rsidRPr="002275C2" w:rsidRDefault="00355966" w:rsidP="00AC3E1D">
            <w:pPr>
              <w:suppressAutoHyphens/>
              <w:spacing w:after="0" w:line="240" w:lineRule="auto"/>
              <w:jc w:val="both"/>
              <w:rPr>
                <w:rFonts w:ascii="Times New Roman" w:eastAsia="Calibri" w:hAnsi="Times New Roman"/>
                <w:sz w:val="24"/>
                <w:szCs w:val="24"/>
                <w:lang w:eastAsia="ar-SA"/>
              </w:rPr>
            </w:pPr>
            <w:r w:rsidRPr="002275C2">
              <w:rPr>
                <w:rFonts w:ascii="Times New Roman" w:hAnsi="Times New Roman"/>
                <w:sz w:val="24"/>
                <w:szCs w:val="24"/>
                <w:lang w:eastAsia="ar-SA"/>
              </w:rPr>
              <w:t>Рынки</w:t>
            </w:r>
          </w:p>
        </w:tc>
        <w:tc>
          <w:tcPr>
            <w:tcW w:w="4536" w:type="dxa"/>
            <w:tcBorders>
              <w:top w:val="single" w:sz="4" w:space="0" w:color="000000"/>
              <w:left w:val="single" w:sz="4" w:space="0" w:color="000000"/>
              <w:bottom w:val="single" w:sz="4" w:space="0" w:color="000000"/>
            </w:tcBorders>
            <w:shd w:val="clear" w:color="auto" w:fill="FFFFFF" w:themeFill="background1"/>
          </w:tcPr>
          <w:p w14:paraId="7386A06E" w14:textId="3ED55B18" w:rsidR="00355966" w:rsidRPr="002275C2" w:rsidRDefault="00932C6F" w:rsidP="00AC3E1D">
            <w:pPr>
              <w:widowControl w:val="0"/>
              <w:overflowPunct w:val="0"/>
              <w:autoSpaceDE w:val="0"/>
              <w:spacing w:after="0" w:line="240" w:lineRule="auto"/>
              <w:contextualSpacing/>
              <w:jc w:val="both"/>
              <w:textAlignment w:val="baseline"/>
              <w:rPr>
                <w:rFonts w:ascii="Times New Roman" w:hAnsi="Times New Roman"/>
                <w:color w:val="000000"/>
                <w:sz w:val="24"/>
                <w:szCs w:val="24"/>
              </w:rPr>
            </w:pPr>
            <w:r w:rsidRPr="002275C2">
              <w:rPr>
                <w:rFonts w:ascii="Times New Roman" w:hAnsi="Times New Roman"/>
                <w:color w:val="000000"/>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 размещение гаражей и (или) стоянок для автомобилей сотрудников и посетителей рынка</w:t>
            </w:r>
          </w:p>
        </w:tc>
        <w:tc>
          <w:tcPr>
            <w:tcW w:w="173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F6C8EBD" w14:textId="7674A263" w:rsidR="00355966" w:rsidRPr="002275C2" w:rsidRDefault="00355966" w:rsidP="00AC3E1D">
            <w:pPr>
              <w:widowControl w:val="0"/>
              <w:overflowPunct w:val="0"/>
              <w:autoSpaceDE w:val="0"/>
              <w:spacing w:after="0" w:line="240" w:lineRule="auto"/>
              <w:contextualSpacing/>
              <w:jc w:val="center"/>
              <w:textAlignment w:val="baseline"/>
              <w:rPr>
                <w:rFonts w:ascii="Times New Roman" w:hAnsi="Times New Roman"/>
                <w:sz w:val="24"/>
                <w:szCs w:val="24"/>
              </w:rPr>
            </w:pPr>
            <w:r w:rsidRPr="002275C2">
              <w:rPr>
                <w:rFonts w:ascii="Times New Roman" w:hAnsi="Times New Roman"/>
                <w:color w:val="000000"/>
                <w:sz w:val="24"/>
                <w:szCs w:val="24"/>
              </w:rPr>
              <w:t>4.3</w:t>
            </w:r>
          </w:p>
        </w:tc>
      </w:tr>
      <w:tr w:rsidR="00355966" w:rsidRPr="002275C2" w14:paraId="11FCC418" w14:textId="77777777" w:rsidTr="006159CC">
        <w:tc>
          <w:tcPr>
            <w:tcW w:w="709" w:type="dxa"/>
            <w:tcBorders>
              <w:top w:val="single" w:sz="4" w:space="0" w:color="000000"/>
              <w:left w:val="single" w:sz="4" w:space="0" w:color="000000"/>
              <w:bottom w:val="single" w:sz="4" w:space="0" w:color="000000"/>
            </w:tcBorders>
            <w:shd w:val="clear" w:color="auto" w:fill="auto"/>
            <w:vAlign w:val="center"/>
          </w:tcPr>
          <w:p w14:paraId="538155CA" w14:textId="77777777" w:rsidR="00355966" w:rsidRPr="002275C2" w:rsidRDefault="00355966" w:rsidP="00AC3E1D">
            <w:pPr>
              <w:numPr>
                <w:ilvl w:val="0"/>
                <w:numId w:val="4"/>
              </w:numPr>
              <w:suppressAutoHyphens/>
              <w:spacing w:after="0" w:line="240" w:lineRule="auto"/>
              <w:ind w:left="0" w:firstLine="0"/>
              <w:jc w:val="center"/>
              <w:rPr>
                <w:rFonts w:ascii="Times New Roman" w:eastAsia="Calibri" w:hAnsi="Times New Roman"/>
                <w:sz w:val="24"/>
                <w:szCs w:val="24"/>
                <w:lang w:eastAsia="ar-SA"/>
              </w:rPr>
            </w:pPr>
          </w:p>
        </w:tc>
        <w:tc>
          <w:tcPr>
            <w:tcW w:w="2268" w:type="dxa"/>
            <w:tcBorders>
              <w:top w:val="single" w:sz="4" w:space="0" w:color="000000"/>
              <w:left w:val="single" w:sz="4" w:space="0" w:color="000000"/>
              <w:bottom w:val="single" w:sz="4" w:space="0" w:color="000000"/>
            </w:tcBorders>
            <w:shd w:val="clear" w:color="auto" w:fill="auto"/>
          </w:tcPr>
          <w:p w14:paraId="23C513C8" w14:textId="77777777" w:rsidR="00355966" w:rsidRPr="002275C2" w:rsidRDefault="00355966" w:rsidP="00AC3E1D">
            <w:pPr>
              <w:suppressAutoHyphens/>
              <w:spacing w:after="0" w:line="240" w:lineRule="auto"/>
              <w:jc w:val="both"/>
              <w:rPr>
                <w:rFonts w:ascii="Times New Roman" w:eastAsia="Calibri" w:hAnsi="Times New Roman"/>
                <w:sz w:val="24"/>
                <w:szCs w:val="24"/>
                <w:lang w:eastAsia="ar-SA"/>
              </w:rPr>
            </w:pPr>
            <w:r w:rsidRPr="002275C2">
              <w:rPr>
                <w:rFonts w:ascii="Times New Roman" w:hAnsi="Times New Roman"/>
                <w:sz w:val="24"/>
                <w:szCs w:val="24"/>
                <w:lang w:eastAsia="ar-SA"/>
              </w:rPr>
              <w:t>Магазины</w:t>
            </w:r>
          </w:p>
        </w:tc>
        <w:tc>
          <w:tcPr>
            <w:tcW w:w="4536" w:type="dxa"/>
            <w:tcBorders>
              <w:top w:val="single" w:sz="4" w:space="0" w:color="000000"/>
              <w:left w:val="single" w:sz="4" w:space="0" w:color="000000"/>
              <w:bottom w:val="single" w:sz="4" w:space="0" w:color="000000"/>
            </w:tcBorders>
            <w:shd w:val="clear" w:color="auto" w:fill="FFFFFF" w:themeFill="background1"/>
          </w:tcPr>
          <w:p w14:paraId="4BF9A08B" w14:textId="1EBC0CC2" w:rsidR="00355966" w:rsidRPr="002275C2" w:rsidRDefault="00932C6F" w:rsidP="00AC3E1D">
            <w:pPr>
              <w:widowControl w:val="0"/>
              <w:overflowPunct w:val="0"/>
              <w:autoSpaceDE w:val="0"/>
              <w:spacing w:after="0" w:line="240" w:lineRule="auto"/>
              <w:contextualSpacing/>
              <w:jc w:val="both"/>
              <w:textAlignment w:val="baseline"/>
              <w:rPr>
                <w:rFonts w:ascii="Times New Roman" w:hAnsi="Times New Roman"/>
                <w:sz w:val="24"/>
                <w:szCs w:val="24"/>
              </w:rPr>
            </w:pPr>
            <w:r w:rsidRPr="002275C2">
              <w:rPr>
                <w:rFonts w:ascii="Times New Roman" w:hAnsi="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r w:rsidRPr="002275C2">
              <w:rPr>
                <w:rFonts w:ascii="Times New Roman" w:hAnsi="Times New Roman"/>
                <w:sz w:val="24"/>
                <w:szCs w:val="24"/>
              </w:rPr>
              <w:tab/>
            </w:r>
          </w:p>
        </w:tc>
        <w:tc>
          <w:tcPr>
            <w:tcW w:w="173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A949AA0" w14:textId="0EC58E88" w:rsidR="00355966" w:rsidRPr="002275C2" w:rsidRDefault="00355966" w:rsidP="00AC3E1D">
            <w:pPr>
              <w:widowControl w:val="0"/>
              <w:overflowPunct w:val="0"/>
              <w:autoSpaceDE w:val="0"/>
              <w:spacing w:after="0" w:line="240" w:lineRule="auto"/>
              <w:contextualSpacing/>
              <w:jc w:val="center"/>
              <w:textAlignment w:val="baseline"/>
              <w:rPr>
                <w:rFonts w:ascii="Times New Roman" w:hAnsi="Times New Roman"/>
                <w:sz w:val="24"/>
                <w:szCs w:val="24"/>
              </w:rPr>
            </w:pPr>
            <w:r w:rsidRPr="002275C2">
              <w:rPr>
                <w:rFonts w:ascii="Times New Roman" w:hAnsi="Times New Roman"/>
                <w:sz w:val="24"/>
                <w:szCs w:val="24"/>
              </w:rPr>
              <w:t>4.4</w:t>
            </w:r>
          </w:p>
        </w:tc>
      </w:tr>
      <w:tr w:rsidR="00355966" w:rsidRPr="002275C2" w14:paraId="40034620" w14:textId="77777777" w:rsidTr="006159CC">
        <w:tc>
          <w:tcPr>
            <w:tcW w:w="709" w:type="dxa"/>
            <w:tcBorders>
              <w:top w:val="single" w:sz="4" w:space="0" w:color="000000"/>
              <w:left w:val="single" w:sz="4" w:space="0" w:color="000000"/>
              <w:bottom w:val="single" w:sz="4" w:space="0" w:color="000000"/>
            </w:tcBorders>
            <w:shd w:val="clear" w:color="auto" w:fill="auto"/>
            <w:vAlign w:val="center"/>
          </w:tcPr>
          <w:p w14:paraId="28FB89A3" w14:textId="77777777" w:rsidR="00355966" w:rsidRPr="002275C2" w:rsidRDefault="00355966" w:rsidP="00AC3E1D">
            <w:pPr>
              <w:numPr>
                <w:ilvl w:val="0"/>
                <w:numId w:val="4"/>
              </w:numPr>
              <w:suppressAutoHyphens/>
              <w:spacing w:after="0" w:line="240" w:lineRule="auto"/>
              <w:ind w:left="0" w:firstLine="0"/>
              <w:jc w:val="center"/>
              <w:rPr>
                <w:rFonts w:ascii="Times New Roman" w:eastAsia="Calibri" w:hAnsi="Times New Roman"/>
                <w:sz w:val="24"/>
                <w:szCs w:val="24"/>
                <w:lang w:eastAsia="ar-SA"/>
              </w:rPr>
            </w:pPr>
          </w:p>
        </w:tc>
        <w:tc>
          <w:tcPr>
            <w:tcW w:w="2268" w:type="dxa"/>
            <w:tcBorders>
              <w:top w:val="single" w:sz="4" w:space="0" w:color="000000"/>
              <w:left w:val="single" w:sz="4" w:space="0" w:color="000000"/>
              <w:bottom w:val="single" w:sz="4" w:space="0" w:color="000000"/>
            </w:tcBorders>
            <w:shd w:val="clear" w:color="auto" w:fill="auto"/>
          </w:tcPr>
          <w:p w14:paraId="54DBFF8A" w14:textId="77777777" w:rsidR="00355966" w:rsidRPr="002275C2" w:rsidRDefault="00355966" w:rsidP="00AC3E1D">
            <w:pPr>
              <w:suppressAutoHyphens/>
              <w:spacing w:after="0" w:line="240" w:lineRule="auto"/>
              <w:jc w:val="both"/>
              <w:rPr>
                <w:rFonts w:ascii="Times New Roman" w:eastAsia="Calibri" w:hAnsi="Times New Roman"/>
                <w:sz w:val="24"/>
                <w:szCs w:val="24"/>
                <w:lang w:eastAsia="ar-SA"/>
              </w:rPr>
            </w:pPr>
            <w:r w:rsidRPr="002275C2">
              <w:rPr>
                <w:rFonts w:ascii="Times New Roman" w:eastAsia="Calibri" w:hAnsi="Times New Roman"/>
                <w:sz w:val="24"/>
                <w:szCs w:val="24"/>
                <w:lang w:eastAsia="ar-SA"/>
              </w:rPr>
              <w:t xml:space="preserve">Банковская и страховая деятельность </w:t>
            </w:r>
          </w:p>
        </w:tc>
        <w:tc>
          <w:tcPr>
            <w:tcW w:w="4536" w:type="dxa"/>
            <w:tcBorders>
              <w:top w:val="single" w:sz="4" w:space="0" w:color="000000"/>
              <w:left w:val="single" w:sz="4" w:space="0" w:color="000000"/>
              <w:bottom w:val="single" w:sz="4" w:space="0" w:color="000000"/>
            </w:tcBorders>
            <w:shd w:val="clear" w:color="auto" w:fill="FFFFFF" w:themeFill="background1"/>
          </w:tcPr>
          <w:p w14:paraId="46AD7D68" w14:textId="7516EF8F" w:rsidR="00355966" w:rsidRPr="002275C2" w:rsidRDefault="00B676F9" w:rsidP="00AC3E1D">
            <w:pPr>
              <w:widowControl w:val="0"/>
              <w:overflowPunct w:val="0"/>
              <w:autoSpaceDE w:val="0"/>
              <w:spacing w:after="0" w:line="240" w:lineRule="auto"/>
              <w:contextualSpacing/>
              <w:jc w:val="both"/>
              <w:textAlignment w:val="baseline"/>
              <w:rPr>
                <w:rFonts w:ascii="Times New Roman" w:eastAsia="Calibri" w:hAnsi="Times New Roman"/>
                <w:sz w:val="24"/>
                <w:szCs w:val="24"/>
              </w:rPr>
            </w:pPr>
            <w:r w:rsidRPr="002275C2">
              <w:rPr>
                <w:rFonts w:ascii="Times New Roman" w:hAnsi="Times New Roman"/>
                <w:sz w:val="24"/>
                <w:szCs w:val="24"/>
              </w:rPr>
              <w:t xml:space="preserve">Размещение объектов капитального строительства, предназначенных для размещения организаций, оказывающих </w:t>
            </w:r>
            <w:r w:rsidRPr="002275C2">
              <w:rPr>
                <w:rFonts w:ascii="Times New Roman" w:hAnsi="Times New Roman"/>
                <w:sz w:val="24"/>
                <w:szCs w:val="24"/>
              </w:rPr>
              <w:lastRenderedPageBreak/>
              <w:t>банковские и страховые услуги</w:t>
            </w:r>
            <w:r w:rsidR="00CB5F00" w:rsidRPr="002275C2">
              <w:rPr>
                <w:rFonts w:ascii="Times New Roman" w:eastAsia="Calibri" w:hAnsi="Times New Roman"/>
                <w:sz w:val="24"/>
                <w:szCs w:val="24"/>
              </w:rPr>
              <w:t xml:space="preserve"> </w:t>
            </w:r>
          </w:p>
        </w:tc>
        <w:tc>
          <w:tcPr>
            <w:tcW w:w="173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6E73C5C" w14:textId="4290C39F" w:rsidR="00355966" w:rsidRPr="002275C2" w:rsidRDefault="00355966" w:rsidP="00AC3E1D">
            <w:pPr>
              <w:widowControl w:val="0"/>
              <w:overflowPunct w:val="0"/>
              <w:autoSpaceDE w:val="0"/>
              <w:spacing w:after="0" w:line="240" w:lineRule="auto"/>
              <w:contextualSpacing/>
              <w:jc w:val="center"/>
              <w:textAlignment w:val="baseline"/>
              <w:rPr>
                <w:rFonts w:ascii="Times New Roman" w:hAnsi="Times New Roman"/>
                <w:sz w:val="24"/>
                <w:szCs w:val="24"/>
              </w:rPr>
            </w:pPr>
            <w:r w:rsidRPr="002275C2">
              <w:rPr>
                <w:rFonts w:ascii="Times New Roman" w:eastAsia="Calibri" w:hAnsi="Times New Roman"/>
                <w:sz w:val="24"/>
                <w:szCs w:val="24"/>
              </w:rPr>
              <w:lastRenderedPageBreak/>
              <w:t>4.5</w:t>
            </w:r>
          </w:p>
        </w:tc>
      </w:tr>
      <w:tr w:rsidR="00355966" w:rsidRPr="002275C2" w14:paraId="5FD83BE4" w14:textId="77777777" w:rsidTr="006159CC">
        <w:tc>
          <w:tcPr>
            <w:tcW w:w="709" w:type="dxa"/>
            <w:tcBorders>
              <w:top w:val="single" w:sz="4" w:space="0" w:color="000000"/>
              <w:left w:val="single" w:sz="4" w:space="0" w:color="000000"/>
              <w:bottom w:val="single" w:sz="4" w:space="0" w:color="000000"/>
            </w:tcBorders>
            <w:shd w:val="clear" w:color="auto" w:fill="auto"/>
            <w:vAlign w:val="center"/>
          </w:tcPr>
          <w:p w14:paraId="58A61603" w14:textId="77777777" w:rsidR="00355966" w:rsidRPr="002275C2" w:rsidRDefault="00355966" w:rsidP="00AC3E1D">
            <w:pPr>
              <w:numPr>
                <w:ilvl w:val="0"/>
                <w:numId w:val="4"/>
              </w:numPr>
              <w:suppressAutoHyphens/>
              <w:spacing w:after="0" w:line="240" w:lineRule="auto"/>
              <w:ind w:left="0" w:firstLine="0"/>
              <w:jc w:val="center"/>
              <w:rPr>
                <w:rFonts w:ascii="Times New Roman" w:eastAsia="Calibri" w:hAnsi="Times New Roman"/>
                <w:sz w:val="24"/>
                <w:szCs w:val="24"/>
                <w:lang w:eastAsia="ar-SA"/>
              </w:rPr>
            </w:pPr>
          </w:p>
        </w:tc>
        <w:tc>
          <w:tcPr>
            <w:tcW w:w="2268" w:type="dxa"/>
            <w:tcBorders>
              <w:top w:val="single" w:sz="4" w:space="0" w:color="000000"/>
              <w:left w:val="single" w:sz="4" w:space="0" w:color="000000"/>
              <w:bottom w:val="single" w:sz="4" w:space="0" w:color="000000"/>
            </w:tcBorders>
            <w:shd w:val="clear" w:color="auto" w:fill="auto"/>
          </w:tcPr>
          <w:p w14:paraId="76A74981" w14:textId="77777777" w:rsidR="00355966" w:rsidRPr="002275C2" w:rsidRDefault="00355966" w:rsidP="00AC3E1D">
            <w:pPr>
              <w:suppressAutoHyphens/>
              <w:spacing w:after="0" w:line="240" w:lineRule="auto"/>
              <w:jc w:val="both"/>
              <w:rPr>
                <w:rFonts w:ascii="Times New Roman" w:eastAsia="Calibri" w:hAnsi="Times New Roman"/>
                <w:sz w:val="24"/>
                <w:szCs w:val="24"/>
                <w:lang w:eastAsia="ar-SA"/>
              </w:rPr>
            </w:pPr>
            <w:r w:rsidRPr="002275C2">
              <w:rPr>
                <w:rFonts w:ascii="Times New Roman" w:hAnsi="Times New Roman"/>
                <w:sz w:val="24"/>
                <w:szCs w:val="24"/>
                <w:lang w:eastAsia="ar-SA"/>
              </w:rPr>
              <w:t xml:space="preserve">Общественное питание </w:t>
            </w:r>
          </w:p>
        </w:tc>
        <w:tc>
          <w:tcPr>
            <w:tcW w:w="4536" w:type="dxa"/>
            <w:tcBorders>
              <w:top w:val="single" w:sz="4" w:space="0" w:color="000000"/>
              <w:left w:val="single" w:sz="4" w:space="0" w:color="000000"/>
              <w:bottom w:val="single" w:sz="4" w:space="0" w:color="000000"/>
            </w:tcBorders>
            <w:shd w:val="clear" w:color="auto" w:fill="FFFFFF" w:themeFill="background1"/>
          </w:tcPr>
          <w:p w14:paraId="0575A64A" w14:textId="76E40C62" w:rsidR="00355966" w:rsidRPr="002275C2" w:rsidRDefault="00B676F9" w:rsidP="00AC3E1D">
            <w:pPr>
              <w:widowControl w:val="0"/>
              <w:overflowPunct w:val="0"/>
              <w:autoSpaceDE w:val="0"/>
              <w:spacing w:after="0" w:line="240" w:lineRule="auto"/>
              <w:contextualSpacing/>
              <w:jc w:val="both"/>
              <w:textAlignment w:val="baseline"/>
              <w:rPr>
                <w:rFonts w:ascii="Times New Roman" w:hAnsi="Times New Roman"/>
                <w:sz w:val="24"/>
                <w:szCs w:val="24"/>
              </w:rPr>
            </w:pPr>
            <w:r w:rsidRPr="002275C2">
              <w:rPr>
                <w:rFonts w:ascii="Times New Roman" w:hAnsi="Times New Roman"/>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73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ABBC098" w14:textId="08B0E609" w:rsidR="00355966" w:rsidRPr="002275C2" w:rsidRDefault="00355966" w:rsidP="00AC3E1D">
            <w:pPr>
              <w:widowControl w:val="0"/>
              <w:overflowPunct w:val="0"/>
              <w:autoSpaceDE w:val="0"/>
              <w:spacing w:after="0" w:line="240" w:lineRule="auto"/>
              <w:contextualSpacing/>
              <w:jc w:val="center"/>
              <w:textAlignment w:val="baseline"/>
              <w:rPr>
                <w:rFonts w:ascii="Times New Roman" w:hAnsi="Times New Roman"/>
                <w:sz w:val="24"/>
                <w:szCs w:val="24"/>
              </w:rPr>
            </w:pPr>
            <w:r w:rsidRPr="002275C2">
              <w:rPr>
                <w:rFonts w:ascii="Times New Roman" w:hAnsi="Times New Roman"/>
                <w:sz w:val="24"/>
                <w:szCs w:val="24"/>
              </w:rPr>
              <w:t>4.6</w:t>
            </w:r>
          </w:p>
        </w:tc>
      </w:tr>
      <w:tr w:rsidR="00355966" w:rsidRPr="002275C2" w14:paraId="28C74DEC" w14:textId="77777777" w:rsidTr="006159CC">
        <w:tc>
          <w:tcPr>
            <w:tcW w:w="709" w:type="dxa"/>
            <w:tcBorders>
              <w:top w:val="single" w:sz="4" w:space="0" w:color="000000"/>
              <w:left w:val="single" w:sz="4" w:space="0" w:color="000000"/>
              <w:bottom w:val="single" w:sz="4" w:space="0" w:color="000000"/>
            </w:tcBorders>
            <w:shd w:val="clear" w:color="auto" w:fill="auto"/>
            <w:vAlign w:val="center"/>
          </w:tcPr>
          <w:p w14:paraId="057E8E45" w14:textId="77777777" w:rsidR="00355966" w:rsidRPr="002275C2" w:rsidRDefault="00355966" w:rsidP="00AC3E1D">
            <w:pPr>
              <w:numPr>
                <w:ilvl w:val="0"/>
                <w:numId w:val="4"/>
              </w:numPr>
              <w:suppressAutoHyphens/>
              <w:spacing w:after="0" w:line="240" w:lineRule="auto"/>
              <w:ind w:left="0" w:firstLine="0"/>
              <w:jc w:val="center"/>
              <w:rPr>
                <w:rFonts w:ascii="Times New Roman" w:eastAsia="Calibri" w:hAnsi="Times New Roman"/>
                <w:sz w:val="24"/>
                <w:szCs w:val="24"/>
                <w:lang w:eastAsia="ar-SA"/>
              </w:rPr>
            </w:pPr>
          </w:p>
        </w:tc>
        <w:tc>
          <w:tcPr>
            <w:tcW w:w="2268" w:type="dxa"/>
            <w:tcBorders>
              <w:top w:val="single" w:sz="4" w:space="0" w:color="000000"/>
              <w:left w:val="single" w:sz="4" w:space="0" w:color="000000"/>
              <w:bottom w:val="single" w:sz="4" w:space="0" w:color="000000"/>
            </w:tcBorders>
            <w:shd w:val="clear" w:color="auto" w:fill="auto"/>
          </w:tcPr>
          <w:p w14:paraId="6324AAE1" w14:textId="77777777" w:rsidR="00355966" w:rsidRPr="002275C2" w:rsidRDefault="00355966" w:rsidP="00AC3E1D">
            <w:pPr>
              <w:suppressAutoHyphens/>
              <w:spacing w:after="0" w:line="240" w:lineRule="auto"/>
              <w:jc w:val="both"/>
              <w:rPr>
                <w:rFonts w:ascii="Times New Roman" w:eastAsia="Calibri" w:hAnsi="Times New Roman"/>
                <w:sz w:val="24"/>
                <w:szCs w:val="24"/>
                <w:lang w:eastAsia="ar-SA"/>
              </w:rPr>
            </w:pPr>
            <w:r w:rsidRPr="002275C2">
              <w:rPr>
                <w:rFonts w:ascii="Times New Roman" w:hAnsi="Times New Roman"/>
                <w:sz w:val="24"/>
                <w:szCs w:val="24"/>
                <w:lang w:eastAsia="ar-SA"/>
              </w:rPr>
              <w:t>Гостиничное обслуживание</w:t>
            </w:r>
          </w:p>
        </w:tc>
        <w:tc>
          <w:tcPr>
            <w:tcW w:w="4536" w:type="dxa"/>
            <w:tcBorders>
              <w:top w:val="single" w:sz="4" w:space="0" w:color="000000"/>
              <w:left w:val="single" w:sz="4" w:space="0" w:color="000000"/>
              <w:bottom w:val="single" w:sz="4" w:space="0" w:color="000000"/>
            </w:tcBorders>
            <w:shd w:val="clear" w:color="auto" w:fill="FFFFFF" w:themeFill="background1"/>
          </w:tcPr>
          <w:p w14:paraId="7846C2FF" w14:textId="4336C38A" w:rsidR="00355966" w:rsidRPr="002275C2" w:rsidRDefault="00B676F9" w:rsidP="00AC3E1D">
            <w:pPr>
              <w:widowControl w:val="0"/>
              <w:overflowPunct w:val="0"/>
              <w:autoSpaceDE w:val="0"/>
              <w:spacing w:after="0" w:line="240" w:lineRule="auto"/>
              <w:contextualSpacing/>
              <w:jc w:val="both"/>
              <w:textAlignment w:val="baseline"/>
              <w:rPr>
                <w:rFonts w:ascii="Times New Roman" w:hAnsi="Times New Roman"/>
                <w:sz w:val="24"/>
                <w:szCs w:val="24"/>
              </w:rPr>
            </w:pPr>
            <w:r w:rsidRPr="002275C2">
              <w:rPr>
                <w:rFonts w:ascii="Times New Roman" w:hAnsi="Times New Roman"/>
                <w:sz w:val="24"/>
                <w:szCs w:val="24"/>
              </w:rPr>
              <w:t>Размещение гостиниц</w:t>
            </w:r>
          </w:p>
        </w:tc>
        <w:tc>
          <w:tcPr>
            <w:tcW w:w="173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0BC7453" w14:textId="0D790F25" w:rsidR="00355966" w:rsidRPr="002275C2" w:rsidRDefault="00355966" w:rsidP="00AC3E1D">
            <w:pPr>
              <w:widowControl w:val="0"/>
              <w:overflowPunct w:val="0"/>
              <w:autoSpaceDE w:val="0"/>
              <w:spacing w:after="0" w:line="240" w:lineRule="auto"/>
              <w:contextualSpacing/>
              <w:jc w:val="center"/>
              <w:textAlignment w:val="baseline"/>
              <w:rPr>
                <w:rFonts w:ascii="Times New Roman" w:hAnsi="Times New Roman"/>
                <w:sz w:val="24"/>
                <w:szCs w:val="24"/>
              </w:rPr>
            </w:pPr>
            <w:r w:rsidRPr="002275C2">
              <w:rPr>
                <w:rFonts w:ascii="Times New Roman" w:hAnsi="Times New Roman"/>
                <w:sz w:val="24"/>
                <w:szCs w:val="24"/>
              </w:rPr>
              <w:t>4.7</w:t>
            </w:r>
          </w:p>
        </w:tc>
      </w:tr>
      <w:tr w:rsidR="00355966" w:rsidRPr="002275C2" w14:paraId="223E469A" w14:textId="77777777" w:rsidTr="006159CC">
        <w:tc>
          <w:tcPr>
            <w:tcW w:w="709" w:type="dxa"/>
            <w:tcBorders>
              <w:top w:val="single" w:sz="4" w:space="0" w:color="000000"/>
              <w:left w:val="single" w:sz="4" w:space="0" w:color="000000"/>
              <w:bottom w:val="single" w:sz="4" w:space="0" w:color="000000"/>
            </w:tcBorders>
            <w:shd w:val="clear" w:color="auto" w:fill="auto"/>
            <w:vAlign w:val="center"/>
          </w:tcPr>
          <w:p w14:paraId="0105324D" w14:textId="77777777" w:rsidR="00355966" w:rsidRPr="002275C2" w:rsidRDefault="00355966" w:rsidP="00AC3E1D">
            <w:pPr>
              <w:numPr>
                <w:ilvl w:val="0"/>
                <w:numId w:val="4"/>
              </w:numPr>
              <w:suppressAutoHyphens/>
              <w:spacing w:after="0" w:line="240" w:lineRule="auto"/>
              <w:ind w:left="0" w:firstLine="0"/>
              <w:jc w:val="center"/>
              <w:rPr>
                <w:rFonts w:ascii="Times New Roman" w:eastAsia="Calibri" w:hAnsi="Times New Roman"/>
                <w:sz w:val="24"/>
                <w:szCs w:val="24"/>
                <w:lang w:eastAsia="ar-SA"/>
              </w:rPr>
            </w:pPr>
          </w:p>
        </w:tc>
        <w:tc>
          <w:tcPr>
            <w:tcW w:w="2268" w:type="dxa"/>
            <w:tcBorders>
              <w:top w:val="single" w:sz="4" w:space="0" w:color="000000"/>
              <w:left w:val="single" w:sz="4" w:space="0" w:color="000000"/>
              <w:bottom w:val="single" w:sz="4" w:space="0" w:color="000000"/>
            </w:tcBorders>
            <w:shd w:val="clear" w:color="auto" w:fill="auto"/>
          </w:tcPr>
          <w:p w14:paraId="3F67661A" w14:textId="77777777" w:rsidR="00355966" w:rsidRPr="002275C2" w:rsidRDefault="00355966" w:rsidP="00AC3E1D">
            <w:pPr>
              <w:tabs>
                <w:tab w:val="left" w:pos="5640"/>
              </w:tabs>
              <w:suppressAutoHyphens/>
              <w:spacing w:after="0" w:line="240" w:lineRule="auto"/>
              <w:jc w:val="both"/>
              <w:rPr>
                <w:rFonts w:ascii="Times New Roman" w:eastAsia="Calibri" w:hAnsi="Times New Roman"/>
                <w:sz w:val="24"/>
                <w:szCs w:val="24"/>
                <w:lang w:eastAsia="ar-SA"/>
              </w:rPr>
            </w:pPr>
            <w:r w:rsidRPr="002275C2">
              <w:rPr>
                <w:rFonts w:ascii="Times New Roman" w:eastAsia="Calibri" w:hAnsi="Times New Roman"/>
                <w:sz w:val="24"/>
                <w:szCs w:val="24"/>
                <w:lang w:eastAsia="ar-SA"/>
              </w:rPr>
              <w:t>Развлекательные мероприятия</w:t>
            </w:r>
            <w:r w:rsidRPr="002275C2">
              <w:rPr>
                <w:rFonts w:ascii="Times New Roman" w:eastAsia="Calibri" w:hAnsi="Times New Roman"/>
                <w:sz w:val="24"/>
                <w:szCs w:val="24"/>
                <w:lang w:eastAsia="ar-SA"/>
              </w:rPr>
              <w:tab/>
            </w:r>
          </w:p>
        </w:tc>
        <w:tc>
          <w:tcPr>
            <w:tcW w:w="4536" w:type="dxa"/>
            <w:tcBorders>
              <w:top w:val="single" w:sz="4" w:space="0" w:color="000000"/>
              <w:left w:val="single" w:sz="4" w:space="0" w:color="000000"/>
              <w:bottom w:val="single" w:sz="4" w:space="0" w:color="000000"/>
            </w:tcBorders>
            <w:shd w:val="clear" w:color="auto" w:fill="FFFFFF" w:themeFill="background1"/>
          </w:tcPr>
          <w:p w14:paraId="02BC0C76" w14:textId="56AB54D1" w:rsidR="00355966" w:rsidRPr="002275C2" w:rsidRDefault="00B676F9" w:rsidP="00AC3E1D">
            <w:pPr>
              <w:widowControl w:val="0"/>
              <w:overflowPunct w:val="0"/>
              <w:autoSpaceDE w:val="0"/>
              <w:spacing w:after="0" w:line="240" w:lineRule="auto"/>
              <w:contextualSpacing/>
              <w:jc w:val="both"/>
              <w:textAlignment w:val="baseline"/>
              <w:rPr>
                <w:rFonts w:ascii="Times New Roman" w:hAnsi="Times New Roman"/>
                <w:sz w:val="24"/>
                <w:szCs w:val="24"/>
              </w:rPr>
            </w:pPr>
            <w:r w:rsidRPr="002275C2">
              <w:rPr>
                <w:rFonts w:ascii="Times New Roman" w:hAnsi="Times New Roman"/>
                <w:sz w:val="24"/>
                <w:szCs w:val="24"/>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 п., игровых автоматов (кроме игрового оборудования, используемого для проведения азартных игр), игровых площадок</w:t>
            </w:r>
          </w:p>
        </w:tc>
        <w:tc>
          <w:tcPr>
            <w:tcW w:w="173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CC4BAC6" w14:textId="4DB3B88E" w:rsidR="00355966" w:rsidRPr="002275C2" w:rsidRDefault="00355966" w:rsidP="00AC3E1D">
            <w:pPr>
              <w:widowControl w:val="0"/>
              <w:overflowPunct w:val="0"/>
              <w:autoSpaceDE w:val="0"/>
              <w:spacing w:after="0" w:line="240" w:lineRule="auto"/>
              <w:contextualSpacing/>
              <w:jc w:val="center"/>
              <w:textAlignment w:val="baseline"/>
              <w:rPr>
                <w:rFonts w:ascii="Times New Roman" w:hAnsi="Times New Roman"/>
                <w:sz w:val="24"/>
                <w:szCs w:val="24"/>
              </w:rPr>
            </w:pPr>
            <w:r w:rsidRPr="002275C2">
              <w:rPr>
                <w:rFonts w:ascii="Times New Roman" w:hAnsi="Times New Roman"/>
                <w:sz w:val="24"/>
                <w:szCs w:val="24"/>
              </w:rPr>
              <w:t>4.8.1</w:t>
            </w:r>
          </w:p>
        </w:tc>
      </w:tr>
      <w:tr w:rsidR="000C7FFC" w:rsidRPr="002275C2" w14:paraId="76BEDCDD" w14:textId="77777777" w:rsidTr="006159CC">
        <w:tc>
          <w:tcPr>
            <w:tcW w:w="709" w:type="dxa"/>
            <w:tcBorders>
              <w:top w:val="single" w:sz="4" w:space="0" w:color="000000"/>
              <w:left w:val="single" w:sz="4" w:space="0" w:color="000000"/>
              <w:bottom w:val="single" w:sz="4" w:space="0" w:color="000000"/>
            </w:tcBorders>
            <w:shd w:val="clear" w:color="auto" w:fill="auto"/>
            <w:vAlign w:val="center"/>
          </w:tcPr>
          <w:p w14:paraId="347BA5D1" w14:textId="77777777" w:rsidR="000C7FFC" w:rsidRPr="002275C2" w:rsidRDefault="000C7FFC" w:rsidP="00AC3E1D">
            <w:pPr>
              <w:numPr>
                <w:ilvl w:val="0"/>
                <w:numId w:val="4"/>
              </w:numPr>
              <w:suppressAutoHyphens/>
              <w:spacing w:after="0" w:line="240" w:lineRule="auto"/>
              <w:ind w:left="0" w:firstLine="0"/>
              <w:jc w:val="center"/>
              <w:rPr>
                <w:rFonts w:ascii="Times New Roman" w:eastAsia="Calibri" w:hAnsi="Times New Roman"/>
                <w:sz w:val="24"/>
                <w:szCs w:val="24"/>
                <w:lang w:eastAsia="ar-SA"/>
              </w:rPr>
            </w:pPr>
          </w:p>
        </w:tc>
        <w:tc>
          <w:tcPr>
            <w:tcW w:w="2268" w:type="dxa"/>
            <w:tcBorders>
              <w:top w:val="single" w:sz="4" w:space="0" w:color="000000"/>
              <w:left w:val="single" w:sz="4" w:space="0" w:color="000000"/>
              <w:bottom w:val="single" w:sz="4" w:space="0" w:color="000000"/>
            </w:tcBorders>
            <w:shd w:val="clear" w:color="auto" w:fill="auto"/>
          </w:tcPr>
          <w:p w14:paraId="06952336" w14:textId="75AEFC03" w:rsidR="000C7FFC" w:rsidRPr="002275C2" w:rsidRDefault="000C7FFC" w:rsidP="00AC3E1D">
            <w:pPr>
              <w:tabs>
                <w:tab w:val="left" w:pos="5640"/>
              </w:tabs>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rPr>
              <w:t>Служебные гаражи</w:t>
            </w:r>
          </w:p>
        </w:tc>
        <w:tc>
          <w:tcPr>
            <w:tcW w:w="4536" w:type="dxa"/>
            <w:tcBorders>
              <w:top w:val="single" w:sz="4" w:space="0" w:color="000000"/>
              <w:left w:val="single" w:sz="4" w:space="0" w:color="000000"/>
              <w:bottom w:val="single" w:sz="4" w:space="0" w:color="000000"/>
            </w:tcBorders>
            <w:shd w:val="clear" w:color="auto" w:fill="FFFFFF" w:themeFill="background1"/>
          </w:tcPr>
          <w:p w14:paraId="227491C1" w14:textId="5506FC12" w:rsidR="000C7FFC" w:rsidRPr="002275C2" w:rsidRDefault="000C7FFC" w:rsidP="00AC3E1D">
            <w:pPr>
              <w:widowControl w:val="0"/>
              <w:overflowPunct w:val="0"/>
              <w:autoSpaceDE w:val="0"/>
              <w:spacing w:after="0" w:line="240" w:lineRule="auto"/>
              <w:contextualSpacing/>
              <w:jc w:val="both"/>
              <w:textAlignment w:val="baseline"/>
              <w:rPr>
                <w:rFonts w:ascii="Times New Roman" w:hAnsi="Times New Roman"/>
                <w:sz w:val="24"/>
                <w:szCs w:val="24"/>
              </w:rPr>
            </w:pPr>
            <w:r w:rsidRPr="002275C2">
              <w:rPr>
                <w:rFonts w:ascii="Times New Roman" w:hAnsi="Times New Roman"/>
                <w:sz w:val="24"/>
                <w:szCs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12" w:anchor="block_1030" w:history="1">
              <w:r w:rsidRPr="002275C2">
                <w:rPr>
                  <w:rStyle w:val="ae"/>
                  <w:rFonts w:ascii="Times New Roman" w:hAnsi="Times New Roman"/>
                  <w:color w:val="auto"/>
                  <w:sz w:val="24"/>
                  <w:szCs w:val="24"/>
                </w:rPr>
                <w:t>кодами 3.0</w:t>
              </w:r>
            </w:hyperlink>
            <w:r w:rsidRPr="002275C2">
              <w:rPr>
                <w:rFonts w:ascii="Times New Roman" w:hAnsi="Times New Roman"/>
                <w:sz w:val="24"/>
                <w:szCs w:val="24"/>
              </w:rPr>
              <w:t>, </w:t>
            </w:r>
            <w:hyperlink r:id="rId13" w:anchor="block_1040" w:history="1">
              <w:r w:rsidRPr="002275C2">
                <w:rPr>
                  <w:rStyle w:val="ae"/>
                  <w:rFonts w:ascii="Times New Roman" w:hAnsi="Times New Roman"/>
                  <w:color w:val="auto"/>
                  <w:sz w:val="24"/>
                  <w:szCs w:val="24"/>
                </w:rPr>
                <w:t>4.0</w:t>
              </w:r>
            </w:hyperlink>
            <w:r w:rsidRPr="002275C2">
              <w:rPr>
                <w:rFonts w:ascii="Times New Roman" w:hAnsi="Times New Roman"/>
                <w:sz w:val="24"/>
                <w:szCs w:val="24"/>
              </w:rPr>
              <w:t>, а также для стоянки и хранения транспортных средств общего пользования, в том числе в депо</w:t>
            </w:r>
          </w:p>
        </w:tc>
        <w:tc>
          <w:tcPr>
            <w:tcW w:w="173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D08695C" w14:textId="132C0073" w:rsidR="000C7FFC" w:rsidRPr="002275C2" w:rsidRDefault="000C7FFC" w:rsidP="00AC3E1D">
            <w:pPr>
              <w:widowControl w:val="0"/>
              <w:overflowPunct w:val="0"/>
              <w:autoSpaceDE w:val="0"/>
              <w:spacing w:after="0" w:line="240" w:lineRule="auto"/>
              <w:contextualSpacing/>
              <w:jc w:val="center"/>
              <w:textAlignment w:val="baseline"/>
              <w:rPr>
                <w:rFonts w:ascii="Times New Roman" w:hAnsi="Times New Roman"/>
                <w:sz w:val="24"/>
                <w:szCs w:val="24"/>
              </w:rPr>
            </w:pPr>
            <w:r w:rsidRPr="002275C2">
              <w:rPr>
                <w:rFonts w:ascii="Times New Roman" w:hAnsi="Times New Roman"/>
                <w:sz w:val="24"/>
                <w:szCs w:val="24"/>
              </w:rPr>
              <w:t>4.9</w:t>
            </w:r>
          </w:p>
        </w:tc>
      </w:tr>
      <w:tr w:rsidR="00355966" w:rsidRPr="002275C2" w14:paraId="1263C728" w14:textId="77777777" w:rsidTr="006159CC">
        <w:tc>
          <w:tcPr>
            <w:tcW w:w="709" w:type="dxa"/>
            <w:tcBorders>
              <w:top w:val="single" w:sz="4" w:space="0" w:color="000000"/>
              <w:left w:val="single" w:sz="4" w:space="0" w:color="000000"/>
              <w:bottom w:val="single" w:sz="4" w:space="0" w:color="000000"/>
            </w:tcBorders>
            <w:shd w:val="clear" w:color="auto" w:fill="auto"/>
            <w:vAlign w:val="center"/>
          </w:tcPr>
          <w:p w14:paraId="4A274169" w14:textId="77777777" w:rsidR="00355966" w:rsidRPr="002275C2" w:rsidRDefault="00355966" w:rsidP="00AC3E1D">
            <w:pPr>
              <w:numPr>
                <w:ilvl w:val="0"/>
                <w:numId w:val="4"/>
              </w:numPr>
              <w:suppressAutoHyphens/>
              <w:spacing w:after="0" w:line="240" w:lineRule="auto"/>
              <w:ind w:left="0" w:firstLine="0"/>
              <w:jc w:val="center"/>
              <w:rPr>
                <w:rFonts w:ascii="Times New Roman" w:eastAsia="Calibri" w:hAnsi="Times New Roman"/>
                <w:sz w:val="24"/>
                <w:szCs w:val="24"/>
                <w:lang w:eastAsia="ar-SA"/>
              </w:rPr>
            </w:pPr>
          </w:p>
        </w:tc>
        <w:tc>
          <w:tcPr>
            <w:tcW w:w="2268" w:type="dxa"/>
            <w:tcBorders>
              <w:top w:val="single" w:sz="4" w:space="0" w:color="000000"/>
              <w:left w:val="single" w:sz="4" w:space="0" w:color="000000"/>
              <w:bottom w:val="single" w:sz="4" w:space="0" w:color="000000"/>
            </w:tcBorders>
            <w:shd w:val="clear" w:color="auto" w:fill="auto"/>
          </w:tcPr>
          <w:p w14:paraId="5F052D36" w14:textId="6B5EDF9E" w:rsidR="00355966" w:rsidRPr="002275C2" w:rsidRDefault="00355966" w:rsidP="00AC3E1D">
            <w:pPr>
              <w:tabs>
                <w:tab w:val="left" w:pos="5640"/>
              </w:tabs>
              <w:suppressAutoHyphens/>
              <w:spacing w:after="0" w:line="240" w:lineRule="auto"/>
              <w:jc w:val="both"/>
              <w:rPr>
                <w:rFonts w:ascii="Times New Roman" w:eastAsia="Calibri" w:hAnsi="Times New Roman"/>
                <w:sz w:val="24"/>
                <w:szCs w:val="24"/>
                <w:lang w:eastAsia="ar-SA"/>
              </w:rPr>
            </w:pPr>
            <w:proofErr w:type="spellStart"/>
            <w:r w:rsidRPr="002275C2">
              <w:rPr>
                <w:rFonts w:ascii="Times New Roman" w:hAnsi="Times New Roman"/>
                <w:sz w:val="24"/>
                <w:szCs w:val="24"/>
                <w:lang w:eastAsia="ar-SA"/>
              </w:rPr>
              <w:t>Выставочно</w:t>
            </w:r>
            <w:proofErr w:type="spellEnd"/>
            <w:r w:rsidRPr="002275C2">
              <w:rPr>
                <w:rFonts w:ascii="Times New Roman" w:hAnsi="Times New Roman"/>
                <w:sz w:val="24"/>
                <w:szCs w:val="24"/>
                <w:lang w:eastAsia="ar-SA"/>
              </w:rPr>
              <w:t>-ярмарочная деятельность</w:t>
            </w:r>
          </w:p>
        </w:tc>
        <w:tc>
          <w:tcPr>
            <w:tcW w:w="4536" w:type="dxa"/>
            <w:tcBorders>
              <w:top w:val="single" w:sz="4" w:space="0" w:color="000000"/>
              <w:left w:val="single" w:sz="4" w:space="0" w:color="000000"/>
              <w:bottom w:val="single" w:sz="4" w:space="0" w:color="000000"/>
            </w:tcBorders>
            <w:shd w:val="clear" w:color="auto" w:fill="FFFFFF" w:themeFill="background1"/>
          </w:tcPr>
          <w:p w14:paraId="65C0ECAF" w14:textId="23068D6C" w:rsidR="00355966" w:rsidRPr="002275C2" w:rsidRDefault="00B676F9" w:rsidP="00AC3E1D">
            <w:pPr>
              <w:widowControl w:val="0"/>
              <w:overflowPunct w:val="0"/>
              <w:autoSpaceDE w:val="0"/>
              <w:spacing w:after="0" w:line="240" w:lineRule="auto"/>
              <w:contextualSpacing/>
              <w:jc w:val="both"/>
              <w:textAlignment w:val="baseline"/>
              <w:rPr>
                <w:rFonts w:ascii="Times New Roman" w:hAnsi="Times New Roman"/>
                <w:sz w:val="24"/>
                <w:szCs w:val="24"/>
              </w:rPr>
            </w:pPr>
            <w:r w:rsidRPr="002275C2">
              <w:rPr>
                <w:rFonts w:ascii="Times New Roman" w:hAnsi="Times New Roman"/>
                <w:sz w:val="24"/>
                <w:szCs w:val="24"/>
              </w:rPr>
              <w:t xml:space="preserve">Размещение объектов капитального строительства, сооружений, предназначенных для осуществления </w:t>
            </w:r>
            <w:proofErr w:type="spellStart"/>
            <w:r w:rsidRPr="002275C2">
              <w:rPr>
                <w:rFonts w:ascii="Times New Roman" w:hAnsi="Times New Roman"/>
                <w:sz w:val="24"/>
                <w:szCs w:val="24"/>
              </w:rPr>
              <w:t>выставочно</w:t>
            </w:r>
            <w:proofErr w:type="spellEnd"/>
            <w:r w:rsidRPr="002275C2">
              <w:rPr>
                <w:rFonts w:ascii="Times New Roman" w:hAnsi="Times New Roman"/>
                <w:sz w:val="24"/>
                <w:szCs w:val="24"/>
              </w:rPr>
              <w:t xml:space="preserve">-ярмарочной и </w:t>
            </w:r>
            <w:proofErr w:type="spellStart"/>
            <w:r w:rsidRPr="002275C2">
              <w:rPr>
                <w:rFonts w:ascii="Times New Roman" w:hAnsi="Times New Roman"/>
                <w:sz w:val="24"/>
                <w:szCs w:val="24"/>
              </w:rPr>
              <w:t>конгрессной</w:t>
            </w:r>
            <w:proofErr w:type="spellEnd"/>
            <w:r w:rsidRPr="002275C2">
              <w:rPr>
                <w:rFonts w:ascii="Times New Roman" w:hAnsi="Times New Roman"/>
                <w:sz w:val="24"/>
                <w:szCs w:val="24"/>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173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4A4692D" w14:textId="0336BB6D" w:rsidR="00355966" w:rsidRPr="002275C2" w:rsidRDefault="00355966" w:rsidP="00AC3E1D">
            <w:pPr>
              <w:widowControl w:val="0"/>
              <w:overflowPunct w:val="0"/>
              <w:autoSpaceDE w:val="0"/>
              <w:spacing w:after="0" w:line="240" w:lineRule="auto"/>
              <w:contextualSpacing/>
              <w:jc w:val="center"/>
              <w:textAlignment w:val="baseline"/>
              <w:rPr>
                <w:rFonts w:ascii="Times New Roman" w:hAnsi="Times New Roman"/>
                <w:sz w:val="24"/>
                <w:szCs w:val="24"/>
              </w:rPr>
            </w:pPr>
            <w:r w:rsidRPr="002275C2">
              <w:rPr>
                <w:rFonts w:ascii="Times New Roman" w:hAnsi="Times New Roman"/>
                <w:sz w:val="24"/>
                <w:szCs w:val="24"/>
              </w:rPr>
              <w:t>4.10</w:t>
            </w:r>
          </w:p>
        </w:tc>
      </w:tr>
      <w:tr w:rsidR="00355966" w:rsidRPr="002275C2" w14:paraId="746FF6F5" w14:textId="77777777" w:rsidTr="006159CC">
        <w:tc>
          <w:tcPr>
            <w:tcW w:w="709" w:type="dxa"/>
            <w:tcBorders>
              <w:top w:val="single" w:sz="4" w:space="0" w:color="000000"/>
              <w:left w:val="single" w:sz="4" w:space="0" w:color="000000"/>
              <w:bottom w:val="single" w:sz="4" w:space="0" w:color="000000"/>
            </w:tcBorders>
            <w:shd w:val="clear" w:color="auto" w:fill="auto"/>
            <w:vAlign w:val="center"/>
          </w:tcPr>
          <w:p w14:paraId="18DBFAE9" w14:textId="77777777" w:rsidR="00355966" w:rsidRPr="002275C2" w:rsidRDefault="00355966" w:rsidP="00AC3E1D">
            <w:pPr>
              <w:numPr>
                <w:ilvl w:val="0"/>
                <w:numId w:val="4"/>
              </w:numPr>
              <w:suppressAutoHyphens/>
              <w:spacing w:after="0" w:line="240" w:lineRule="auto"/>
              <w:ind w:left="0" w:firstLine="0"/>
              <w:jc w:val="center"/>
              <w:rPr>
                <w:rFonts w:ascii="Times New Roman" w:eastAsia="Calibri" w:hAnsi="Times New Roman"/>
                <w:sz w:val="24"/>
                <w:szCs w:val="24"/>
                <w:lang w:eastAsia="ar-SA"/>
              </w:rPr>
            </w:pPr>
          </w:p>
        </w:tc>
        <w:tc>
          <w:tcPr>
            <w:tcW w:w="2268" w:type="dxa"/>
            <w:tcBorders>
              <w:top w:val="single" w:sz="4" w:space="0" w:color="000000"/>
              <w:left w:val="single" w:sz="4" w:space="0" w:color="000000"/>
              <w:bottom w:val="single" w:sz="4" w:space="0" w:color="000000"/>
            </w:tcBorders>
            <w:shd w:val="clear" w:color="auto" w:fill="auto"/>
          </w:tcPr>
          <w:p w14:paraId="4A358B05" w14:textId="77777777" w:rsidR="00355966" w:rsidRPr="002275C2" w:rsidRDefault="00355966" w:rsidP="00AC3E1D">
            <w:pPr>
              <w:suppressAutoHyphens/>
              <w:spacing w:after="0" w:line="240" w:lineRule="auto"/>
              <w:jc w:val="both"/>
              <w:rPr>
                <w:rFonts w:ascii="Times New Roman" w:eastAsia="Calibri" w:hAnsi="Times New Roman"/>
                <w:sz w:val="24"/>
                <w:szCs w:val="24"/>
                <w:lang w:eastAsia="ar-SA"/>
              </w:rPr>
            </w:pPr>
            <w:r w:rsidRPr="002275C2">
              <w:rPr>
                <w:rFonts w:ascii="Times New Roman" w:eastAsia="Calibri" w:hAnsi="Times New Roman"/>
                <w:sz w:val="24"/>
                <w:szCs w:val="24"/>
                <w:lang w:eastAsia="ar-SA"/>
              </w:rPr>
              <w:t>Спорт</w:t>
            </w:r>
          </w:p>
        </w:tc>
        <w:tc>
          <w:tcPr>
            <w:tcW w:w="4536" w:type="dxa"/>
            <w:tcBorders>
              <w:top w:val="single" w:sz="4" w:space="0" w:color="000000"/>
              <w:left w:val="single" w:sz="4" w:space="0" w:color="000000"/>
              <w:bottom w:val="single" w:sz="4" w:space="0" w:color="000000"/>
            </w:tcBorders>
            <w:shd w:val="clear" w:color="auto" w:fill="FFFFFF" w:themeFill="background1"/>
          </w:tcPr>
          <w:p w14:paraId="304DC5B4" w14:textId="6327A1E3" w:rsidR="00355966" w:rsidRPr="002275C2" w:rsidRDefault="00B676F9" w:rsidP="00AC3E1D">
            <w:pPr>
              <w:widowControl w:val="0"/>
              <w:overflowPunct w:val="0"/>
              <w:autoSpaceDE w:val="0"/>
              <w:spacing w:after="0" w:line="240" w:lineRule="auto"/>
              <w:contextualSpacing/>
              <w:jc w:val="both"/>
              <w:textAlignment w:val="baseline"/>
              <w:rPr>
                <w:rFonts w:ascii="Times New Roman" w:hAnsi="Times New Roman"/>
                <w:sz w:val="24"/>
                <w:szCs w:val="24"/>
              </w:rPr>
            </w:pPr>
            <w:r w:rsidRPr="002275C2">
              <w:rPr>
                <w:rFonts w:ascii="Times New Roman" w:hAnsi="Times New Roman"/>
                <w:sz w:val="24"/>
                <w:szCs w:val="24"/>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173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3231882" w14:textId="3544ED3B" w:rsidR="00355966" w:rsidRPr="002275C2" w:rsidRDefault="00355966" w:rsidP="00AC3E1D">
            <w:pPr>
              <w:widowControl w:val="0"/>
              <w:overflowPunct w:val="0"/>
              <w:autoSpaceDE w:val="0"/>
              <w:spacing w:after="0" w:line="240" w:lineRule="auto"/>
              <w:contextualSpacing/>
              <w:jc w:val="center"/>
              <w:textAlignment w:val="baseline"/>
              <w:rPr>
                <w:rFonts w:ascii="Times New Roman" w:hAnsi="Times New Roman"/>
                <w:sz w:val="24"/>
                <w:szCs w:val="24"/>
              </w:rPr>
            </w:pPr>
            <w:r w:rsidRPr="002275C2">
              <w:rPr>
                <w:rFonts w:ascii="Times New Roman" w:hAnsi="Times New Roman"/>
                <w:sz w:val="24"/>
                <w:szCs w:val="24"/>
              </w:rPr>
              <w:t>5.1.</w:t>
            </w:r>
          </w:p>
        </w:tc>
      </w:tr>
      <w:tr w:rsidR="00355966" w:rsidRPr="002275C2" w14:paraId="6B3117D2" w14:textId="77777777" w:rsidTr="006159CC">
        <w:tc>
          <w:tcPr>
            <w:tcW w:w="709" w:type="dxa"/>
            <w:tcBorders>
              <w:top w:val="single" w:sz="4" w:space="0" w:color="000000"/>
              <w:left w:val="single" w:sz="4" w:space="0" w:color="000000"/>
              <w:bottom w:val="single" w:sz="4" w:space="0" w:color="000000"/>
            </w:tcBorders>
            <w:shd w:val="clear" w:color="auto" w:fill="auto"/>
            <w:vAlign w:val="center"/>
          </w:tcPr>
          <w:p w14:paraId="36D09E6C" w14:textId="77777777" w:rsidR="00355966" w:rsidRPr="002275C2" w:rsidRDefault="00355966" w:rsidP="00AC3E1D">
            <w:pPr>
              <w:numPr>
                <w:ilvl w:val="0"/>
                <w:numId w:val="4"/>
              </w:numPr>
              <w:suppressAutoHyphens/>
              <w:spacing w:after="0" w:line="240" w:lineRule="auto"/>
              <w:ind w:left="0" w:firstLine="0"/>
              <w:jc w:val="center"/>
              <w:rPr>
                <w:rFonts w:ascii="Times New Roman" w:eastAsia="Calibri" w:hAnsi="Times New Roman"/>
                <w:sz w:val="24"/>
                <w:szCs w:val="24"/>
                <w:lang w:eastAsia="ar-SA"/>
              </w:rPr>
            </w:pPr>
          </w:p>
        </w:tc>
        <w:tc>
          <w:tcPr>
            <w:tcW w:w="2268" w:type="dxa"/>
            <w:tcBorders>
              <w:top w:val="single" w:sz="4" w:space="0" w:color="000000"/>
              <w:left w:val="single" w:sz="4" w:space="0" w:color="000000"/>
              <w:bottom w:val="single" w:sz="4" w:space="0" w:color="000000"/>
            </w:tcBorders>
            <w:shd w:val="clear" w:color="auto" w:fill="auto"/>
          </w:tcPr>
          <w:p w14:paraId="7C5A71D8" w14:textId="6CFC285F" w:rsidR="00355966" w:rsidRPr="002275C2" w:rsidRDefault="00355966" w:rsidP="00AC3E1D">
            <w:pPr>
              <w:suppressAutoHyphens/>
              <w:spacing w:after="0" w:line="240" w:lineRule="auto"/>
              <w:jc w:val="both"/>
              <w:rPr>
                <w:rFonts w:ascii="Times New Roman" w:eastAsia="Calibri" w:hAnsi="Times New Roman"/>
                <w:sz w:val="24"/>
                <w:szCs w:val="24"/>
                <w:lang w:eastAsia="ar-SA"/>
              </w:rPr>
            </w:pPr>
            <w:r w:rsidRPr="002275C2">
              <w:rPr>
                <w:rFonts w:ascii="Times New Roman" w:hAnsi="Times New Roman"/>
                <w:sz w:val="24"/>
                <w:szCs w:val="24"/>
              </w:rPr>
              <w:t>Обеспечение занятий спортом в помещениях</w:t>
            </w:r>
          </w:p>
        </w:tc>
        <w:tc>
          <w:tcPr>
            <w:tcW w:w="4536" w:type="dxa"/>
            <w:tcBorders>
              <w:top w:val="single" w:sz="4" w:space="0" w:color="000000"/>
              <w:left w:val="single" w:sz="4" w:space="0" w:color="000000"/>
              <w:bottom w:val="single" w:sz="4" w:space="0" w:color="000000"/>
            </w:tcBorders>
            <w:shd w:val="clear" w:color="auto" w:fill="FFFFFF" w:themeFill="background1"/>
          </w:tcPr>
          <w:p w14:paraId="32B0D081" w14:textId="6FCCFB8E" w:rsidR="00355966" w:rsidRPr="002275C2" w:rsidRDefault="00B676F9" w:rsidP="00AC3E1D">
            <w:pPr>
              <w:widowControl w:val="0"/>
              <w:overflowPunct w:val="0"/>
              <w:autoSpaceDE w:val="0"/>
              <w:spacing w:after="0" w:line="240" w:lineRule="auto"/>
              <w:contextualSpacing/>
              <w:jc w:val="both"/>
              <w:textAlignment w:val="baseline"/>
              <w:rPr>
                <w:rFonts w:ascii="Times New Roman" w:hAnsi="Times New Roman"/>
                <w:sz w:val="24"/>
                <w:szCs w:val="24"/>
              </w:rPr>
            </w:pPr>
            <w:r w:rsidRPr="002275C2">
              <w:rPr>
                <w:rFonts w:ascii="Times New Roman" w:hAnsi="Times New Roman"/>
                <w:sz w:val="24"/>
                <w:szCs w:val="24"/>
              </w:rPr>
              <w:t>Размещение спортивных клубов, спортивных залов, бассейнов, физкультурно-оздоровительных комплексов в зданиях и сооружениях</w:t>
            </w:r>
          </w:p>
        </w:tc>
        <w:tc>
          <w:tcPr>
            <w:tcW w:w="173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4CE58CA" w14:textId="32A658FE" w:rsidR="00355966" w:rsidRPr="002275C2" w:rsidRDefault="00355966" w:rsidP="00AC3E1D">
            <w:pPr>
              <w:widowControl w:val="0"/>
              <w:overflowPunct w:val="0"/>
              <w:autoSpaceDE w:val="0"/>
              <w:spacing w:after="0" w:line="240" w:lineRule="auto"/>
              <w:contextualSpacing/>
              <w:jc w:val="center"/>
              <w:textAlignment w:val="baseline"/>
              <w:rPr>
                <w:rFonts w:ascii="Times New Roman" w:hAnsi="Times New Roman"/>
                <w:sz w:val="24"/>
                <w:szCs w:val="24"/>
              </w:rPr>
            </w:pPr>
            <w:r w:rsidRPr="002275C2">
              <w:rPr>
                <w:rFonts w:ascii="Times New Roman" w:hAnsi="Times New Roman"/>
                <w:sz w:val="24"/>
                <w:szCs w:val="24"/>
              </w:rPr>
              <w:t>5.1.2</w:t>
            </w:r>
          </w:p>
        </w:tc>
      </w:tr>
      <w:tr w:rsidR="00355966" w:rsidRPr="002275C2" w14:paraId="0296892A" w14:textId="77777777" w:rsidTr="006159CC">
        <w:tc>
          <w:tcPr>
            <w:tcW w:w="709" w:type="dxa"/>
            <w:tcBorders>
              <w:top w:val="single" w:sz="4" w:space="0" w:color="000000"/>
              <w:left w:val="single" w:sz="4" w:space="0" w:color="000000"/>
              <w:bottom w:val="single" w:sz="4" w:space="0" w:color="000000"/>
            </w:tcBorders>
            <w:shd w:val="clear" w:color="auto" w:fill="auto"/>
            <w:vAlign w:val="center"/>
          </w:tcPr>
          <w:p w14:paraId="663B3176" w14:textId="77777777" w:rsidR="00355966" w:rsidRPr="002275C2" w:rsidRDefault="00355966" w:rsidP="00AC3E1D">
            <w:pPr>
              <w:numPr>
                <w:ilvl w:val="0"/>
                <w:numId w:val="4"/>
              </w:numPr>
              <w:suppressAutoHyphens/>
              <w:spacing w:after="0" w:line="240" w:lineRule="auto"/>
              <w:ind w:left="0" w:firstLine="0"/>
              <w:jc w:val="center"/>
              <w:rPr>
                <w:rFonts w:ascii="Times New Roman" w:eastAsia="Calibri" w:hAnsi="Times New Roman"/>
                <w:sz w:val="24"/>
                <w:szCs w:val="24"/>
                <w:lang w:eastAsia="ar-SA"/>
              </w:rPr>
            </w:pPr>
          </w:p>
        </w:tc>
        <w:tc>
          <w:tcPr>
            <w:tcW w:w="2268" w:type="dxa"/>
            <w:tcBorders>
              <w:top w:val="single" w:sz="4" w:space="0" w:color="000000"/>
              <w:left w:val="single" w:sz="4" w:space="0" w:color="000000"/>
              <w:bottom w:val="single" w:sz="4" w:space="0" w:color="000000"/>
            </w:tcBorders>
            <w:shd w:val="clear" w:color="auto" w:fill="auto"/>
          </w:tcPr>
          <w:p w14:paraId="07E5793A" w14:textId="0D984AF5" w:rsidR="00355966" w:rsidRPr="002275C2" w:rsidRDefault="00355966" w:rsidP="00AC3E1D">
            <w:pPr>
              <w:suppressAutoHyphens/>
              <w:spacing w:after="0" w:line="240" w:lineRule="auto"/>
              <w:jc w:val="both"/>
              <w:rPr>
                <w:rFonts w:ascii="Times New Roman" w:eastAsia="Calibri" w:hAnsi="Times New Roman"/>
                <w:sz w:val="24"/>
                <w:szCs w:val="24"/>
                <w:lang w:eastAsia="ar-SA"/>
              </w:rPr>
            </w:pPr>
            <w:r w:rsidRPr="002275C2">
              <w:rPr>
                <w:rFonts w:ascii="Times New Roman" w:hAnsi="Times New Roman"/>
                <w:sz w:val="24"/>
                <w:szCs w:val="24"/>
              </w:rPr>
              <w:t>Площадки для занятий спортом</w:t>
            </w:r>
          </w:p>
        </w:tc>
        <w:tc>
          <w:tcPr>
            <w:tcW w:w="4536" w:type="dxa"/>
            <w:tcBorders>
              <w:top w:val="single" w:sz="4" w:space="0" w:color="000000"/>
              <w:left w:val="single" w:sz="4" w:space="0" w:color="000000"/>
              <w:bottom w:val="single" w:sz="4" w:space="0" w:color="000000"/>
            </w:tcBorders>
            <w:shd w:val="clear" w:color="auto" w:fill="FFFFFF" w:themeFill="background1"/>
          </w:tcPr>
          <w:p w14:paraId="43A54A56" w14:textId="41A15614" w:rsidR="00355966" w:rsidRPr="002275C2" w:rsidRDefault="00B676F9" w:rsidP="00AC3E1D">
            <w:pPr>
              <w:widowControl w:val="0"/>
              <w:overflowPunct w:val="0"/>
              <w:autoSpaceDE w:val="0"/>
              <w:spacing w:after="0" w:line="240" w:lineRule="auto"/>
              <w:contextualSpacing/>
              <w:jc w:val="both"/>
              <w:textAlignment w:val="baseline"/>
              <w:rPr>
                <w:rFonts w:ascii="Times New Roman" w:hAnsi="Times New Roman"/>
                <w:sz w:val="24"/>
                <w:szCs w:val="24"/>
              </w:rPr>
            </w:pPr>
            <w:r w:rsidRPr="002275C2">
              <w:rPr>
                <w:rFonts w:ascii="Times New Roman" w:hAnsi="Times New Roman"/>
                <w:sz w:val="24"/>
                <w:szCs w:val="24"/>
              </w:rPr>
              <w:t xml:space="preserve">Размещение площадок для занятия спортом и физкультурой на открытом воздухе (физкультурные площадки, беговые дорожки, поля для спортивной игры) </w:t>
            </w:r>
            <w:r w:rsidRPr="002275C2">
              <w:rPr>
                <w:rFonts w:ascii="Times New Roman" w:hAnsi="Times New Roman"/>
                <w:sz w:val="24"/>
                <w:szCs w:val="24"/>
              </w:rPr>
              <w:tab/>
            </w:r>
          </w:p>
        </w:tc>
        <w:tc>
          <w:tcPr>
            <w:tcW w:w="173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9685521" w14:textId="443BC299" w:rsidR="00355966" w:rsidRPr="002275C2" w:rsidRDefault="00355966" w:rsidP="00AC3E1D">
            <w:pPr>
              <w:widowControl w:val="0"/>
              <w:overflowPunct w:val="0"/>
              <w:autoSpaceDE w:val="0"/>
              <w:spacing w:after="0" w:line="240" w:lineRule="auto"/>
              <w:contextualSpacing/>
              <w:jc w:val="center"/>
              <w:textAlignment w:val="baseline"/>
              <w:rPr>
                <w:rFonts w:ascii="Times New Roman" w:hAnsi="Times New Roman"/>
                <w:sz w:val="24"/>
                <w:szCs w:val="24"/>
              </w:rPr>
            </w:pPr>
            <w:r w:rsidRPr="002275C2">
              <w:rPr>
                <w:rFonts w:ascii="Times New Roman" w:hAnsi="Times New Roman"/>
                <w:sz w:val="24"/>
                <w:szCs w:val="24"/>
              </w:rPr>
              <w:t>5.1.3</w:t>
            </w:r>
          </w:p>
        </w:tc>
      </w:tr>
      <w:tr w:rsidR="00355966" w:rsidRPr="002275C2" w14:paraId="22C99F29" w14:textId="77777777" w:rsidTr="006159CC">
        <w:tc>
          <w:tcPr>
            <w:tcW w:w="709" w:type="dxa"/>
            <w:tcBorders>
              <w:top w:val="single" w:sz="4" w:space="0" w:color="000000"/>
              <w:left w:val="single" w:sz="4" w:space="0" w:color="000000"/>
              <w:bottom w:val="single" w:sz="4" w:space="0" w:color="000000"/>
            </w:tcBorders>
            <w:shd w:val="clear" w:color="auto" w:fill="auto"/>
            <w:vAlign w:val="center"/>
          </w:tcPr>
          <w:p w14:paraId="06621D01" w14:textId="77777777" w:rsidR="00355966" w:rsidRPr="002275C2" w:rsidRDefault="00355966" w:rsidP="00AC3E1D">
            <w:pPr>
              <w:numPr>
                <w:ilvl w:val="0"/>
                <w:numId w:val="4"/>
              </w:numPr>
              <w:suppressAutoHyphens/>
              <w:spacing w:after="0" w:line="240" w:lineRule="auto"/>
              <w:ind w:left="0" w:firstLine="0"/>
              <w:jc w:val="center"/>
              <w:rPr>
                <w:rFonts w:ascii="Times New Roman" w:eastAsia="Calibri" w:hAnsi="Times New Roman"/>
                <w:sz w:val="24"/>
                <w:szCs w:val="24"/>
                <w:lang w:eastAsia="ar-SA"/>
              </w:rPr>
            </w:pPr>
          </w:p>
        </w:tc>
        <w:tc>
          <w:tcPr>
            <w:tcW w:w="2268" w:type="dxa"/>
            <w:tcBorders>
              <w:top w:val="single" w:sz="4" w:space="0" w:color="000000"/>
              <w:left w:val="single" w:sz="4" w:space="0" w:color="000000"/>
              <w:bottom w:val="single" w:sz="4" w:space="0" w:color="000000"/>
            </w:tcBorders>
            <w:shd w:val="clear" w:color="auto" w:fill="auto"/>
          </w:tcPr>
          <w:p w14:paraId="7CFF6D7A" w14:textId="77777777" w:rsidR="00355966" w:rsidRPr="002275C2" w:rsidRDefault="00355966" w:rsidP="00AC3E1D">
            <w:pPr>
              <w:suppressAutoHyphens/>
              <w:spacing w:after="0" w:line="240" w:lineRule="auto"/>
              <w:jc w:val="both"/>
              <w:rPr>
                <w:rFonts w:ascii="Times New Roman" w:eastAsia="Calibri" w:hAnsi="Times New Roman"/>
                <w:sz w:val="24"/>
                <w:szCs w:val="24"/>
                <w:lang w:eastAsia="ar-SA"/>
              </w:rPr>
            </w:pPr>
            <w:r w:rsidRPr="002275C2">
              <w:rPr>
                <w:rFonts w:ascii="Times New Roman" w:eastAsia="Calibri" w:hAnsi="Times New Roman"/>
                <w:sz w:val="24"/>
                <w:szCs w:val="24"/>
                <w:lang w:eastAsia="ar-SA"/>
              </w:rPr>
              <w:t>Обеспечение внутреннего порядка</w:t>
            </w:r>
          </w:p>
        </w:tc>
        <w:tc>
          <w:tcPr>
            <w:tcW w:w="4536" w:type="dxa"/>
            <w:tcBorders>
              <w:top w:val="single" w:sz="4" w:space="0" w:color="000000"/>
              <w:left w:val="single" w:sz="4" w:space="0" w:color="000000"/>
              <w:bottom w:val="single" w:sz="4" w:space="0" w:color="000000"/>
            </w:tcBorders>
            <w:shd w:val="clear" w:color="auto" w:fill="FFFFFF" w:themeFill="background1"/>
          </w:tcPr>
          <w:p w14:paraId="6FD548C7" w14:textId="62359BF0" w:rsidR="00355966" w:rsidRPr="002275C2" w:rsidRDefault="00653F69" w:rsidP="006159CC">
            <w:pPr>
              <w:widowControl w:val="0"/>
              <w:overflowPunct w:val="0"/>
              <w:autoSpaceDE w:val="0"/>
              <w:spacing w:after="0" w:line="240" w:lineRule="auto"/>
              <w:contextualSpacing/>
              <w:jc w:val="both"/>
              <w:textAlignment w:val="baseline"/>
              <w:rPr>
                <w:rFonts w:ascii="Times New Roman" w:hAnsi="Times New Roman"/>
                <w:sz w:val="24"/>
                <w:szCs w:val="24"/>
              </w:rPr>
            </w:pPr>
            <w:r w:rsidRPr="002275C2">
              <w:rPr>
                <w:rFonts w:ascii="Times New Roman" w:hAnsi="Times New Roman"/>
                <w:sz w:val="24"/>
                <w:szCs w:val="24"/>
              </w:rPr>
              <w:t xml:space="preserve">Размещение объектов капитального строительства, необходимых для подготовки и поддержания в готовности </w:t>
            </w:r>
            <w:r w:rsidRPr="002275C2">
              <w:rPr>
                <w:rFonts w:ascii="Times New Roman" w:hAnsi="Times New Roman"/>
                <w:sz w:val="24"/>
                <w:szCs w:val="24"/>
              </w:rPr>
              <w:lastRenderedPageBreak/>
              <w:t xml:space="preserve">органов внутренних дел, </w:t>
            </w:r>
            <w:proofErr w:type="spellStart"/>
            <w:r w:rsidRPr="002275C2">
              <w:rPr>
                <w:rFonts w:ascii="Times New Roman" w:hAnsi="Times New Roman"/>
                <w:sz w:val="24"/>
                <w:szCs w:val="24"/>
              </w:rPr>
              <w:t>Росгвардии</w:t>
            </w:r>
            <w:proofErr w:type="spellEnd"/>
            <w:r w:rsidRPr="002275C2">
              <w:rPr>
                <w:rFonts w:ascii="Times New Roman" w:hAnsi="Times New Roman"/>
                <w:sz w:val="24"/>
                <w:szCs w:val="24"/>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173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E17D169" w14:textId="48012AD7" w:rsidR="00355966" w:rsidRPr="002275C2" w:rsidRDefault="00355966" w:rsidP="00AC3E1D">
            <w:pPr>
              <w:widowControl w:val="0"/>
              <w:overflowPunct w:val="0"/>
              <w:autoSpaceDE w:val="0"/>
              <w:spacing w:after="0" w:line="240" w:lineRule="auto"/>
              <w:contextualSpacing/>
              <w:jc w:val="center"/>
              <w:textAlignment w:val="baseline"/>
              <w:rPr>
                <w:rFonts w:ascii="Times New Roman" w:hAnsi="Times New Roman"/>
                <w:sz w:val="24"/>
                <w:szCs w:val="24"/>
              </w:rPr>
            </w:pPr>
            <w:r w:rsidRPr="002275C2">
              <w:rPr>
                <w:rFonts w:ascii="Times New Roman" w:hAnsi="Times New Roman"/>
                <w:sz w:val="24"/>
                <w:szCs w:val="24"/>
              </w:rPr>
              <w:lastRenderedPageBreak/>
              <w:t>8.3</w:t>
            </w:r>
          </w:p>
        </w:tc>
      </w:tr>
      <w:tr w:rsidR="00653F69" w:rsidRPr="002275C2" w14:paraId="651FCD90" w14:textId="77777777" w:rsidTr="006159CC">
        <w:tc>
          <w:tcPr>
            <w:tcW w:w="709" w:type="dxa"/>
            <w:tcBorders>
              <w:top w:val="single" w:sz="4" w:space="0" w:color="000000"/>
              <w:left w:val="single" w:sz="4" w:space="0" w:color="000000"/>
              <w:bottom w:val="single" w:sz="4" w:space="0" w:color="000000"/>
            </w:tcBorders>
            <w:shd w:val="clear" w:color="auto" w:fill="auto"/>
            <w:vAlign w:val="center"/>
          </w:tcPr>
          <w:p w14:paraId="63D7E0EC" w14:textId="77777777" w:rsidR="00653F69" w:rsidRPr="002275C2" w:rsidRDefault="00653F69" w:rsidP="00AC3E1D">
            <w:pPr>
              <w:numPr>
                <w:ilvl w:val="0"/>
                <w:numId w:val="4"/>
              </w:numPr>
              <w:suppressAutoHyphens/>
              <w:spacing w:after="0" w:line="240" w:lineRule="auto"/>
              <w:ind w:left="0" w:firstLine="0"/>
              <w:jc w:val="center"/>
              <w:rPr>
                <w:rFonts w:ascii="Times New Roman" w:eastAsia="Calibri" w:hAnsi="Times New Roman"/>
                <w:sz w:val="24"/>
                <w:szCs w:val="24"/>
                <w:lang w:eastAsia="ar-SA"/>
              </w:rPr>
            </w:pPr>
          </w:p>
        </w:tc>
        <w:tc>
          <w:tcPr>
            <w:tcW w:w="2268" w:type="dxa"/>
            <w:tcBorders>
              <w:top w:val="single" w:sz="4" w:space="0" w:color="000000"/>
              <w:left w:val="single" w:sz="4" w:space="0" w:color="000000"/>
              <w:bottom w:val="single" w:sz="4" w:space="0" w:color="000000"/>
            </w:tcBorders>
            <w:shd w:val="clear" w:color="auto" w:fill="FFFFFF" w:themeFill="background1"/>
          </w:tcPr>
          <w:p w14:paraId="6BDCA4E9" w14:textId="1B77BACF" w:rsidR="00653F69" w:rsidRPr="002275C2" w:rsidRDefault="00653F69" w:rsidP="00AC3E1D">
            <w:pPr>
              <w:suppressAutoHyphens/>
              <w:spacing w:after="0" w:line="240" w:lineRule="auto"/>
              <w:jc w:val="both"/>
              <w:rPr>
                <w:rFonts w:ascii="Times New Roman" w:eastAsia="Calibri" w:hAnsi="Times New Roman"/>
                <w:sz w:val="24"/>
                <w:szCs w:val="24"/>
                <w:lang w:eastAsia="ar-SA"/>
              </w:rPr>
            </w:pPr>
            <w:r w:rsidRPr="002275C2">
              <w:rPr>
                <w:rFonts w:ascii="Times New Roman" w:hAnsi="Times New Roman"/>
                <w:sz w:val="24"/>
                <w:szCs w:val="24"/>
              </w:rPr>
              <w:t>Историко-культурная деятельность</w:t>
            </w:r>
          </w:p>
        </w:tc>
        <w:tc>
          <w:tcPr>
            <w:tcW w:w="4536" w:type="dxa"/>
            <w:tcBorders>
              <w:top w:val="single" w:sz="4" w:space="0" w:color="000000"/>
              <w:left w:val="single" w:sz="4" w:space="0" w:color="000000"/>
              <w:bottom w:val="single" w:sz="4" w:space="0" w:color="000000"/>
            </w:tcBorders>
            <w:shd w:val="clear" w:color="auto" w:fill="FFFFFF" w:themeFill="background1"/>
          </w:tcPr>
          <w:p w14:paraId="0AAF5D0F" w14:textId="5B4656E3" w:rsidR="00653F69" w:rsidRPr="002275C2" w:rsidRDefault="00653F69" w:rsidP="00AC3E1D">
            <w:pPr>
              <w:widowControl w:val="0"/>
              <w:overflowPunct w:val="0"/>
              <w:autoSpaceDE w:val="0"/>
              <w:spacing w:after="0" w:line="240" w:lineRule="auto"/>
              <w:contextualSpacing/>
              <w:jc w:val="both"/>
              <w:textAlignment w:val="baseline"/>
              <w:rPr>
                <w:rFonts w:ascii="Times New Roman" w:hAnsi="Times New Roman"/>
                <w:sz w:val="24"/>
                <w:szCs w:val="24"/>
                <w:shd w:val="clear" w:color="auto" w:fill="FFFF00"/>
              </w:rPr>
            </w:pPr>
            <w:proofErr w:type="gramStart"/>
            <w:r w:rsidRPr="002275C2">
              <w:rPr>
                <w:rFonts w:ascii="Times New Roman" w:hAnsi="Times New Roman"/>
                <w:sz w:val="24"/>
                <w:szCs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roofErr w:type="gramEnd"/>
          </w:p>
        </w:tc>
        <w:tc>
          <w:tcPr>
            <w:tcW w:w="173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491B6D5" w14:textId="34802B71" w:rsidR="00653F69" w:rsidRPr="002275C2" w:rsidRDefault="00653F69" w:rsidP="00AC3E1D">
            <w:pPr>
              <w:widowControl w:val="0"/>
              <w:overflowPunct w:val="0"/>
              <w:autoSpaceDE w:val="0"/>
              <w:spacing w:after="0" w:line="240" w:lineRule="auto"/>
              <w:contextualSpacing/>
              <w:jc w:val="center"/>
              <w:textAlignment w:val="baseline"/>
              <w:rPr>
                <w:rFonts w:ascii="Times New Roman" w:hAnsi="Times New Roman"/>
                <w:sz w:val="24"/>
                <w:szCs w:val="24"/>
              </w:rPr>
            </w:pPr>
            <w:r w:rsidRPr="002275C2">
              <w:rPr>
                <w:rFonts w:ascii="Times New Roman" w:hAnsi="Times New Roman"/>
                <w:sz w:val="24"/>
                <w:szCs w:val="24"/>
              </w:rPr>
              <w:t>9.3</w:t>
            </w:r>
          </w:p>
        </w:tc>
      </w:tr>
      <w:tr w:rsidR="002935FE" w:rsidRPr="002275C2" w14:paraId="0932D77F" w14:textId="77777777" w:rsidTr="00D9387D">
        <w:tc>
          <w:tcPr>
            <w:tcW w:w="9244" w:type="dxa"/>
            <w:gridSpan w:val="4"/>
            <w:tcBorders>
              <w:top w:val="single" w:sz="4" w:space="0" w:color="000000"/>
              <w:left w:val="single" w:sz="4" w:space="0" w:color="000000"/>
              <w:bottom w:val="single" w:sz="4" w:space="0" w:color="000000"/>
              <w:right w:val="single" w:sz="4" w:space="0" w:color="000000"/>
            </w:tcBorders>
            <w:shd w:val="clear" w:color="auto" w:fill="E7E6E6" w:themeFill="background2"/>
          </w:tcPr>
          <w:p w14:paraId="2BEB9EAB" w14:textId="6455EFDB" w:rsidR="002935FE" w:rsidRPr="002275C2" w:rsidRDefault="002935FE" w:rsidP="00AC3E1D">
            <w:pPr>
              <w:snapToGrid w:val="0"/>
              <w:spacing w:after="0" w:line="240" w:lineRule="auto"/>
              <w:jc w:val="center"/>
              <w:rPr>
                <w:rFonts w:ascii="Times New Roman" w:hAnsi="Times New Roman"/>
                <w:color w:val="000000"/>
                <w:sz w:val="24"/>
                <w:szCs w:val="24"/>
              </w:rPr>
            </w:pPr>
            <w:r w:rsidRPr="002275C2">
              <w:rPr>
                <w:rFonts w:ascii="Times New Roman" w:hAnsi="Times New Roman"/>
                <w:b/>
                <w:bCs/>
                <w:sz w:val="24"/>
                <w:szCs w:val="24"/>
              </w:rPr>
              <w:t>Вспомогательные виды разрешенного использования</w:t>
            </w:r>
          </w:p>
        </w:tc>
      </w:tr>
      <w:tr w:rsidR="00355966" w:rsidRPr="002275C2" w14:paraId="37BA0FD7" w14:textId="77777777" w:rsidTr="006159CC">
        <w:tc>
          <w:tcPr>
            <w:tcW w:w="709" w:type="dxa"/>
            <w:tcBorders>
              <w:top w:val="single" w:sz="4" w:space="0" w:color="000000"/>
              <w:left w:val="single" w:sz="4" w:space="0" w:color="000000"/>
              <w:bottom w:val="single" w:sz="4" w:space="0" w:color="000000"/>
            </w:tcBorders>
            <w:shd w:val="clear" w:color="auto" w:fill="auto"/>
            <w:vAlign w:val="center"/>
          </w:tcPr>
          <w:p w14:paraId="7E81E0A6" w14:textId="77777777" w:rsidR="00355966" w:rsidRPr="002275C2" w:rsidRDefault="00355966" w:rsidP="00AC3E1D">
            <w:pPr>
              <w:pStyle w:val="af6"/>
              <w:numPr>
                <w:ilvl w:val="0"/>
                <w:numId w:val="15"/>
              </w:numPr>
              <w:ind w:left="0" w:firstLine="0"/>
              <w:jc w:val="center"/>
            </w:pPr>
          </w:p>
        </w:tc>
        <w:tc>
          <w:tcPr>
            <w:tcW w:w="2268" w:type="dxa"/>
            <w:tcBorders>
              <w:top w:val="single" w:sz="4" w:space="0" w:color="000000"/>
              <w:left w:val="single" w:sz="4" w:space="0" w:color="000000"/>
              <w:bottom w:val="single" w:sz="4" w:space="0" w:color="000000"/>
            </w:tcBorders>
            <w:shd w:val="clear" w:color="auto" w:fill="FFFFFF" w:themeFill="background1"/>
            <w:vAlign w:val="center"/>
          </w:tcPr>
          <w:p w14:paraId="57944560" w14:textId="77777777" w:rsidR="00355966" w:rsidRPr="002275C2" w:rsidRDefault="00355966" w:rsidP="00AC3E1D">
            <w:pPr>
              <w:spacing w:after="0" w:line="240" w:lineRule="auto"/>
              <w:contextualSpacing/>
              <w:rPr>
                <w:rFonts w:ascii="Times New Roman" w:hAnsi="Times New Roman"/>
                <w:sz w:val="24"/>
                <w:szCs w:val="24"/>
              </w:rPr>
            </w:pPr>
            <w:r w:rsidRPr="002275C2">
              <w:rPr>
                <w:rFonts w:ascii="Times New Roman" w:hAnsi="Times New Roman"/>
                <w:sz w:val="24"/>
                <w:szCs w:val="24"/>
              </w:rPr>
              <w:t>Хранение автотранспорта</w:t>
            </w:r>
          </w:p>
        </w:tc>
        <w:tc>
          <w:tcPr>
            <w:tcW w:w="4536" w:type="dxa"/>
            <w:tcBorders>
              <w:top w:val="single" w:sz="4" w:space="0" w:color="000000"/>
              <w:left w:val="single" w:sz="4" w:space="0" w:color="000000"/>
              <w:bottom w:val="single" w:sz="4" w:space="0" w:color="000000"/>
            </w:tcBorders>
            <w:shd w:val="clear" w:color="auto" w:fill="FFFFFF" w:themeFill="background1"/>
          </w:tcPr>
          <w:p w14:paraId="7C2D452D" w14:textId="48397872" w:rsidR="00355966" w:rsidRPr="002275C2" w:rsidRDefault="00653F69" w:rsidP="00AC3E1D">
            <w:pPr>
              <w:spacing w:after="0" w:line="240" w:lineRule="auto"/>
              <w:contextualSpacing/>
              <w:jc w:val="both"/>
              <w:rPr>
                <w:rFonts w:ascii="Times New Roman" w:hAnsi="Times New Roman"/>
                <w:bCs/>
                <w:sz w:val="24"/>
                <w:szCs w:val="24"/>
              </w:rPr>
            </w:pPr>
            <w:r w:rsidRPr="002275C2">
              <w:rPr>
                <w:rFonts w:ascii="Times New Roman" w:hAnsi="Times New Roman"/>
                <w:bCs/>
                <w:sz w:val="24"/>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2275C2">
              <w:rPr>
                <w:rFonts w:ascii="Times New Roman" w:hAnsi="Times New Roman"/>
                <w:bCs/>
                <w:sz w:val="24"/>
                <w:szCs w:val="24"/>
              </w:rPr>
              <w:t>машино</w:t>
            </w:r>
            <w:proofErr w:type="spellEnd"/>
            <w:r w:rsidRPr="002275C2">
              <w:rPr>
                <w:rFonts w:ascii="Times New Roman" w:hAnsi="Times New Roman"/>
                <w:bCs/>
                <w:sz w:val="24"/>
                <w:szCs w:val="24"/>
              </w:rPr>
              <w:t>-места, за исключением гаражей, размещение которых предусмотрено содержанием вида разрешенного использования с кодом 2.7.2, 4.9</w:t>
            </w:r>
          </w:p>
        </w:tc>
        <w:tc>
          <w:tcPr>
            <w:tcW w:w="173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E36647D" w14:textId="4BFB20FC" w:rsidR="00355966" w:rsidRPr="002275C2" w:rsidRDefault="00355966" w:rsidP="00AC3E1D">
            <w:pPr>
              <w:spacing w:after="0" w:line="240" w:lineRule="auto"/>
              <w:contextualSpacing/>
              <w:jc w:val="center"/>
              <w:rPr>
                <w:rFonts w:ascii="Times New Roman" w:hAnsi="Times New Roman"/>
                <w:bCs/>
                <w:sz w:val="24"/>
                <w:szCs w:val="24"/>
              </w:rPr>
            </w:pPr>
            <w:r w:rsidRPr="002275C2">
              <w:rPr>
                <w:rFonts w:ascii="Times New Roman" w:hAnsi="Times New Roman"/>
                <w:bCs/>
                <w:sz w:val="24"/>
                <w:szCs w:val="24"/>
              </w:rPr>
              <w:t>2.7.1</w:t>
            </w:r>
          </w:p>
        </w:tc>
      </w:tr>
      <w:tr w:rsidR="00653F69" w:rsidRPr="002275C2" w14:paraId="463D7FDB" w14:textId="77777777" w:rsidTr="006159CC">
        <w:tc>
          <w:tcPr>
            <w:tcW w:w="709" w:type="dxa"/>
            <w:tcBorders>
              <w:top w:val="single" w:sz="4" w:space="0" w:color="000000"/>
              <w:left w:val="single" w:sz="4" w:space="0" w:color="000000"/>
              <w:bottom w:val="single" w:sz="4" w:space="0" w:color="000000"/>
            </w:tcBorders>
            <w:shd w:val="clear" w:color="auto" w:fill="auto"/>
            <w:vAlign w:val="center"/>
          </w:tcPr>
          <w:p w14:paraId="2CD1A172" w14:textId="77777777" w:rsidR="00653F69" w:rsidRPr="002275C2" w:rsidRDefault="00653F69" w:rsidP="00AC3E1D">
            <w:pPr>
              <w:pStyle w:val="af6"/>
              <w:numPr>
                <w:ilvl w:val="0"/>
                <w:numId w:val="15"/>
              </w:numPr>
              <w:ind w:left="0" w:firstLine="0"/>
              <w:jc w:val="center"/>
            </w:pPr>
          </w:p>
        </w:tc>
        <w:tc>
          <w:tcPr>
            <w:tcW w:w="2268" w:type="dxa"/>
            <w:tcBorders>
              <w:top w:val="single" w:sz="4" w:space="0" w:color="000000"/>
              <w:left w:val="single" w:sz="4" w:space="0" w:color="000000"/>
              <w:bottom w:val="single" w:sz="4" w:space="0" w:color="000000"/>
            </w:tcBorders>
            <w:shd w:val="clear" w:color="auto" w:fill="FFFFFF" w:themeFill="background1"/>
          </w:tcPr>
          <w:p w14:paraId="012B6D88" w14:textId="5EAA8E43" w:rsidR="00653F69" w:rsidRPr="002275C2" w:rsidRDefault="00653F69" w:rsidP="00AC3E1D">
            <w:pPr>
              <w:spacing w:after="0" w:line="240" w:lineRule="auto"/>
              <w:contextualSpacing/>
              <w:rPr>
                <w:rFonts w:ascii="Times New Roman" w:hAnsi="Times New Roman"/>
                <w:sz w:val="24"/>
                <w:szCs w:val="24"/>
              </w:rPr>
            </w:pPr>
            <w:r w:rsidRPr="002275C2">
              <w:rPr>
                <w:rFonts w:ascii="Times New Roman" w:hAnsi="Times New Roman"/>
                <w:sz w:val="24"/>
                <w:szCs w:val="24"/>
              </w:rPr>
              <w:t>Размещение гаражей для собственных нужд</w:t>
            </w:r>
          </w:p>
        </w:tc>
        <w:tc>
          <w:tcPr>
            <w:tcW w:w="4536" w:type="dxa"/>
            <w:tcBorders>
              <w:top w:val="single" w:sz="4" w:space="0" w:color="000000"/>
              <w:left w:val="single" w:sz="4" w:space="0" w:color="000000"/>
              <w:bottom w:val="single" w:sz="4" w:space="0" w:color="000000"/>
            </w:tcBorders>
            <w:shd w:val="clear" w:color="auto" w:fill="FFFFFF" w:themeFill="background1"/>
          </w:tcPr>
          <w:p w14:paraId="7A15A915" w14:textId="50207635" w:rsidR="00653F69" w:rsidRPr="002275C2" w:rsidRDefault="00653F69" w:rsidP="00AC3E1D">
            <w:pPr>
              <w:spacing w:after="0" w:line="240" w:lineRule="auto"/>
              <w:contextualSpacing/>
              <w:jc w:val="both"/>
              <w:rPr>
                <w:rFonts w:ascii="Times New Roman" w:hAnsi="Times New Roman"/>
                <w:bCs/>
                <w:sz w:val="24"/>
                <w:szCs w:val="24"/>
              </w:rPr>
            </w:pPr>
            <w:r w:rsidRPr="002275C2">
              <w:rPr>
                <w:rFonts w:ascii="Times New Roman" w:hAnsi="Times New Roman"/>
                <w:sz w:val="24"/>
                <w:szCs w:val="24"/>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173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C04910E" w14:textId="0863AF3E" w:rsidR="00653F69" w:rsidRPr="002275C2" w:rsidRDefault="00653F69" w:rsidP="00AC3E1D">
            <w:pPr>
              <w:spacing w:after="0" w:line="240" w:lineRule="auto"/>
              <w:contextualSpacing/>
              <w:jc w:val="center"/>
              <w:rPr>
                <w:rFonts w:ascii="Times New Roman" w:hAnsi="Times New Roman"/>
                <w:bCs/>
                <w:sz w:val="24"/>
                <w:szCs w:val="24"/>
              </w:rPr>
            </w:pPr>
            <w:r w:rsidRPr="002275C2">
              <w:rPr>
                <w:rFonts w:ascii="Times New Roman" w:hAnsi="Times New Roman"/>
                <w:sz w:val="24"/>
                <w:szCs w:val="24"/>
              </w:rPr>
              <w:t>2.7.2</w:t>
            </w:r>
          </w:p>
        </w:tc>
      </w:tr>
      <w:tr w:rsidR="00355966" w:rsidRPr="002275C2" w14:paraId="378A76CC" w14:textId="77777777" w:rsidTr="006159CC">
        <w:tc>
          <w:tcPr>
            <w:tcW w:w="709" w:type="dxa"/>
            <w:tcBorders>
              <w:top w:val="single" w:sz="4" w:space="0" w:color="000000"/>
              <w:left w:val="single" w:sz="4" w:space="0" w:color="000000"/>
              <w:bottom w:val="single" w:sz="4" w:space="0" w:color="000000"/>
            </w:tcBorders>
            <w:shd w:val="clear" w:color="auto" w:fill="auto"/>
            <w:vAlign w:val="center"/>
          </w:tcPr>
          <w:p w14:paraId="6AFF5DF1" w14:textId="4E6940EA" w:rsidR="00355966" w:rsidRPr="002275C2" w:rsidRDefault="00355966" w:rsidP="00AC3E1D">
            <w:pPr>
              <w:pStyle w:val="af6"/>
              <w:numPr>
                <w:ilvl w:val="0"/>
                <w:numId w:val="15"/>
              </w:numPr>
              <w:ind w:left="0" w:firstLine="0"/>
              <w:jc w:val="center"/>
            </w:pPr>
          </w:p>
        </w:tc>
        <w:tc>
          <w:tcPr>
            <w:tcW w:w="2268" w:type="dxa"/>
            <w:tcBorders>
              <w:top w:val="single" w:sz="4" w:space="0" w:color="000000"/>
              <w:left w:val="single" w:sz="4" w:space="0" w:color="000000"/>
              <w:bottom w:val="single" w:sz="4" w:space="0" w:color="000000"/>
            </w:tcBorders>
            <w:shd w:val="clear" w:color="auto" w:fill="FFFFFF" w:themeFill="background1"/>
          </w:tcPr>
          <w:p w14:paraId="61C3C8EE" w14:textId="77777777" w:rsidR="00355966" w:rsidRPr="002275C2" w:rsidRDefault="00355966" w:rsidP="00AC3E1D">
            <w:pPr>
              <w:spacing w:after="0" w:line="240" w:lineRule="auto"/>
              <w:contextualSpacing/>
              <w:rPr>
                <w:rFonts w:ascii="Times New Roman" w:hAnsi="Times New Roman"/>
                <w:sz w:val="24"/>
                <w:szCs w:val="24"/>
              </w:rPr>
            </w:pPr>
            <w:r w:rsidRPr="002275C2">
              <w:rPr>
                <w:rFonts w:ascii="Times New Roman" w:eastAsia="Calibri" w:hAnsi="Times New Roman"/>
                <w:sz w:val="24"/>
                <w:szCs w:val="24"/>
              </w:rPr>
              <w:t>Земельные участки (территории) общего пользования</w:t>
            </w:r>
          </w:p>
        </w:tc>
        <w:tc>
          <w:tcPr>
            <w:tcW w:w="4536" w:type="dxa"/>
            <w:tcBorders>
              <w:top w:val="single" w:sz="4" w:space="0" w:color="000000"/>
              <w:left w:val="single" w:sz="4" w:space="0" w:color="000000"/>
              <w:bottom w:val="single" w:sz="4" w:space="0" w:color="000000"/>
            </w:tcBorders>
            <w:shd w:val="clear" w:color="auto" w:fill="FFFFFF" w:themeFill="background1"/>
          </w:tcPr>
          <w:p w14:paraId="0C309FC6" w14:textId="084E4BEA" w:rsidR="00355966" w:rsidRPr="002275C2" w:rsidRDefault="00653F69" w:rsidP="00AC3E1D">
            <w:pPr>
              <w:spacing w:after="0" w:line="240" w:lineRule="auto"/>
              <w:contextualSpacing/>
              <w:jc w:val="both"/>
              <w:rPr>
                <w:rFonts w:ascii="Times New Roman" w:hAnsi="Times New Roman"/>
                <w:sz w:val="24"/>
                <w:szCs w:val="24"/>
              </w:rPr>
            </w:pPr>
            <w:r w:rsidRPr="002275C2">
              <w:rPr>
                <w:rFonts w:ascii="Times New Roman" w:hAnsi="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173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F003F55" w14:textId="2E9E5BB3" w:rsidR="00355966" w:rsidRPr="002275C2" w:rsidRDefault="00355966" w:rsidP="00AC3E1D">
            <w:pPr>
              <w:spacing w:after="0" w:line="240" w:lineRule="auto"/>
              <w:contextualSpacing/>
              <w:jc w:val="center"/>
              <w:rPr>
                <w:rFonts w:ascii="Times New Roman" w:hAnsi="Times New Roman"/>
                <w:sz w:val="24"/>
                <w:szCs w:val="24"/>
              </w:rPr>
            </w:pPr>
            <w:r w:rsidRPr="002275C2">
              <w:rPr>
                <w:rFonts w:ascii="Times New Roman" w:hAnsi="Times New Roman"/>
                <w:sz w:val="24"/>
                <w:szCs w:val="24"/>
              </w:rPr>
              <w:t>12.0</w:t>
            </w:r>
          </w:p>
        </w:tc>
      </w:tr>
      <w:tr w:rsidR="00355966" w:rsidRPr="002275C2" w14:paraId="7FD9E686" w14:textId="77777777" w:rsidTr="006159CC">
        <w:tc>
          <w:tcPr>
            <w:tcW w:w="709" w:type="dxa"/>
            <w:tcBorders>
              <w:top w:val="single" w:sz="4" w:space="0" w:color="000000"/>
              <w:left w:val="single" w:sz="4" w:space="0" w:color="000000"/>
              <w:bottom w:val="single" w:sz="4" w:space="0" w:color="000000"/>
            </w:tcBorders>
            <w:shd w:val="clear" w:color="auto" w:fill="auto"/>
            <w:vAlign w:val="center"/>
          </w:tcPr>
          <w:p w14:paraId="55FC3E8F" w14:textId="36EC27A0" w:rsidR="00355966" w:rsidRPr="002275C2" w:rsidRDefault="00355966" w:rsidP="00AC3E1D">
            <w:pPr>
              <w:pStyle w:val="af6"/>
              <w:numPr>
                <w:ilvl w:val="0"/>
                <w:numId w:val="15"/>
              </w:numPr>
              <w:ind w:left="0" w:firstLine="0"/>
              <w:jc w:val="center"/>
            </w:pPr>
          </w:p>
        </w:tc>
        <w:tc>
          <w:tcPr>
            <w:tcW w:w="2268" w:type="dxa"/>
            <w:tcBorders>
              <w:top w:val="single" w:sz="4" w:space="0" w:color="000000"/>
              <w:left w:val="single" w:sz="4" w:space="0" w:color="000000"/>
              <w:bottom w:val="single" w:sz="4" w:space="0" w:color="000000"/>
            </w:tcBorders>
            <w:shd w:val="clear" w:color="auto" w:fill="FFFFFF" w:themeFill="background1"/>
          </w:tcPr>
          <w:p w14:paraId="48F8D49B" w14:textId="77777777" w:rsidR="00355966" w:rsidRPr="002275C2" w:rsidRDefault="00355966" w:rsidP="00AC3E1D">
            <w:pPr>
              <w:spacing w:after="0" w:line="240" w:lineRule="auto"/>
              <w:contextualSpacing/>
              <w:rPr>
                <w:rFonts w:ascii="Times New Roman" w:hAnsi="Times New Roman"/>
                <w:sz w:val="24"/>
                <w:szCs w:val="24"/>
              </w:rPr>
            </w:pPr>
            <w:r w:rsidRPr="002275C2">
              <w:rPr>
                <w:rFonts w:ascii="Times New Roman" w:hAnsi="Times New Roman"/>
                <w:sz w:val="24"/>
                <w:szCs w:val="24"/>
              </w:rPr>
              <w:t>Улично-дорожная сеть</w:t>
            </w:r>
          </w:p>
        </w:tc>
        <w:tc>
          <w:tcPr>
            <w:tcW w:w="4536" w:type="dxa"/>
            <w:tcBorders>
              <w:top w:val="single" w:sz="4" w:space="0" w:color="000000"/>
              <w:left w:val="single" w:sz="4" w:space="0" w:color="000000"/>
              <w:bottom w:val="single" w:sz="4" w:space="0" w:color="000000"/>
            </w:tcBorders>
            <w:shd w:val="clear" w:color="auto" w:fill="FFFFFF" w:themeFill="background1"/>
          </w:tcPr>
          <w:p w14:paraId="25A8D386" w14:textId="77777777" w:rsidR="00653F69" w:rsidRPr="002275C2" w:rsidRDefault="00653F69" w:rsidP="00AC3E1D">
            <w:pPr>
              <w:spacing w:after="0" w:line="240" w:lineRule="auto"/>
              <w:contextualSpacing/>
              <w:jc w:val="both"/>
              <w:rPr>
                <w:rFonts w:ascii="Times New Roman" w:hAnsi="Times New Roman"/>
                <w:sz w:val="24"/>
                <w:szCs w:val="24"/>
              </w:rPr>
            </w:pPr>
            <w:r w:rsidRPr="002275C2">
              <w:rPr>
                <w:rFonts w:ascii="Times New Roman" w:hAnsi="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2275C2">
              <w:rPr>
                <w:rFonts w:ascii="Times New Roman" w:hAnsi="Times New Roman"/>
                <w:sz w:val="24"/>
                <w:szCs w:val="24"/>
              </w:rPr>
              <w:t>велотранспортной</w:t>
            </w:r>
            <w:proofErr w:type="spellEnd"/>
            <w:r w:rsidRPr="002275C2">
              <w:rPr>
                <w:rFonts w:ascii="Times New Roman" w:hAnsi="Times New Roman"/>
                <w:sz w:val="24"/>
                <w:szCs w:val="24"/>
              </w:rPr>
              <w:t xml:space="preserve"> и инженерной инфраструктуры;</w:t>
            </w:r>
            <w:r w:rsidRPr="002275C2">
              <w:rPr>
                <w:rFonts w:ascii="Times New Roman" w:hAnsi="Times New Roman"/>
                <w:sz w:val="24"/>
                <w:szCs w:val="24"/>
              </w:rPr>
              <w:cr/>
            </w:r>
          </w:p>
          <w:p w14:paraId="5A47D72E" w14:textId="58C774EC" w:rsidR="00355966" w:rsidRPr="002275C2" w:rsidRDefault="00653F69" w:rsidP="00AC3E1D">
            <w:pPr>
              <w:spacing w:after="0" w:line="240" w:lineRule="auto"/>
              <w:contextualSpacing/>
              <w:jc w:val="both"/>
              <w:rPr>
                <w:rFonts w:ascii="Times New Roman" w:hAnsi="Times New Roman"/>
                <w:sz w:val="24"/>
                <w:szCs w:val="24"/>
              </w:rPr>
            </w:pPr>
            <w:r w:rsidRPr="002275C2">
              <w:rPr>
                <w:rFonts w:ascii="Times New Roman" w:hAnsi="Times New Roman"/>
                <w:sz w:val="24"/>
                <w:szCs w:val="24"/>
              </w:rPr>
              <w:t xml:space="preserve">размещение придорожных стоянок </w:t>
            </w:r>
            <w:r w:rsidRPr="002275C2">
              <w:rPr>
                <w:rFonts w:ascii="Times New Roman" w:hAnsi="Times New Roman"/>
                <w:sz w:val="24"/>
                <w:szCs w:val="24"/>
              </w:rPr>
              <w:lastRenderedPageBreak/>
              <w:t>(парковок) транспортных сре</w:t>
            </w:r>
            <w:proofErr w:type="gramStart"/>
            <w:r w:rsidRPr="002275C2">
              <w:rPr>
                <w:rFonts w:ascii="Times New Roman" w:hAnsi="Times New Roman"/>
                <w:sz w:val="24"/>
                <w:szCs w:val="24"/>
              </w:rPr>
              <w:t>дств в гр</w:t>
            </w:r>
            <w:proofErr w:type="gramEnd"/>
            <w:r w:rsidRPr="002275C2">
              <w:rPr>
                <w:rFonts w:ascii="Times New Roman" w:hAnsi="Times New Roman"/>
                <w:sz w:val="24"/>
                <w:szCs w:val="24"/>
              </w:rPr>
              <w:t>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73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D01244A" w14:textId="406E15D1" w:rsidR="00355966" w:rsidRPr="002275C2" w:rsidRDefault="00355966" w:rsidP="00AC3E1D">
            <w:pPr>
              <w:spacing w:after="0" w:line="240" w:lineRule="auto"/>
              <w:contextualSpacing/>
              <w:jc w:val="center"/>
              <w:rPr>
                <w:rFonts w:ascii="Times New Roman" w:hAnsi="Times New Roman"/>
                <w:sz w:val="24"/>
                <w:szCs w:val="24"/>
              </w:rPr>
            </w:pPr>
            <w:r w:rsidRPr="002275C2">
              <w:rPr>
                <w:rFonts w:ascii="Times New Roman" w:hAnsi="Times New Roman"/>
                <w:sz w:val="24"/>
                <w:szCs w:val="24"/>
              </w:rPr>
              <w:lastRenderedPageBreak/>
              <w:t>12.0.1</w:t>
            </w:r>
          </w:p>
        </w:tc>
      </w:tr>
      <w:tr w:rsidR="00355966" w:rsidRPr="002275C2" w14:paraId="03EBF8EC" w14:textId="77777777" w:rsidTr="006159CC">
        <w:tc>
          <w:tcPr>
            <w:tcW w:w="709" w:type="dxa"/>
            <w:tcBorders>
              <w:top w:val="single" w:sz="4" w:space="0" w:color="000000"/>
              <w:left w:val="single" w:sz="4" w:space="0" w:color="000000"/>
              <w:bottom w:val="single" w:sz="4" w:space="0" w:color="000000"/>
            </w:tcBorders>
            <w:shd w:val="clear" w:color="auto" w:fill="auto"/>
            <w:vAlign w:val="center"/>
          </w:tcPr>
          <w:p w14:paraId="656D92FF" w14:textId="1CB8FE11" w:rsidR="00355966" w:rsidRPr="002275C2" w:rsidRDefault="00355966" w:rsidP="00AC3E1D">
            <w:pPr>
              <w:pStyle w:val="af6"/>
              <w:numPr>
                <w:ilvl w:val="0"/>
                <w:numId w:val="15"/>
              </w:numPr>
              <w:ind w:left="0" w:firstLine="0"/>
              <w:jc w:val="center"/>
            </w:pPr>
          </w:p>
        </w:tc>
        <w:tc>
          <w:tcPr>
            <w:tcW w:w="2268" w:type="dxa"/>
            <w:tcBorders>
              <w:top w:val="single" w:sz="4" w:space="0" w:color="000000"/>
              <w:left w:val="single" w:sz="4" w:space="0" w:color="000000"/>
              <w:bottom w:val="single" w:sz="4" w:space="0" w:color="000000"/>
            </w:tcBorders>
            <w:shd w:val="clear" w:color="auto" w:fill="FFFFFF" w:themeFill="background1"/>
          </w:tcPr>
          <w:p w14:paraId="37AD2544" w14:textId="77777777" w:rsidR="00355966" w:rsidRPr="002275C2" w:rsidRDefault="00355966" w:rsidP="00AC3E1D">
            <w:pPr>
              <w:spacing w:after="0" w:line="240" w:lineRule="auto"/>
              <w:contextualSpacing/>
              <w:rPr>
                <w:rFonts w:ascii="Times New Roman" w:hAnsi="Times New Roman"/>
                <w:sz w:val="24"/>
                <w:szCs w:val="24"/>
              </w:rPr>
            </w:pPr>
            <w:r w:rsidRPr="002275C2">
              <w:rPr>
                <w:rFonts w:ascii="Times New Roman" w:hAnsi="Times New Roman"/>
                <w:sz w:val="24"/>
                <w:szCs w:val="24"/>
              </w:rPr>
              <w:t>Благоустройство территории</w:t>
            </w:r>
          </w:p>
        </w:tc>
        <w:tc>
          <w:tcPr>
            <w:tcW w:w="4536" w:type="dxa"/>
            <w:tcBorders>
              <w:top w:val="single" w:sz="4" w:space="0" w:color="000000"/>
              <w:left w:val="single" w:sz="4" w:space="0" w:color="000000"/>
              <w:bottom w:val="single" w:sz="4" w:space="0" w:color="000000"/>
            </w:tcBorders>
            <w:shd w:val="clear" w:color="auto" w:fill="FFFFFF" w:themeFill="background1"/>
          </w:tcPr>
          <w:p w14:paraId="34D88591" w14:textId="53101190" w:rsidR="00355966" w:rsidRPr="002275C2" w:rsidRDefault="00653F69" w:rsidP="00AC3E1D">
            <w:pPr>
              <w:spacing w:after="0" w:line="240" w:lineRule="auto"/>
              <w:contextualSpacing/>
              <w:jc w:val="both"/>
              <w:rPr>
                <w:rFonts w:ascii="Times New Roman" w:hAnsi="Times New Roman"/>
                <w:sz w:val="24"/>
                <w:szCs w:val="24"/>
              </w:rPr>
            </w:pPr>
            <w:r w:rsidRPr="002275C2">
              <w:rPr>
                <w:rFonts w:ascii="Times New Roman" w:hAnsi="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73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87B795F" w14:textId="1116DAE7" w:rsidR="00355966" w:rsidRPr="002275C2" w:rsidRDefault="00355966" w:rsidP="00AC3E1D">
            <w:pPr>
              <w:spacing w:after="0" w:line="240" w:lineRule="auto"/>
              <w:contextualSpacing/>
              <w:jc w:val="center"/>
              <w:rPr>
                <w:rFonts w:ascii="Times New Roman" w:hAnsi="Times New Roman"/>
                <w:sz w:val="24"/>
                <w:szCs w:val="24"/>
              </w:rPr>
            </w:pPr>
            <w:r w:rsidRPr="002275C2">
              <w:rPr>
                <w:rFonts w:ascii="Times New Roman" w:hAnsi="Times New Roman"/>
                <w:sz w:val="24"/>
                <w:szCs w:val="24"/>
              </w:rPr>
              <w:t>12.0.2</w:t>
            </w:r>
          </w:p>
        </w:tc>
      </w:tr>
      <w:tr w:rsidR="00653F69" w:rsidRPr="002275C2" w14:paraId="7107276F" w14:textId="77777777" w:rsidTr="00CF576C">
        <w:tc>
          <w:tcPr>
            <w:tcW w:w="9244" w:type="dxa"/>
            <w:gridSpan w:val="4"/>
            <w:tcBorders>
              <w:top w:val="single" w:sz="4" w:space="0" w:color="000000"/>
              <w:left w:val="single" w:sz="4" w:space="0" w:color="000000"/>
              <w:bottom w:val="single" w:sz="4" w:space="0" w:color="000000"/>
              <w:right w:val="single" w:sz="4" w:space="0" w:color="000000"/>
            </w:tcBorders>
            <w:shd w:val="clear" w:color="auto" w:fill="E7E6E6" w:themeFill="background2"/>
          </w:tcPr>
          <w:p w14:paraId="0EB92D2F" w14:textId="7188E79C" w:rsidR="00653F69" w:rsidRPr="002275C2" w:rsidRDefault="00653F69" w:rsidP="00AC3E1D">
            <w:pPr>
              <w:snapToGrid w:val="0"/>
              <w:spacing w:after="0" w:line="240" w:lineRule="auto"/>
              <w:jc w:val="center"/>
              <w:rPr>
                <w:rFonts w:ascii="Times New Roman" w:hAnsi="Times New Roman"/>
                <w:color w:val="000000"/>
                <w:sz w:val="24"/>
                <w:szCs w:val="24"/>
              </w:rPr>
            </w:pPr>
            <w:r w:rsidRPr="002275C2">
              <w:rPr>
                <w:rFonts w:ascii="Times New Roman" w:hAnsi="Times New Roman"/>
                <w:b/>
                <w:sz w:val="24"/>
                <w:szCs w:val="24"/>
              </w:rPr>
              <w:t>Условно разрешенные виды использования</w:t>
            </w:r>
          </w:p>
        </w:tc>
      </w:tr>
      <w:tr w:rsidR="002935FE" w:rsidRPr="002275C2" w14:paraId="18273AAA" w14:textId="77777777" w:rsidTr="006159CC">
        <w:tc>
          <w:tcPr>
            <w:tcW w:w="709" w:type="dxa"/>
            <w:tcBorders>
              <w:top w:val="single" w:sz="4" w:space="0" w:color="000000"/>
              <w:left w:val="single" w:sz="4" w:space="0" w:color="000000"/>
              <w:bottom w:val="single" w:sz="4" w:space="0" w:color="000000"/>
            </w:tcBorders>
            <w:shd w:val="clear" w:color="auto" w:fill="auto"/>
          </w:tcPr>
          <w:p w14:paraId="47006CAF" w14:textId="77777777" w:rsidR="002935FE" w:rsidRPr="002275C2" w:rsidRDefault="002935FE" w:rsidP="00AC3E1D">
            <w:pPr>
              <w:pStyle w:val="af6"/>
              <w:numPr>
                <w:ilvl w:val="0"/>
                <w:numId w:val="16"/>
              </w:numPr>
              <w:ind w:left="0" w:firstLine="0"/>
              <w:jc w:val="center"/>
            </w:pPr>
          </w:p>
        </w:tc>
        <w:tc>
          <w:tcPr>
            <w:tcW w:w="2268" w:type="dxa"/>
            <w:tcBorders>
              <w:top w:val="single" w:sz="4" w:space="0" w:color="000000"/>
              <w:left w:val="single" w:sz="4" w:space="0" w:color="000000"/>
              <w:bottom w:val="single" w:sz="4" w:space="0" w:color="000000"/>
            </w:tcBorders>
            <w:shd w:val="clear" w:color="auto" w:fill="FFFFFF" w:themeFill="background1"/>
          </w:tcPr>
          <w:p w14:paraId="76564452" w14:textId="35DDEDCA" w:rsidR="002935FE" w:rsidRPr="002275C2" w:rsidRDefault="002935FE"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rPr>
              <w:t>Передвижное жилье</w:t>
            </w:r>
          </w:p>
        </w:tc>
        <w:tc>
          <w:tcPr>
            <w:tcW w:w="4536" w:type="dxa"/>
            <w:tcBorders>
              <w:top w:val="single" w:sz="4" w:space="0" w:color="000000"/>
              <w:left w:val="single" w:sz="4" w:space="0" w:color="000000"/>
              <w:bottom w:val="single" w:sz="4" w:space="0" w:color="000000"/>
            </w:tcBorders>
            <w:shd w:val="clear" w:color="auto" w:fill="FFFFFF" w:themeFill="background1"/>
          </w:tcPr>
          <w:p w14:paraId="1DF82305" w14:textId="77777777" w:rsidR="002935FE" w:rsidRPr="002275C2" w:rsidRDefault="002935FE" w:rsidP="00AC3E1D">
            <w:pPr>
              <w:pStyle w:val="s1"/>
              <w:spacing w:before="75" w:beforeAutospacing="0" w:after="75" w:afterAutospacing="0"/>
              <w:ind w:left="75" w:right="75"/>
              <w:jc w:val="center"/>
            </w:pPr>
            <w:r w:rsidRPr="002275C2">
              <w:t xml:space="preserve">Размещение сооружений, пригодных </w:t>
            </w:r>
            <w:proofErr w:type="gramStart"/>
            <w:r w:rsidRPr="002275C2">
              <w:t>к</w:t>
            </w:r>
            <w:proofErr w:type="gramEnd"/>
          </w:p>
          <w:p w14:paraId="6687FA51" w14:textId="536438FA" w:rsidR="002935FE" w:rsidRPr="002275C2" w:rsidRDefault="002935FE"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rPr>
              <w:t>использованию в качестве жилья (палаточные городки, кемпинги, жилые вагончики, жилые прицепы), в том числе с возможностью подключения названных объектов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c>
          <w:tcPr>
            <w:tcW w:w="173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99AF149" w14:textId="35913355" w:rsidR="002935FE" w:rsidRPr="002275C2" w:rsidRDefault="002935FE"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rPr>
              <w:t>2.4</w:t>
            </w:r>
          </w:p>
        </w:tc>
      </w:tr>
      <w:tr w:rsidR="00355966" w:rsidRPr="002275C2" w14:paraId="2EEA9E0A" w14:textId="77777777" w:rsidTr="006159CC">
        <w:tc>
          <w:tcPr>
            <w:tcW w:w="709" w:type="dxa"/>
            <w:tcBorders>
              <w:top w:val="single" w:sz="4" w:space="0" w:color="000000"/>
              <w:left w:val="single" w:sz="4" w:space="0" w:color="000000"/>
              <w:bottom w:val="single" w:sz="4" w:space="0" w:color="000000"/>
            </w:tcBorders>
            <w:shd w:val="clear" w:color="auto" w:fill="auto"/>
          </w:tcPr>
          <w:p w14:paraId="3A80B27A" w14:textId="77777777" w:rsidR="00355966" w:rsidRPr="002275C2" w:rsidRDefault="00355966" w:rsidP="00AC3E1D">
            <w:pPr>
              <w:pStyle w:val="af6"/>
              <w:numPr>
                <w:ilvl w:val="0"/>
                <w:numId w:val="16"/>
              </w:numPr>
              <w:ind w:left="0" w:firstLine="0"/>
              <w:jc w:val="center"/>
            </w:pPr>
          </w:p>
        </w:tc>
        <w:tc>
          <w:tcPr>
            <w:tcW w:w="2268" w:type="dxa"/>
            <w:tcBorders>
              <w:top w:val="single" w:sz="4" w:space="0" w:color="000000"/>
              <w:left w:val="single" w:sz="4" w:space="0" w:color="000000"/>
              <w:bottom w:val="single" w:sz="4" w:space="0" w:color="000000"/>
            </w:tcBorders>
            <w:shd w:val="clear" w:color="auto" w:fill="FFFFFF" w:themeFill="background1"/>
          </w:tcPr>
          <w:p w14:paraId="764BD466" w14:textId="77777777" w:rsidR="00355966" w:rsidRPr="002275C2" w:rsidRDefault="00355966"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Связь</w:t>
            </w:r>
          </w:p>
        </w:tc>
        <w:tc>
          <w:tcPr>
            <w:tcW w:w="4536" w:type="dxa"/>
            <w:tcBorders>
              <w:top w:val="single" w:sz="4" w:space="0" w:color="000000"/>
              <w:left w:val="single" w:sz="4" w:space="0" w:color="000000"/>
              <w:bottom w:val="single" w:sz="4" w:space="0" w:color="000000"/>
            </w:tcBorders>
            <w:shd w:val="clear" w:color="auto" w:fill="FFFFFF" w:themeFill="background1"/>
          </w:tcPr>
          <w:p w14:paraId="5F9947AE" w14:textId="7340D2E7" w:rsidR="00355966" w:rsidRPr="002275C2" w:rsidRDefault="00653F69"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73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6204457" w14:textId="4EEFC65A" w:rsidR="00355966" w:rsidRPr="002275C2" w:rsidRDefault="00355966"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6.8</w:t>
            </w:r>
          </w:p>
        </w:tc>
      </w:tr>
      <w:tr w:rsidR="00355966" w:rsidRPr="002275C2" w14:paraId="5CA4A10F" w14:textId="77777777" w:rsidTr="006159CC">
        <w:tc>
          <w:tcPr>
            <w:tcW w:w="709" w:type="dxa"/>
            <w:tcBorders>
              <w:top w:val="single" w:sz="4" w:space="0" w:color="000000"/>
              <w:left w:val="single" w:sz="4" w:space="0" w:color="000000"/>
              <w:bottom w:val="single" w:sz="4" w:space="0" w:color="000000"/>
            </w:tcBorders>
            <w:shd w:val="clear" w:color="auto" w:fill="auto"/>
          </w:tcPr>
          <w:p w14:paraId="61A0B365" w14:textId="77777777" w:rsidR="00355966" w:rsidRPr="002275C2" w:rsidRDefault="00355966" w:rsidP="00AC3E1D">
            <w:pPr>
              <w:pStyle w:val="af6"/>
              <w:numPr>
                <w:ilvl w:val="0"/>
                <w:numId w:val="16"/>
              </w:numPr>
              <w:ind w:left="0" w:firstLine="0"/>
              <w:jc w:val="center"/>
            </w:pPr>
          </w:p>
        </w:tc>
        <w:tc>
          <w:tcPr>
            <w:tcW w:w="2268" w:type="dxa"/>
            <w:tcBorders>
              <w:top w:val="single" w:sz="4" w:space="0" w:color="000000"/>
              <w:left w:val="single" w:sz="4" w:space="0" w:color="000000"/>
              <w:bottom w:val="single" w:sz="4" w:space="0" w:color="000000"/>
            </w:tcBorders>
            <w:shd w:val="clear" w:color="auto" w:fill="FFFFFF" w:themeFill="background1"/>
          </w:tcPr>
          <w:p w14:paraId="6D0F01E1" w14:textId="5D74A9BC" w:rsidR="00355966" w:rsidRPr="002275C2" w:rsidRDefault="00355966"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Склад</w:t>
            </w:r>
          </w:p>
        </w:tc>
        <w:tc>
          <w:tcPr>
            <w:tcW w:w="4536" w:type="dxa"/>
            <w:tcBorders>
              <w:top w:val="single" w:sz="4" w:space="0" w:color="000000"/>
              <w:left w:val="single" w:sz="4" w:space="0" w:color="000000"/>
              <w:bottom w:val="single" w:sz="4" w:space="0" w:color="000000"/>
            </w:tcBorders>
            <w:shd w:val="clear" w:color="auto" w:fill="FFFFFF" w:themeFill="background1"/>
          </w:tcPr>
          <w:p w14:paraId="7388E0D8" w14:textId="6EAE9E62" w:rsidR="00355966" w:rsidRPr="002275C2" w:rsidRDefault="00653F69" w:rsidP="00AC3E1D">
            <w:pPr>
              <w:suppressAutoHyphens/>
              <w:spacing w:after="0" w:line="240" w:lineRule="auto"/>
              <w:jc w:val="both"/>
              <w:rPr>
                <w:rFonts w:ascii="Times New Roman" w:eastAsia="Calibri" w:hAnsi="Times New Roman"/>
                <w:sz w:val="24"/>
                <w:szCs w:val="24"/>
                <w:lang w:eastAsia="ar-SA"/>
              </w:rPr>
            </w:pPr>
            <w:proofErr w:type="gramStart"/>
            <w:r w:rsidRPr="002275C2">
              <w:rPr>
                <w:rFonts w:ascii="Times New Roman" w:eastAsia="Calibri" w:hAnsi="Times New Roman"/>
                <w:sz w:val="24"/>
                <w:szCs w:val="24"/>
                <w:lang w:eastAsia="ar-SA"/>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w:t>
            </w:r>
            <w:r w:rsidRPr="002275C2">
              <w:rPr>
                <w:rFonts w:ascii="Times New Roman" w:eastAsia="Calibri" w:hAnsi="Times New Roman"/>
                <w:sz w:val="24"/>
                <w:szCs w:val="24"/>
                <w:lang w:eastAsia="ar-SA"/>
              </w:rPr>
              <w:lastRenderedPageBreak/>
              <w:t>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c>
          <w:tcPr>
            <w:tcW w:w="173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3C80CEC" w14:textId="165FC803" w:rsidR="00355966" w:rsidRPr="002275C2" w:rsidRDefault="00355966" w:rsidP="00AC3E1D">
            <w:pPr>
              <w:suppressAutoHyphens/>
              <w:spacing w:after="0" w:line="240" w:lineRule="auto"/>
              <w:jc w:val="center"/>
              <w:rPr>
                <w:rFonts w:ascii="Times New Roman" w:eastAsia="Calibri" w:hAnsi="Times New Roman"/>
                <w:sz w:val="24"/>
                <w:szCs w:val="24"/>
                <w:lang w:eastAsia="ar-SA"/>
              </w:rPr>
            </w:pPr>
            <w:r w:rsidRPr="002275C2">
              <w:rPr>
                <w:rFonts w:ascii="Times New Roman" w:eastAsia="Calibri" w:hAnsi="Times New Roman"/>
                <w:sz w:val="24"/>
                <w:szCs w:val="24"/>
                <w:lang w:eastAsia="ar-SA"/>
              </w:rPr>
              <w:lastRenderedPageBreak/>
              <w:t>6.9</w:t>
            </w:r>
          </w:p>
        </w:tc>
      </w:tr>
      <w:tr w:rsidR="00355966" w:rsidRPr="002275C2" w14:paraId="6F55B92F" w14:textId="77777777" w:rsidTr="006159CC">
        <w:tc>
          <w:tcPr>
            <w:tcW w:w="709" w:type="dxa"/>
            <w:tcBorders>
              <w:top w:val="single" w:sz="4" w:space="0" w:color="000000"/>
              <w:left w:val="single" w:sz="4" w:space="0" w:color="000000"/>
              <w:bottom w:val="single" w:sz="4" w:space="0" w:color="000000"/>
            </w:tcBorders>
            <w:shd w:val="clear" w:color="auto" w:fill="auto"/>
          </w:tcPr>
          <w:p w14:paraId="79BDB6B4" w14:textId="77777777" w:rsidR="00355966" w:rsidRPr="002275C2" w:rsidRDefault="00355966" w:rsidP="00AC3E1D">
            <w:pPr>
              <w:pStyle w:val="af6"/>
              <w:numPr>
                <w:ilvl w:val="0"/>
                <w:numId w:val="16"/>
              </w:numPr>
              <w:ind w:left="0" w:firstLine="0"/>
              <w:jc w:val="center"/>
            </w:pPr>
          </w:p>
        </w:tc>
        <w:tc>
          <w:tcPr>
            <w:tcW w:w="2268" w:type="dxa"/>
            <w:tcBorders>
              <w:top w:val="single" w:sz="4" w:space="0" w:color="000000"/>
              <w:left w:val="single" w:sz="4" w:space="0" w:color="000000"/>
              <w:bottom w:val="single" w:sz="4" w:space="0" w:color="000000"/>
            </w:tcBorders>
            <w:shd w:val="clear" w:color="auto" w:fill="FFFFFF" w:themeFill="background1"/>
          </w:tcPr>
          <w:p w14:paraId="7E1705C2" w14:textId="77777777" w:rsidR="00355966" w:rsidRPr="002275C2" w:rsidRDefault="00355966"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Складские площадки</w:t>
            </w:r>
          </w:p>
        </w:tc>
        <w:tc>
          <w:tcPr>
            <w:tcW w:w="4536" w:type="dxa"/>
            <w:tcBorders>
              <w:top w:val="single" w:sz="4" w:space="0" w:color="000000"/>
              <w:left w:val="single" w:sz="4" w:space="0" w:color="000000"/>
              <w:bottom w:val="single" w:sz="4" w:space="0" w:color="000000"/>
            </w:tcBorders>
            <w:shd w:val="clear" w:color="auto" w:fill="FFFFFF" w:themeFill="background1"/>
          </w:tcPr>
          <w:p w14:paraId="1B0BB70C" w14:textId="1BFEA08F" w:rsidR="00355966" w:rsidRPr="002275C2" w:rsidRDefault="00653F69" w:rsidP="00AC3E1D">
            <w:pPr>
              <w:suppressAutoHyphens/>
              <w:spacing w:after="0" w:line="240" w:lineRule="auto"/>
              <w:jc w:val="both"/>
              <w:rPr>
                <w:rFonts w:ascii="Times New Roman" w:eastAsia="Calibri" w:hAnsi="Times New Roman"/>
                <w:sz w:val="24"/>
                <w:szCs w:val="24"/>
                <w:lang w:eastAsia="ar-SA"/>
              </w:rPr>
            </w:pPr>
            <w:r w:rsidRPr="002275C2">
              <w:rPr>
                <w:rFonts w:ascii="Times New Roman" w:eastAsia="Calibri" w:hAnsi="Times New Roman"/>
                <w:sz w:val="24"/>
                <w:szCs w:val="24"/>
                <w:lang w:eastAsia="ar-SA"/>
              </w:rPr>
              <w:t>Временное хранение, распределение и перевалка грузов (за исключением хранения стратегических запасов) на открытом воздухе</w:t>
            </w:r>
          </w:p>
        </w:tc>
        <w:tc>
          <w:tcPr>
            <w:tcW w:w="173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444D2BF" w14:textId="6526C2CA" w:rsidR="00355966" w:rsidRPr="002275C2" w:rsidRDefault="00355966" w:rsidP="00AC3E1D">
            <w:pPr>
              <w:suppressAutoHyphens/>
              <w:spacing w:after="0" w:line="240" w:lineRule="auto"/>
              <w:jc w:val="center"/>
              <w:rPr>
                <w:rFonts w:ascii="Times New Roman" w:eastAsia="Calibri" w:hAnsi="Times New Roman"/>
                <w:sz w:val="24"/>
                <w:szCs w:val="24"/>
                <w:lang w:eastAsia="ar-SA"/>
              </w:rPr>
            </w:pPr>
            <w:r w:rsidRPr="002275C2">
              <w:rPr>
                <w:rFonts w:ascii="Times New Roman" w:eastAsia="Calibri" w:hAnsi="Times New Roman"/>
                <w:sz w:val="24"/>
                <w:szCs w:val="24"/>
                <w:lang w:eastAsia="ar-SA"/>
              </w:rPr>
              <w:t>6.9.1</w:t>
            </w:r>
          </w:p>
        </w:tc>
      </w:tr>
      <w:tr w:rsidR="00994C8B" w:rsidRPr="002275C2" w14:paraId="46152988" w14:textId="77777777" w:rsidTr="006159CC">
        <w:tc>
          <w:tcPr>
            <w:tcW w:w="709" w:type="dxa"/>
            <w:tcBorders>
              <w:top w:val="single" w:sz="4" w:space="0" w:color="000000"/>
              <w:left w:val="single" w:sz="4" w:space="0" w:color="000000"/>
              <w:bottom w:val="single" w:sz="4" w:space="0" w:color="000000"/>
            </w:tcBorders>
            <w:shd w:val="clear" w:color="auto" w:fill="auto"/>
          </w:tcPr>
          <w:p w14:paraId="27E20B7C" w14:textId="77777777" w:rsidR="00994C8B" w:rsidRPr="002275C2" w:rsidRDefault="00994C8B" w:rsidP="00AC3E1D">
            <w:pPr>
              <w:pStyle w:val="af6"/>
              <w:numPr>
                <w:ilvl w:val="0"/>
                <w:numId w:val="16"/>
              </w:numPr>
              <w:ind w:left="0" w:firstLine="0"/>
              <w:jc w:val="center"/>
            </w:pPr>
          </w:p>
        </w:tc>
        <w:tc>
          <w:tcPr>
            <w:tcW w:w="2268" w:type="dxa"/>
            <w:tcBorders>
              <w:top w:val="single" w:sz="4" w:space="0" w:color="000000"/>
              <w:left w:val="single" w:sz="4" w:space="0" w:color="000000"/>
              <w:bottom w:val="single" w:sz="4" w:space="0" w:color="000000"/>
            </w:tcBorders>
            <w:shd w:val="clear" w:color="auto" w:fill="FFFFFF" w:themeFill="background1"/>
          </w:tcPr>
          <w:p w14:paraId="25DF4A99" w14:textId="1528E3B1" w:rsidR="00994C8B" w:rsidRPr="002275C2" w:rsidRDefault="00994C8B"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rPr>
              <w:t>Автомобильный транспорт</w:t>
            </w:r>
          </w:p>
        </w:tc>
        <w:tc>
          <w:tcPr>
            <w:tcW w:w="4536" w:type="dxa"/>
            <w:tcBorders>
              <w:top w:val="single" w:sz="4" w:space="0" w:color="000000"/>
              <w:left w:val="single" w:sz="4" w:space="0" w:color="000000"/>
              <w:bottom w:val="single" w:sz="4" w:space="0" w:color="000000"/>
            </w:tcBorders>
            <w:shd w:val="clear" w:color="auto" w:fill="FFFFFF" w:themeFill="background1"/>
          </w:tcPr>
          <w:p w14:paraId="023D8C0E" w14:textId="5CB3CCE0" w:rsidR="00994C8B" w:rsidRPr="002275C2" w:rsidRDefault="00994C8B" w:rsidP="00AC3E1D">
            <w:pPr>
              <w:suppressAutoHyphens/>
              <w:spacing w:after="0" w:line="240" w:lineRule="auto"/>
              <w:jc w:val="both"/>
              <w:rPr>
                <w:rFonts w:ascii="Times New Roman" w:eastAsia="Calibri" w:hAnsi="Times New Roman"/>
                <w:sz w:val="24"/>
                <w:szCs w:val="24"/>
                <w:lang w:eastAsia="ar-SA"/>
              </w:rPr>
            </w:pPr>
            <w:r w:rsidRPr="002275C2">
              <w:rPr>
                <w:rFonts w:ascii="Times New Roman" w:hAnsi="Times New Roman"/>
                <w:sz w:val="24"/>
                <w:szCs w:val="24"/>
              </w:rPr>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w:t>
            </w:r>
            <w:hyperlink r:id="rId14" w:anchor="block_1721" w:history="1">
              <w:r w:rsidRPr="002275C2">
                <w:rPr>
                  <w:rStyle w:val="ae"/>
                  <w:rFonts w:ascii="Times New Roman" w:hAnsi="Times New Roman"/>
                  <w:sz w:val="24"/>
                  <w:szCs w:val="24"/>
                </w:rPr>
                <w:t>кодами 7.2.1 - 7.2.3</w:t>
              </w:r>
            </w:hyperlink>
          </w:p>
        </w:tc>
        <w:tc>
          <w:tcPr>
            <w:tcW w:w="173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E32989B" w14:textId="78C78377" w:rsidR="00994C8B" w:rsidRPr="002275C2" w:rsidRDefault="00994C8B" w:rsidP="00AC3E1D">
            <w:pPr>
              <w:suppressAutoHyphens/>
              <w:spacing w:after="0" w:line="240" w:lineRule="auto"/>
              <w:jc w:val="center"/>
              <w:rPr>
                <w:rFonts w:ascii="Times New Roman" w:eastAsia="Calibri" w:hAnsi="Times New Roman"/>
                <w:sz w:val="24"/>
                <w:szCs w:val="24"/>
                <w:lang w:eastAsia="ar-SA"/>
              </w:rPr>
            </w:pPr>
            <w:r w:rsidRPr="002275C2">
              <w:rPr>
                <w:rFonts w:ascii="Times New Roman" w:hAnsi="Times New Roman"/>
                <w:sz w:val="24"/>
                <w:szCs w:val="24"/>
              </w:rPr>
              <w:t>7.2</w:t>
            </w:r>
          </w:p>
        </w:tc>
      </w:tr>
    </w:tbl>
    <w:p w14:paraId="202F8562" w14:textId="77777777" w:rsidR="001015C8" w:rsidRPr="00AC3E1D" w:rsidRDefault="001015C8" w:rsidP="00AC3E1D">
      <w:pPr>
        <w:autoSpaceDE w:val="0"/>
        <w:autoSpaceDN w:val="0"/>
        <w:adjustRightInd w:val="0"/>
        <w:spacing w:after="0" w:line="240" w:lineRule="auto"/>
        <w:jc w:val="center"/>
        <w:rPr>
          <w:rFonts w:ascii="Times New Roman" w:hAnsi="Times New Roman"/>
          <w:b/>
          <w:sz w:val="28"/>
          <w:szCs w:val="28"/>
        </w:rPr>
      </w:pPr>
    </w:p>
    <w:p w14:paraId="131C90BF" w14:textId="77777777" w:rsidR="00E7769C" w:rsidRPr="00AC3E1D" w:rsidRDefault="00E7769C" w:rsidP="00AC3E1D">
      <w:pPr>
        <w:jc w:val="center"/>
        <w:rPr>
          <w:rFonts w:ascii="Times New Roman" w:hAnsi="Times New Roman"/>
          <w:b/>
          <w:sz w:val="28"/>
          <w:szCs w:val="28"/>
        </w:rPr>
      </w:pPr>
      <w:r w:rsidRPr="00AC3E1D">
        <w:rPr>
          <w:rFonts w:ascii="Times New Roman" w:hAnsi="Times New Roman"/>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5A1CB739" w14:textId="77777777" w:rsidR="001015C8" w:rsidRPr="00AC3E1D" w:rsidRDefault="001015C8" w:rsidP="00AC3E1D">
      <w:pPr>
        <w:autoSpaceDE w:val="0"/>
        <w:autoSpaceDN w:val="0"/>
        <w:adjustRightInd w:val="0"/>
        <w:spacing w:after="0" w:line="240" w:lineRule="auto"/>
        <w:rPr>
          <w:rFonts w:ascii="Times New Roman" w:hAnsi="Times New Roman"/>
          <w:b/>
          <w:sz w:val="28"/>
          <w:szCs w:val="28"/>
        </w:rPr>
      </w:pPr>
    </w:p>
    <w:p w14:paraId="4DA4A481" w14:textId="77777777" w:rsidR="001015C8" w:rsidRPr="00AC3E1D" w:rsidRDefault="001015C8" w:rsidP="00AC3E1D">
      <w:pPr>
        <w:pStyle w:val="af"/>
        <w:ind w:firstLine="709"/>
        <w:jc w:val="both"/>
        <w:rPr>
          <w:sz w:val="28"/>
          <w:szCs w:val="28"/>
        </w:rPr>
      </w:pPr>
      <w:r w:rsidRPr="00AC3E1D">
        <w:rPr>
          <w:sz w:val="28"/>
          <w:szCs w:val="28"/>
        </w:rPr>
        <w:t>Предельные (минимальные и (или) максимальные) размеры земельных участков, в том числе их площадь:</w:t>
      </w:r>
    </w:p>
    <w:p w14:paraId="4047B571" w14:textId="35427791" w:rsidR="001015C8" w:rsidRPr="00AC3E1D" w:rsidRDefault="001015C8" w:rsidP="00AC3E1D">
      <w:pPr>
        <w:pStyle w:val="af"/>
        <w:keepNext/>
        <w:ind w:firstLine="993"/>
        <w:jc w:val="both"/>
        <w:rPr>
          <w:sz w:val="28"/>
          <w:szCs w:val="28"/>
        </w:rPr>
      </w:pPr>
      <w:r w:rsidRPr="00AC3E1D">
        <w:rPr>
          <w:sz w:val="28"/>
          <w:szCs w:val="28"/>
        </w:rPr>
        <w:t>- минимальная</w:t>
      </w:r>
      <w:r w:rsidRPr="00AC3E1D">
        <w:rPr>
          <w:sz w:val="28"/>
          <w:szCs w:val="28"/>
        </w:rPr>
        <w:tab/>
      </w:r>
      <w:r w:rsidRPr="00AC3E1D">
        <w:rPr>
          <w:sz w:val="28"/>
          <w:szCs w:val="28"/>
        </w:rPr>
        <w:tab/>
        <w:t xml:space="preserve"> площадь земельного участка - </w:t>
      </w:r>
      <w:r w:rsidRPr="00AC3E1D">
        <w:rPr>
          <w:color w:val="000000"/>
          <w:sz w:val="28"/>
          <w:szCs w:val="28"/>
        </w:rPr>
        <w:t>100 кв. метров</w:t>
      </w:r>
    </w:p>
    <w:p w14:paraId="1A087BF5" w14:textId="5FDCD850" w:rsidR="001015C8" w:rsidRPr="00AC3E1D" w:rsidRDefault="001015C8" w:rsidP="00AC3E1D">
      <w:pPr>
        <w:pStyle w:val="af"/>
        <w:ind w:firstLine="993"/>
        <w:jc w:val="both"/>
        <w:rPr>
          <w:sz w:val="28"/>
          <w:szCs w:val="28"/>
        </w:rPr>
      </w:pPr>
      <w:r w:rsidRPr="00AC3E1D">
        <w:rPr>
          <w:sz w:val="28"/>
          <w:szCs w:val="28"/>
        </w:rPr>
        <w:t xml:space="preserve">- максимальная площадь земельного участка – </w:t>
      </w:r>
      <w:r w:rsidRPr="00AC3E1D">
        <w:rPr>
          <w:sz w:val="28"/>
          <w:szCs w:val="25"/>
        </w:rPr>
        <w:t xml:space="preserve">15 000 </w:t>
      </w:r>
      <w:r w:rsidRPr="00AC3E1D">
        <w:rPr>
          <w:color w:val="000000"/>
          <w:sz w:val="28"/>
          <w:szCs w:val="28"/>
        </w:rPr>
        <w:t>кв. метров</w:t>
      </w:r>
      <w:r w:rsidRPr="00AC3E1D">
        <w:rPr>
          <w:sz w:val="28"/>
          <w:szCs w:val="28"/>
        </w:rPr>
        <w:t>;</w:t>
      </w:r>
    </w:p>
    <w:p w14:paraId="5288198E" w14:textId="3B0F83C9" w:rsidR="001015C8" w:rsidRPr="00AC3E1D" w:rsidRDefault="001015C8" w:rsidP="00AC3E1D">
      <w:pPr>
        <w:pStyle w:val="af"/>
        <w:ind w:firstLine="993"/>
        <w:jc w:val="both"/>
        <w:rPr>
          <w:sz w:val="28"/>
          <w:szCs w:val="25"/>
        </w:rPr>
      </w:pPr>
      <w:r w:rsidRPr="00AC3E1D">
        <w:rPr>
          <w:sz w:val="28"/>
          <w:szCs w:val="28"/>
        </w:rPr>
        <w:t xml:space="preserve">- </w:t>
      </w:r>
      <w:r w:rsidRPr="00AC3E1D">
        <w:rPr>
          <w:sz w:val="28"/>
          <w:szCs w:val="25"/>
        </w:rPr>
        <w:t>минимальная ширина вдоль фронта улицы – не подлежит установлению;</w:t>
      </w:r>
    </w:p>
    <w:p w14:paraId="4A49353A" w14:textId="132CCD36" w:rsidR="001015C8" w:rsidRPr="00AC3E1D" w:rsidRDefault="001015C8" w:rsidP="00AC3E1D">
      <w:pPr>
        <w:spacing w:after="0" w:line="240" w:lineRule="auto"/>
        <w:ind w:firstLine="680"/>
        <w:contextualSpacing/>
        <w:jc w:val="both"/>
        <w:rPr>
          <w:rFonts w:ascii="Times New Roman" w:hAnsi="Times New Roman"/>
          <w:sz w:val="32"/>
          <w:szCs w:val="28"/>
        </w:rPr>
      </w:pPr>
      <w:r w:rsidRPr="00AC3E1D">
        <w:rPr>
          <w:rFonts w:ascii="Times New Roman" w:hAnsi="Times New Roman"/>
          <w:sz w:val="28"/>
          <w:szCs w:val="24"/>
        </w:rPr>
        <w:t>Предельное количество этажей зданий, строений, сооружений</w:t>
      </w:r>
      <w:r w:rsidRPr="00AC3E1D">
        <w:rPr>
          <w:rFonts w:ascii="Times New Roman" w:hAnsi="Times New Roman"/>
          <w:sz w:val="32"/>
          <w:szCs w:val="28"/>
        </w:rPr>
        <w:t xml:space="preserve"> – </w:t>
      </w:r>
      <w:r w:rsidR="003C5E83" w:rsidRPr="00AC3E1D">
        <w:rPr>
          <w:rFonts w:ascii="Times New Roman" w:hAnsi="Times New Roman"/>
          <w:sz w:val="28"/>
          <w:szCs w:val="28"/>
        </w:rPr>
        <w:t>4</w:t>
      </w:r>
      <w:r w:rsidRPr="00AC3E1D">
        <w:rPr>
          <w:rFonts w:ascii="Times New Roman" w:hAnsi="Times New Roman"/>
          <w:sz w:val="32"/>
          <w:szCs w:val="28"/>
        </w:rPr>
        <w:t xml:space="preserve"> этажа. </w:t>
      </w:r>
    </w:p>
    <w:p w14:paraId="46CD8048" w14:textId="1968FAFF" w:rsidR="00E7769C" w:rsidRPr="00AC3E1D" w:rsidRDefault="00E7769C"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 xml:space="preserve">Предельная высота зданий, строений, сооружений – </w:t>
      </w:r>
      <w:r w:rsidR="003C5E83" w:rsidRPr="00AC3E1D">
        <w:rPr>
          <w:rFonts w:ascii="Times New Roman" w:hAnsi="Times New Roman"/>
          <w:sz w:val="28"/>
          <w:szCs w:val="28"/>
        </w:rPr>
        <w:t xml:space="preserve"> 20</w:t>
      </w:r>
      <w:r w:rsidRPr="00AC3E1D">
        <w:rPr>
          <w:rFonts w:ascii="Times New Roman" w:hAnsi="Times New Roman"/>
          <w:sz w:val="28"/>
          <w:szCs w:val="28"/>
        </w:rPr>
        <w:t xml:space="preserve"> метров.</w:t>
      </w:r>
    </w:p>
    <w:p w14:paraId="0E6B2335" w14:textId="6CA310EF" w:rsidR="001015C8" w:rsidRPr="00AC3E1D" w:rsidRDefault="001015C8" w:rsidP="00AC3E1D">
      <w:pPr>
        <w:spacing w:after="0" w:line="240" w:lineRule="auto"/>
        <w:ind w:firstLine="680"/>
        <w:jc w:val="both"/>
        <w:rPr>
          <w:rStyle w:val="af3"/>
          <w:rFonts w:ascii="Times New Roman" w:hAnsi="Times New Roman"/>
          <w:i w:val="0"/>
          <w:color w:val="000000"/>
          <w:sz w:val="28"/>
          <w:szCs w:val="28"/>
          <w:shd w:val="clear" w:color="auto" w:fill="FFFFFF"/>
        </w:rPr>
      </w:pPr>
      <w:r w:rsidRPr="00AC3E1D">
        <w:rPr>
          <w:rFonts w:ascii="Times New Roman" w:hAnsi="Times New Roman"/>
          <w:sz w:val="28"/>
          <w:szCs w:val="28"/>
        </w:rPr>
        <w:t>М</w:t>
      </w:r>
      <w:r w:rsidRPr="00AC3E1D">
        <w:rPr>
          <w:rStyle w:val="af3"/>
          <w:rFonts w:ascii="Times New Roman" w:hAnsi="Times New Roman"/>
          <w:i w:val="0"/>
          <w:color w:val="000000"/>
          <w:sz w:val="28"/>
          <w:szCs w:val="28"/>
          <w:shd w:val="clear" w:color="auto" w:fill="FFFFFF"/>
        </w:rPr>
        <w:t>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метра.</w:t>
      </w:r>
    </w:p>
    <w:p w14:paraId="0D1502A8" w14:textId="77777777" w:rsidR="001015C8" w:rsidRPr="00AC3E1D" w:rsidRDefault="001015C8"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60%.</w:t>
      </w:r>
    </w:p>
    <w:p w14:paraId="7A139F4D" w14:textId="77777777" w:rsidR="001015C8" w:rsidRPr="00AC3E1D" w:rsidRDefault="001015C8"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Минимальный процент озеленения участка, определяемый как отношение суммарной площади озелененных участков ко всей площади земельного участка (%) -  в соответствии статьей 19 настоящих Правил;</w:t>
      </w:r>
    </w:p>
    <w:p w14:paraId="5DD3369F" w14:textId="77777777" w:rsidR="001015C8" w:rsidRPr="00AC3E1D" w:rsidRDefault="001015C8"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 xml:space="preserve">Минимальное количество </w:t>
      </w:r>
      <w:proofErr w:type="spellStart"/>
      <w:r w:rsidRPr="00AC3E1D">
        <w:rPr>
          <w:rFonts w:ascii="Times New Roman" w:hAnsi="Times New Roman"/>
          <w:sz w:val="28"/>
          <w:szCs w:val="28"/>
        </w:rPr>
        <w:t>машино</w:t>
      </w:r>
      <w:proofErr w:type="spellEnd"/>
      <w:r w:rsidRPr="00AC3E1D">
        <w:rPr>
          <w:rFonts w:ascii="Times New Roman" w:hAnsi="Times New Roman"/>
          <w:sz w:val="28"/>
          <w:szCs w:val="28"/>
        </w:rPr>
        <w:t>-мест для хранения индивидуального автотранспорта на земельных участках устанавливается в соответствии со статьей 20 настоящих Правил.</w:t>
      </w:r>
    </w:p>
    <w:p w14:paraId="43DA378A" w14:textId="77777777" w:rsidR="00E7769C" w:rsidRPr="00AC3E1D" w:rsidRDefault="00E7769C" w:rsidP="00AC3E1D">
      <w:pPr>
        <w:spacing w:after="0" w:line="240" w:lineRule="auto"/>
        <w:ind w:firstLine="680"/>
        <w:jc w:val="center"/>
        <w:rPr>
          <w:rFonts w:ascii="Times New Roman" w:hAnsi="Times New Roman"/>
          <w:b/>
          <w:sz w:val="28"/>
          <w:szCs w:val="28"/>
        </w:rPr>
      </w:pPr>
    </w:p>
    <w:p w14:paraId="1212A569" w14:textId="29E3CF5E" w:rsidR="00E7769C" w:rsidRPr="00AC3E1D" w:rsidRDefault="00E7769C" w:rsidP="00AC3E1D">
      <w:pPr>
        <w:spacing w:after="0" w:line="240" w:lineRule="auto"/>
        <w:ind w:firstLine="680"/>
        <w:jc w:val="center"/>
        <w:rPr>
          <w:rFonts w:ascii="Times New Roman" w:hAnsi="Times New Roman"/>
          <w:b/>
          <w:sz w:val="28"/>
          <w:szCs w:val="28"/>
        </w:rPr>
      </w:pPr>
      <w:r w:rsidRPr="00AC3E1D">
        <w:rPr>
          <w:rFonts w:ascii="Times New Roman" w:hAnsi="Times New Roman"/>
          <w:b/>
          <w:sz w:val="28"/>
          <w:szCs w:val="28"/>
        </w:rPr>
        <w:t>Требования к архитектурно-градостроительному облику объектов капитального строительства</w:t>
      </w:r>
      <w:r w:rsidR="007F18D3" w:rsidRPr="00AC3E1D">
        <w:rPr>
          <w:rFonts w:ascii="Times New Roman" w:hAnsi="Times New Roman"/>
          <w:b/>
          <w:sz w:val="28"/>
          <w:szCs w:val="28"/>
        </w:rPr>
        <w:t xml:space="preserve"> в зоне </w:t>
      </w:r>
      <w:r w:rsidRPr="00AC3E1D">
        <w:rPr>
          <w:rFonts w:ascii="Times New Roman" w:hAnsi="Times New Roman"/>
          <w:b/>
          <w:sz w:val="28"/>
          <w:szCs w:val="28"/>
        </w:rPr>
        <w:t>Д-1</w:t>
      </w:r>
    </w:p>
    <w:p w14:paraId="00C378D8" w14:textId="77777777" w:rsidR="00E7769C" w:rsidRPr="00AC3E1D" w:rsidRDefault="00E7769C" w:rsidP="00AC3E1D">
      <w:pPr>
        <w:spacing w:after="0" w:line="240" w:lineRule="auto"/>
        <w:ind w:firstLine="680"/>
        <w:jc w:val="center"/>
        <w:rPr>
          <w:rFonts w:ascii="Times New Roman" w:hAnsi="Times New Roman"/>
          <w:b/>
          <w:sz w:val="28"/>
          <w:szCs w:val="28"/>
        </w:rPr>
      </w:pPr>
    </w:p>
    <w:p w14:paraId="785E620A" w14:textId="77777777" w:rsidR="005624C0" w:rsidRPr="00AC3E1D" w:rsidRDefault="005624C0" w:rsidP="00AC3E1D">
      <w:pPr>
        <w:spacing w:after="0"/>
        <w:ind w:firstLine="709"/>
        <w:jc w:val="both"/>
        <w:rPr>
          <w:rFonts w:ascii="Times New Roman" w:hAnsi="Times New Roman"/>
          <w:sz w:val="28"/>
          <w:szCs w:val="28"/>
        </w:rPr>
      </w:pPr>
      <w:r w:rsidRPr="00AC3E1D">
        <w:rPr>
          <w:rFonts w:ascii="Times New Roman" w:hAnsi="Times New Roman"/>
          <w:sz w:val="28"/>
          <w:szCs w:val="28"/>
        </w:rPr>
        <w:lastRenderedPageBreak/>
        <w:t>Требования к архитектурно-градостроительному облику объектов капитального строительства не подлежат установлению.</w:t>
      </w:r>
    </w:p>
    <w:p w14:paraId="5FAF45BE" w14:textId="77777777" w:rsidR="00E7769C" w:rsidRPr="00AC3E1D" w:rsidRDefault="00E7769C" w:rsidP="00AC3E1D">
      <w:pPr>
        <w:spacing w:after="0"/>
        <w:ind w:firstLine="709"/>
        <w:jc w:val="both"/>
        <w:rPr>
          <w:rFonts w:ascii="Times New Roman" w:hAnsi="Times New Roman"/>
          <w:sz w:val="28"/>
          <w:szCs w:val="28"/>
        </w:rPr>
      </w:pPr>
    </w:p>
    <w:p w14:paraId="50954AE5" w14:textId="77777777" w:rsidR="00E7769C" w:rsidRPr="00AC3E1D" w:rsidRDefault="00E7769C" w:rsidP="00AC3E1D">
      <w:pPr>
        <w:jc w:val="center"/>
        <w:rPr>
          <w:rFonts w:ascii="Times New Roman" w:hAnsi="Times New Roman"/>
          <w:b/>
          <w:sz w:val="28"/>
          <w:szCs w:val="28"/>
        </w:rPr>
      </w:pPr>
      <w:r w:rsidRPr="00AC3E1D">
        <w:rPr>
          <w:rFonts w:ascii="Times New Roman" w:hAnsi="Times New Roman"/>
          <w:b/>
          <w:color w:val="000000"/>
          <w:sz w:val="28"/>
          <w:szCs w:val="28"/>
          <w:shd w:val="clear" w:color="auto" w:fill="FFFFFF"/>
        </w:rPr>
        <w:t>Ограничения использования земельных участков и объектов капитального строительства, устанавливаемые в соответствии с</w:t>
      </w:r>
      <w:r w:rsidRPr="00AC3E1D">
        <w:rPr>
          <w:rFonts w:ascii="Times New Roman" w:hAnsi="Times New Roman"/>
          <w:b/>
          <w:sz w:val="28"/>
          <w:szCs w:val="28"/>
          <w:shd w:val="clear" w:color="auto" w:fill="FFFFFF"/>
        </w:rPr>
        <w:t> </w:t>
      </w:r>
      <w:hyperlink r:id="rId15" w:anchor="dst100491" w:history="1">
        <w:r w:rsidRPr="00AC3E1D">
          <w:rPr>
            <w:rFonts w:ascii="Times New Roman" w:hAnsi="Times New Roman"/>
            <w:b/>
            <w:sz w:val="28"/>
            <w:szCs w:val="28"/>
            <w:shd w:val="clear" w:color="auto" w:fill="FFFFFF"/>
          </w:rPr>
          <w:t>законодательством</w:t>
        </w:r>
      </w:hyperlink>
      <w:r w:rsidRPr="00AC3E1D">
        <w:rPr>
          <w:rFonts w:ascii="Times New Roman" w:hAnsi="Times New Roman"/>
          <w:b/>
          <w:color w:val="000000"/>
          <w:sz w:val="28"/>
          <w:szCs w:val="28"/>
          <w:shd w:val="clear" w:color="auto" w:fill="FFFFFF"/>
        </w:rPr>
        <w:t xml:space="preserve"> Российской Федерации </w:t>
      </w:r>
    </w:p>
    <w:p w14:paraId="0A671A39" w14:textId="77777777" w:rsidR="00E7769C" w:rsidRPr="00AC3E1D" w:rsidRDefault="00E7769C" w:rsidP="00AC3E1D">
      <w:pPr>
        <w:ind w:firstLine="709"/>
        <w:jc w:val="both"/>
        <w:rPr>
          <w:rFonts w:ascii="Times New Roman" w:hAnsi="Times New Roman"/>
          <w:sz w:val="28"/>
          <w:szCs w:val="28"/>
        </w:rPr>
      </w:pPr>
      <w:r w:rsidRPr="00AC3E1D">
        <w:rPr>
          <w:rFonts w:ascii="Times New Roman" w:hAnsi="Times New Roman"/>
          <w:snapToGrid w:val="0"/>
          <w:sz w:val="28"/>
          <w:szCs w:val="28"/>
        </w:rPr>
        <w:t>Ограничения использования земельных участков и объектов капитального строительства, устанавливаемые в соответствии с</w:t>
      </w:r>
      <w:r w:rsidRPr="00AC3E1D">
        <w:rPr>
          <w:rFonts w:ascii="Times New Roman" w:hAnsi="Times New Roman"/>
          <w:snapToGrid w:val="0"/>
          <w:sz w:val="28"/>
          <w:szCs w:val="28"/>
          <w:lang w:val="en-US"/>
        </w:rPr>
        <w:t> </w:t>
      </w:r>
      <w:r w:rsidRPr="00AC3E1D">
        <w:rPr>
          <w:rFonts w:ascii="Times New Roman" w:hAnsi="Times New Roman"/>
          <w:snapToGrid w:val="0"/>
          <w:sz w:val="28"/>
          <w:szCs w:val="28"/>
        </w:rPr>
        <w:t>законодательством</w:t>
      </w:r>
      <w:r w:rsidRPr="00AC3E1D">
        <w:rPr>
          <w:rFonts w:ascii="Times New Roman" w:hAnsi="Times New Roman"/>
          <w:snapToGrid w:val="0"/>
          <w:sz w:val="28"/>
          <w:szCs w:val="28"/>
          <w:lang w:val="en-US"/>
        </w:rPr>
        <w:t> </w:t>
      </w:r>
      <w:r w:rsidRPr="00AC3E1D">
        <w:rPr>
          <w:rFonts w:ascii="Times New Roman" w:hAnsi="Times New Roman"/>
          <w:snapToGrid w:val="0"/>
          <w:sz w:val="28"/>
          <w:szCs w:val="28"/>
        </w:rPr>
        <w:t>Российской Федерации, применительно для территориальной зоны отражены в главе 11 настоящих Правил.</w:t>
      </w:r>
    </w:p>
    <w:p w14:paraId="20A0DECF" w14:textId="77777777" w:rsidR="00E7769C" w:rsidRPr="00AC3E1D" w:rsidRDefault="00E7769C" w:rsidP="00AC3E1D">
      <w:pPr>
        <w:pStyle w:val="af"/>
        <w:spacing w:before="120" w:after="120"/>
        <w:jc w:val="center"/>
        <w:rPr>
          <w:b/>
          <w:sz w:val="28"/>
        </w:rPr>
      </w:pPr>
    </w:p>
    <w:p w14:paraId="796B03D3" w14:textId="3DC145C5" w:rsidR="009F2B64" w:rsidRPr="00AC3E1D" w:rsidRDefault="009F2B64" w:rsidP="00AC3E1D">
      <w:pPr>
        <w:pStyle w:val="af"/>
        <w:spacing w:before="120" w:after="120"/>
        <w:jc w:val="center"/>
        <w:rPr>
          <w:b/>
          <w:sz w:val="28"/>
        </w:rPr>
      </w:pPr>
      <w:r w:rsidRPr="00AC3E1D">
        <w:rPr>
          <w:b/>
          <w:sz w:val="28"/>
        </w:rPr>
        <w:t xml:space="preserve">Д-2 ЗОНА </w:t>
      </w:r>
      <w:r w:rsidR="00535CCD">
        <w:rPr>
          <w:b/>
          <w:sz w:val="28"/>
        </w:rPr>
        <w:t>СПЕЦИАЛИЗИРОВАННОЙ</w:t>
      </w:r>
      <w:r w:rsidR="00A54441">
        <w:rPr>
          <w:b/>
          <w:sz w:val="28"/>
        </w:rPr>
        <w:t xml:space="preserve"> ОБЩЕСТВЕННОЙ ЗАСТРОЙКИ</w:t>
      </w:r>
    </w:p>
    <w:p w14:paraId="197EB389" w14:textId="77777777" w:rsidR="009F2B64" w:rsidRPr="00AC3E1D" w:rsidRDefault="009F2B64" w:rsidP="00AC3E1D">
      <w:pPr>
        <w:pStyle w:val="af"/>
        <w:jc w:val="center"/>
        <w:rPr>
          <w:b/>
          <w:sz w:val="28"/>
        </w:rPr>
      </w:pPr>
    </w:p>
    <w:p w14:paraId="2CBA483E" w14:textId="77777777" w:rsidR="009F2B64" w:rsidRPr="00AC3E1D" w:rsidRDefault="009F2B64" w:rsidP="00AC3E1D">
      <w:pPr>
        <w:pStyle w:val="af"/>
        <w:ind w:firstLine="709"/>
        <w:jc w:val="both"/>
        <w:rPr>
          <w:sz w:val="28"/>
          <w:szCs w:val="28"/>
        </w:rPr>
      </w:pPr>
      <w:r w:rsidRPr="00AC3E1D">
        <w:rPr>
          <w:sz w:val="28"/>
          <w:szCs w:val="28"/>
        </w:rPr>
        <w:t xml:space="preserve">Цель выделения зоны – создание условий для формирования зоны для размещения специализированных объектов здравоохранения и социальной защиты, а также объектов </w:t>
      </w:r>
      <w:r w:rsidRPr="00AC3E1D">
        <w:rPr>
          <w:sz w:val="28"/>
        </w:rPr>
        <w:t>коммунально-бытового обслуживания</w:t>
      </w:r>
      <w:r w:rsidRPr="00AC3E1D">
        <w:rPr>
          <w:sz w:val="28"/>
          <w:szCs w:val="28"/>
        </w:rPr>
        <w:t>.</w:t>
      </w:r>
    </w:p>
    <w:p w14:paraId="505C2401" w14:textId="77777777" w:rsidR="001015C8" w:rsidRPr="00AC3E1D" w:rsidRDefault="001015C8" w:rsidP="00AC3E1D">
      <w:pPr>
        <w:pStyle w:val="af"/>
        <w:spacing w:before="240" w:after="240"/>
        <w:ind w:firstLine="709"/>
        <w:jc w:val="center"/>
        <w:rPr>
          <w:sz w:val="28"/>
          <w:szCs w:val="28"/>
        </w:rPr>
      </w:pPr>
      <w:r w:rsidRPr="00AC3E1D">
        <w:rPr>
          <w:b/>
          <w:sz w:val="28"/>
          <w:szCs w:val="28"/>
        </w:rPr>
        <w:t>Виды разрешенного использования земельных участков и объектов капитального строительства</w:t>
      </w:r>
      <w:r w:rsidRPr="00AC3E1D">
        <w:rPr>
          <w:sz w:val="28"/>
          <w:szCs w:val="28"/>
        </w:rPr>
        <w:t>:</w:t>
      </w:r>
    </w:p>
    <w:tbl>
      <w:tblPr>
        <w:tblW w:w="9244" w:type="dxa"/>
        <w:tblInd w:w="108" w:type="dxa"/>
        <w:tblLayout w:type="fixed"/>
        <w:tblLook w:val="0000" w:firstRow="0" w:lastRow="0" w:firstColumn="0" w:lastColumn="0" w:noHBand="0" w:noVBand="0"/>
      </w:tblPr>
      <w:tblGrid>
        <w:gridCol w:w="709"/>
        <w:gridCol w:w="2268"/>
        <w:gridCol w:w="4536"/>
        <w:gridCol w:w="1731"/>
      </w:tblGrid>
      <w:tr w:rsidR="002275C2" w:rsidRPr="002275C2" w14:paraId="6A96DC16" w14:textId="77777777" w:rsidTr="00994C8B">
        <w:tc>
          <w:tcPr>
            <w:tcW w:w="709" w:type="dxa"/>
            <w:tcBorders>
              <w:top w:val="single" w:sz="4" w:space="0" w:color="000000"/>
              <w:left w:val="single" w:sz="4" w:space="0" w:color="000000"/>
              <w:bottom w:val="single" w:sz="4" w:space="0" w:color="000000"/>
            </w:tcBorders>
            <w:shd w:val="clear" w:color="auto" w:fill="E7E6E6" w:themeFill="background2"/>
          </w:tcPr>
          <w:p w14:paraId="4A904701" w14:textId="77777777" w:rsidR="002275C2" w:rsidRPr="002275C2" w:rsidRDefault="002275C2" w:rsidP="00AC3E1D">
            <w:pPr>
              <w:spacing w:after="0" w:line="240" w:lineRule="auto"/>
              <w:jc w:val="center"/>
              <w:rPr>
                <w:rFonts w:ascii="Times New Roman" w:hAnsi="Times New Roman"/>
                <w:sz w:val="24"/>
                <w:szCs w:val="24"/>
              </w:rPr>
            </w:pPr>
            <w:r w:rsidRPr="002275C2">
              <w:rPr>
                <w:rFonts w:ascii="Times New Roman" w:hAnsi="Times New Roman"/>
                <w:sz w:val="24"/>
                <w:szCs w:val="24"/>
              </w:rPr>
              <w:t>№</w:t>
            </w:r>
          </w:p>
          <w:p w14:paraId="1C00DEB0" w14:textId="77777777" w:rsidR="002275C2" w:rsidRPr="002275C2" w:rsidRDefault="002275C2" w:rsidP="00AC3E1D">
            <w:pPr>
              <w:spacing w:after="0" w:line="240" w:lineRule="auto"/>
              <w:jc w:val="center"/>
              <w:rPr>
                <w:rFonts w:ascii="Times New Roman" w:hAnsi="Times New Roman"/>
                <w:sz w:val="24"/>
                <w:szCs w:val="24"/>
              </w:rPr>
            </w:pPr>
            <w:proofErr w:type="gramStart"/>
            <w:r w:rsidRPr="002275C2">
              <w:rPr>
                <w:rFonts w:ascii="Times New Roman" w:hAnsi="Times New Roman"/>
                <w:sz w:val="24"/>
                <w:szCs w:val="24"/>
              </w:rPr>
              <w:t>п</w:t>
            </w:r>
            <w:proofErr w:type="gramEnd"/>
            <w:r w:rsidRPr="002275C2">
              <w:rPr>
                <w:rFonts w:ascii="Times New Roman" w:hAnsi="Times New Roman"/>
                <w:sz w:val="24"/>
                <w:szCs w:val="24"/>
              </w:rPr>
              <w:t>/п</w:t>
            </w:r>
          </w:p>
        </w:tc>
        <w:tc>
          <w:tcPr>
            <w:tcW w:w="2268" w:type="dxa"/>
            <w:tcBorders>
              <w:top w:val="single" w:sz="4" w:space="0" w:color="000000"/>
              <w:left w:val="single" w:sz="4" w:space="0" w:color="000000"/>
              <w:bottom w:val="single" w:sz="4" w:space="0" w:color="000000"/>
            </w:tcBorders>
            <w:shd w:val="clear" w:color="auto" w:fill="E7E6E6" w:themeFill="background2"/>
          </w:tcPr>
          <w:p w14:paraId="686BB9F0" w14:textId="77777777" w:rsidR="002275C2" w:rsidRPr="002275C2" w:rsidRDefault="002275C2" w:rsidP="00AC3E1D">
            <w:pPr>
              <w:spacing w:after="0" w:line="240" w:lineRule="auto"/>
              <w:jc w:val="center"/>
              <w:rPr>
                <w:rFonts w:ascii="Times New Roman" w:hAnsi="Times New Roman"/>
                <w:sz w:val="24"/>
                <w:szCs w:val="24"/>
              </w:rPr>
            </w:pPr>
            <w:r w:rsidRPr="002275C2">
              <w:rPr>
                <w:rFonts w:ascii="Times New Roman" w:hAnsi="Times New Roman"/>
                <w:sz w:val="24"/>
                <w:szCs w:val="24"/>
              </w:rPr>
              <w:t>Наименование вида разрешенного использования</w:t>
            </w:r>
          </w:p>
          <w:p w14:paraId="07C90847" w14:textId="77777777" w:rsidR="002275C2" w:rsidRPr="002275C2" w:rsidRDefault="002275C2" w:rsidP="00AC3E1D">
            <w:pPr>
              <w:spacing w:after="0" w:line="240" w:lineRule="auto"/>
              <w:jc w:val="center"/>
              <w:rPr>
                <w:rFonts w:ascii="Times New Roman" w:hAnsi="Times New Roman"/>
                <w:sz w:val="24"/>
                <w:szCs w:val="24"/>
              </w:rPr>
            </w:pPr>
            <w:r w:rsidRPr="002275C2">
              <w:rPr>
                <w:rFonts w:ascii="Times New Roman" w:hAnsi="Times New Roman"/>
                <w:sz w:val="24"/>
                <w:szCs w:val="24"/>
              </w:rPr>
              <w:t>земельных участков</w:t>
            </w:r>
          </w:p>
        </w:tc>
        <w:tc>
          <w:tcPr>
            <w:tcW w:w="4536" w:type="dxa"/>
            <w:tcBorders>
              <w:top w:val="single" w:sz="4" w:space="0" w:color="000000"/>
              <w:left w:val="single" w:sz="4" w:space="0" w:color="000000"/>
              <w:bottom w:val="single" w:sz="4" w:space="0" w:color="000000"/>
            </w:tcBorders>
            <w:shd w:val="clear" w:color="auto" w:fill="E7E6E6" w:themeFill="background2"/>
          </w:tcPr>
          <w:p w14:paraId="4E0B427B" w14:textId="14067F6D" w:rsidR="002275C2" w:rsidRPr="002275C2" w:rsidRDefault="002275C2" w:rsidP="00AC3E1D">
            <w:pPr>
              <w:spacing w:after="0" w:line="240" w:lineRule="auto"/>
              <w:jc w:val="center"/>
              <w:rPr>
                <w:rFonts w:ascii="Times New Roman" w:hAnsi="Times New Roman"/>
                <w:sz w:val="24"/>
                <w:szCs w:val="24"/>
              </w:rPr>
            </w:pPr>
            <w:r w:rsidRPr="00AC3E1D">
              <w:rPr>
                <w:rFonts w:ascii="Times New Roman" w:hAnsi="Times New Roman"/>
                <w:sz w:val="24"/>
                <w:szCs w:val="24"/>
              </w:rPr>
              <w:tab/>
              <w:t>Описание вида разрешенного-использования земельного участка</w:t>
            </w:r>
          </w:p>
        </w:tc>
        <w:tc>
          <w:tcPr>
            <w:tcW w:w="1731"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64F4856" w14:textId="0C75080F" w:rsidR="002275C2" w:rsidRPr="002275C2" w:rsidRDefault="002275C2" w:rsidP="00AC3E1D">
            <w:pPr>
              <w:spacing w:after="0" w:line="240" w:lineRule="auto"/>
              <w:jc w:val="center"/>
              <w:rPr>
                <w:rFonts w:ascii="Times New Roman" w:hAnsi="Times New Roman"/>
                <w:sz w:val="24"/>
                <w:szCs w:val="24"/>
              </w:rPr>
            </w:pPr>
            <w:r w:rsidRPr="00AC3E1D">
              <w:rPr>
                <w:rFonts w:ascii="Times New Roman" w:hAnsi="Times New Roman"/>
                <w:sz w:val="24"/>
                <w:szCs w:val="24"/>
              </w:rPr>
              <w:t>Код</w:t>
            </w:r>
            <w:r w:rsidRPr="00AC3E1D">
              <w:t xml:space="preserve"> </w:t>
            </w:r>
            <w:r w:rsidRPr="00AC3E1D">
              <w:rPr>
                <w:rFonts w:ascii="Times New Roman" w:hAnsi="Times New Roman"/>
                <w:sz w:val="24"/>
                <w:szCs w:val="24"/>
              </w:rPr>
              <w:t>вида разрешенного использования земельного участка</w:t>
            </w:r>
          </w:p>
        </w:tc>
      </w:tr>
      <w:tr w:rsidR="00994C8B" w:rsidRPr="002275C2" w14:paraId="656BD390" w14:textId="77777777" w:rsidTr="00994C8B">
        <w:tc>
          <w:tcPr>
            <w:tcW w:w="709" w:type="dxa"/>
            <w:tcBorders>
              <w:top w:val="single" w:sz="4" w:space="0" w:color="000000"/>
              <w:left w:val="single" w:sz="4" w:space="0" w:color="000000"/>
              <w:bottom w:val="single" w:sz="4" w:space="0" w:color="000000"/>
            </w:tcBorders>
            <w:shd w:val="clear" w:color="auto" w:fill="auto"/>
          </w:tcPr>
          <w:p w14:paraId="388637D2" w14:textId="77777777" w:rsidR="00994C8B" w:rsidRPr="002275C2" w:rsidRDefault="00994C8B"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1</w:t>
            </w:r>
          </w:p>
        </w:tc>
        <w:tc>
          <w:tcPr>
            <w:tcW w:w="2268" w:type="dxa"/>
            <w:tcBorders>
              <w:top w:val="single" w:sz="4" w:space="0" w:color="000000"/>
              <w:left w:val="single" w:sz="4" w:space="0" w:color="000000"/>
              <w:bottom w:val="single" w:sz="4" w:space="0" w:color="000000"/>
            </w:tcBorders>
            <w:shd w:val="clear" w:color="auto" w:fill="auto"/>
          </w:tcPr>
          <w:p w14:paraId="1018487C" w14:textId="77777777" w:rsidR="00994C8B" w:rsidRPr="002275C2" w:rsidRDefault="00994C8B"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2</w:t>
            </w:r>
          </w:p>
        </w:tc>
        <w:tc>
          <w:tcPr>
            <w:tcW w:w="4536" w:type="dxa"/>
            <w:tcBorders>
              <w:top w:val="single" w:sz="4" w:space="0" w:color="000000"/>
              <w:left w:val="single" w:sz="4" w:space="0" w:color="000000"/>
              <w:bottom w:val="single" w:sz="4" w:space="0" w:color="000000"/>
            </w:tcBorders>
          </w:tcPr>
          <w:p w14:paraId="6F34BB0C" w14:textId="4C01B471" w:rsidR="00994C8B" w:rsidRPr="002275C2" w:rsidRDefault="000C7FFC"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3</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EA184AF" w14:textId="1BAE9B38" w:rsidR="00994C8B" w:rsidRPr="002275C2" w:rsidRDefault="000C7FFC"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4</w:t>
            </w:r>
          </w:p>
        </w:tc>
      </w:tr>
      <w:tr w:rsidR="000C7FFC" w:rsidRPr="002275C2" w14:paraId="3CDF64C3" w14:textId="77777777" w:rsidTr="00D9387D">
        <w:tc>
          <w:tcPr>
            <w:tcW w:w="9244" w:type="dxa"/>
            <w:gridSpan w:val="4"/>
            <w:tcBorders>
              <w:top w:val="single" w:sz="4" w:space="0" w:color="000000"/>
              <w:left w:val="single" w:sz="4" w:space="0" w:color="000000"/>
              <w:bottom w:val="single" w:sz="4" w:space="0" w:color="000000"/>
              <w:right w:val="single" w:sz="4" w:space="0" w:color="000000"/>
            </w:tcBorders>
            <w:shd w:val="clear" w:color="auto" w:fill="E7E6E6" w:themeFill="background2"/>
          </w:tcPr>
          <w:p w14:paraId="74A018AC" w14:textId="54F8AB9A" w:rsidR="000C7FFC" w:rsidRPr="002275C2" w:rsidRDefault="000C7FFC" w:rsidP="00AC3E1D">
            <w:pPr>
              <w:suppressAutoHyphens/>
              <w:spacing w:after="0" w:line="240" w:lineRule="auto"/>
              <w:jc w:val="center"/>
              <w:rPr>
                <w:rFonts w:ascii="Times New Roman" w:hAnsi="Times New Roman"/>
                <w:b/>
                <w:sz w:val="24"/>
                <w:szCs w:val="24"/>
                <w:lang w:eastAsia="ar-SA"/>
              </w:rPr>
            </w:pPr>
            <w:r w:rsidRPr="002275C2">
              <w:rPr>
                <w:rFonts w:ascii="Times New Roman" w:hAnsi="Times New Roman"/>
                <w:b/>
                <w:sz w:val="24"/>
                <w:szCs w:val="24"/>
                <w:lang w:eastAsia="ar-SA"/>
              </w:rPr>
              <w:t>Основные виды разрешенного использования</w:t>
            </w:r>
          </w:p>
        </w:tc>
      </w:tr>
      <w:tr w:rsidR="00D25743" w:rsidRPr="002275C2" w14:paraId="73442587" w14:textId="77777777" w:rsidTr="006159CC">
        <w:trPr>
          <w:trHeight w:val="242"/>
        </w:trPr>
        <w:tc>
          <w:tcPr>
            <w:tcW w:w="709" w:type="dxa"/>
            <w:tcBorders>
              <w:top w:val="single" w:sz="4" w:space="0" w:color="000000"/>
              <w:left w:val="single" w:sz="4" w:space="0" w:color="000000"/>
              <w:bottom w:val="single" w:sz="4" w:space="0" w:color="000000"/>
            </w:tcBorders>
            <w:shd w:val="clear" w:color="auto" w:fill="auto"/>
            <w:vAlign w:val="center"/>
          </w:tcPr>
          <w:p w14:paraId="66068029" w14:textId="77777777" w:rsidR="00D25743" w:rsidRPr="002275C2" w:rsidRDefault="00D25743" w:rsidP="00AC3E1D">
            <w:pPr>
              <w:numPr>
                <w:ilvl w:val="0"/>
                <w:numId w:val="12"/>
              </w:numPr>
              <w:spacing w:after="0" w:line="240" w:lineRule="auto"/>
              <w:ind w:left="0" w:firstLine="0"/>
              <w:jc w:val="center"/>
              <w:rPr>
                <w:rFonts w:ascii="Times New Roman" w:hAnsi="Times New Roman"/>
                <w:sz w:val="24"/>
                <w:szCs w:val="24"/>
              </w:rPr>
            </w:pPr>
          </w:p>
        </w:tc>
        <w:tc>
          <w:tcPr>
            <w:tcW w:w="2268" w:type="dxa"/>
            <w:tcBorders>
              <w:top w:val="single" w:sz="4" w:space="0" w:color="000000"/>
              <w:left w:val="single" w:sz="4" w:space="0" w:color="000000"/>
              <w:bottom w:val="single" w:sz="4" w:space="0" w:color="000000"/>
            </w:tcBorders>
            <w:shd w:val="clear" w:color="auto" w:fill="FFFFFF" w:themeFill="background1"/>
          </w:tcPr>
          <w:p w14:paraId="226F9092" w14:textId="2D1A7D2E" w:rsidR="00D25743" w:rsidRPr="002275C2" w:rsidRDefault="00D25743" w:rsidP="00AC3E1D">
            <w:pPr>
              <w:tabs>
                <w:tab w:val="left" w:pos="3600"/>
              </w:tabs>
              <w:spacing w:after="0" w:line="240" w:lineRule="auto"/>
              <w:rPr>
                <w:rFonts w:ascii="Times New Roman" w:hAnsi="Times New Roman"/>
                <w:sz w:val="24"/>
                <w:szCs w:val="24"/>
              </w:rPr>
            </w:pPr>
            <w:r w:rsidRPr="002275C2">
              <w:rPr>
                <w:rFonts w:ascii="Times New Roman" w:hAnsi="Times New Roman"/>
                <w:sz w:val="24"/>
                <w:szCs w:val="24"/>
              </w:rPr>
              <w:t>Размещение гаражей для собственных нужд</w:t>
            </w:r>
          </w:p>
        </w:tc>
        <w:tc>
          <w:tcPr>
            <w:tcW w:w="4536" w:type="dxa"/>
            <w:tcBorders>
              <w:top w:val="single" w:sz="4" w:space="0" w:color="000000"/>
              <w:left w:val="single" w:sz="4" w:space="0" w:color="000000"/>
              <w:bottom w:val="single" w:sz="4" w:space="0" w:color="000000"/>
            </w:tcBorders>
            <w:shd w:val="clear" w:color="auto" w:fill="FFFFFF" w:themeFill="background1"/>
          </w:tcPr>
          <w:p w14:paraId="2D09E531" w14:textId="6C411E2E" w:rsidR="00D25743" w:rsidRPr="002275C2" w:rsidRDefault="00D25743" w:rsidP="00AC3E1D">
            <w:pPr>
              <w:spacing w:after="0" w:line="240" w:lineRule="auto"/>
              <w:jc w:val="both"/>
              <w:rPr>
                <w:rFonts w:ascii="Times New Roman" w:hAnsi="Times New Roman"/>
                <w:sz w:val="24"/>
                <w:szCs w:val="24"/>
              </w:rPr>
            </w:pPr>
            <w:r w:rsidRPr="002275C2">
              <w:rPr>
                <w:rFonts w:ascii="Times New Roman" w:hAnsi="Times New Roman"/>
                <w:sz w:val="24"/>
                <w:szCs w:val="24"/>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173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FAA4C75" w14:textId="192FCE10" w:rsidR="00D25743" w:rsidRPr="002275C2" w:rsidRDefault="00D25743" w:rsidP="00AC3E1D">
            <w:pPr>
              <w:spacing w:after="0" w:line="240" w:lineRule="auto"/>
              <w:jc w:val="center"/>
              <w:rPr>
                <w:rFonts w:ascii="Times New Roman" w:hAnsi="Times New Roman"/>
                <w:sz w:val="24"/>
                <w:szCs w:val="24"/>
              </w:rPr>
            </w:pPr>
            <w:r w:rsidRPr="002275C2">
              <w:rPr>
                <w:rFonts w:ascii="Times New Roman" w:hAnsi="Times New Roman"/>
                <w:sz w:val="24"/>
                <w:szCs w:val="24"/>
              </w:rPr>
              <w:t>2.7.2</w:t>
            </w:r>
          </w:p>
        </w:tc>
      </w:tr>
      <w:tr w:rsidR="00D25743" w:rsidRPr="002275C2" w14:paraId="2A382F36" w14:textId="77777777" w:rsidTr="006159CC">
        <w:trPr>
          <w:trHeight w:val="242"/>
        </w:trPr>
        <w:tc>
          <w:tcPr>
            <w:tcW w:w="709" w:type="dxa"/>
            <w:tcBorders>
              <w:top w:val="single" w:sz="4" w:space="0" w:color="000000"/>
              <w:left w:val="single" w:sz="4" w:space="0" w:color="000000"/>
              <w:bottom w:val="single" w:sz="4" w:space="0" w:color="000000"/>
            </w:tcBorders>
            <w:shd w:val="clear" w:color="auto" w:fill="auto"/>
            <w:vAlign w:val="center"/>
          </w:tcPr>
          <w:p w14:paraId="261E0CBF" w14:textId="77777777" w:rsidR="00D25743" w:rsidRPr="002275C2" w:rsidRDefault="00D25743" w:rsidP="00AC3E1D">
            <w:pPr>
              <w:numPr>
                <w:ilvl w:val="0"/>
                <w:numId w:val="12"/>
              </w:numPr>
              <w:spacing w:after="0" w:line="240" w:lineRule="auto"/>
              <w:ind w:left="0" w:firstLine="0"/>
              <w:jc w:val="center"/>
              <w:rPr>
                <w:rFonts w:ascii="Times New Roman" w:hAnsi="Times New Roman"/>
                <w:sz w:val="24"/>
                <w:szCs w:val="24"/>
              </w:rPr>
            </w:pPr>
          </w:p>
        </w:tc>
        <w:tc>
          <w:tcPr>
            <w:tcW w:w="2268" w:type="dxa"/>
            <w:tcBorders>
              <w:top w:val="single" w:sz="4" w:space="0" w:color="000000"/>
              <w:left w:val="single" w:sz="4" w:space="0" w:color="000000"/>
              <w:bottom w:val="single" w:sz="4" w:space="0" w:color="000000"/>
            </w:tcBorders>
            <w:shd w:val="clear" w:color="auto" w:fill="FFFFFF" w:themeFill="background1"/>
          </w:tcPr>
          <w:p w14:paraId="69DBC6FD" w14:textId="5A00FF52" w:rsidR="00D25743" w:rsidRPr="002275C2" w:rsidRDefault="00D25743" w:rsidP="00AC3E1D">
            <w:pPr>
              <w:tabs>
                <w:tab w:val="left" w:pos="3600"/>
              </w:tabs>
              <w:spacing w:after="0" w:line="240" w:lineRule="auto"/>
              <w:rPr>
                <w:rFonts w:ascii="Times New Roman" w:hAnsi="Times New Roman"/>
                <w:sz w:val="24"/>
                <w:szCs w:val="24"/>
              </w:rPr>
            </w:pPr>
            <w:r w:rsidRPr="002275C2">
              <w:rPr>
                <w:rFonts w:ascii="Times New Roman" w:hAnsi="Times New Roman"/>
                <w:sz w:val="24"/>
                <w:szCs w:val="24"/>
              </w:rPr>
              <w:t>Коммунальное обслуживание</w:t>
            </w:r>
          </w:p>
        </w:tc>
        <w:tc>
          <w:tcPr>
            <w:tcW w:w="4536" w:type="dxa"/>
            <w:tcBorders>
              <w:top w:val="single" w:sz="4" w:space="0" w:color="000000"/>
              <w:left w:val="single" w:sz="4" w:space="0" w:color="000000"/>
              <w:bottom w:val="single" w:sz="4" w:space="0" w:color="000000"/>
            </w:tcBorders>
            <w:shd w:val="clear" w:color="auto" w:fill="FFFFFF" w:themeFill="background1"/>
          </w:tcPr>
          <w:p w14:paraId="2F6DBC51" w14:textId="679EB6D9" w:rsidR="00D25743" w:rsidRPr="002275C2" w:rsidRDefault="00D25743" w:rsidP="00AC3E1D">
            <w:pPr>
              <w:spacing w:after="0" w:line="240" w:lineRule="auto"/>
              <w:jc w:val="both"/>
              <w:rPr>
                <w:rFonts w:ascii="Times New Roman" w:hAnsi="Times New Roman"/>
                <w:sz w:val="24"/>
                <w:szCs w:val="24"/>
              </w:rPr>
            </w:pPr>
            <w:r w:rsidRPr="002275C2">
              <w:rPr>
                <w:rFonts w:ascii="Times New Roman" w:hAnsi="Times New Roman"/>
                <w:sz w:val="24"/>
                <w:szCs w:val="24"/>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173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FDE3230" w14:textId="5A4C9493" w:rsidR="00D25743" w:rsidRPr="002275C2" w:rsidRDefault="00D25743" w:rsidP="00AC3E1D">
            <w:pPr>
              <w:spacing w:after="0" w:line="240" w:lineRule="auto"/>
              <w:jc w:val="center"/>
              <w:rPr>
                <w:rFonts w:ascii="Times New Roman" w:hAnsi="Times New Roman"/>
                <w:sz w:val="24"/>
                <w:szCs w:val="24"/>
              </w:rPr>
            </w:pPr>
            <w:r w:rsidRPr="002275C2">
              <w:rPr>
                <w:rFonts w:ascii="Times New Roman" w:hAnsi="Times New Roman"/>
                <w:sz w:val="24"/>
                <w:szCs w:val="24"/>
              </w:rPr>
              <w:t>3.1</w:t>
            </w:r>
          </w:p>
        </w:tc>
      </w:tr>
      <w:tr w:rsidR="00994C8B" w:rsidRPr="002275C2" w14:paraId="002B8A8C" w14:textId="77777777" w:rsidTr="006159CC">
        <w:trPr>
          <w:trHeight w:val="242"/>
        </w:trPr>
        <w:tc>
          <w:tcPr>
            <w:tcW w:w="709" w:type="dxa"/>
            <w:tcBorders>
              <w:top w:val="single" w:sz="4" w:space="0" w:color="000000"/>
              <w:left w:val="single" w:sz="4" w:space="0" w:color="000000"/>
              <w:bottom w:val="single" w:sz="4" w:space="0" w:color="000000"/>
            </w:tcBorders>
            <w:shd w:val="clear" w:color="auto" w:fill="auto"/>
            <w:vAlign w:val="center"/>
          </w:tcPr>
          <w:p w14:paraId="029BA5CB" w14:textId="77777777" w:rsidR="00994C8B" w:rsidRPr="002275C2" w:rsidRDefault="00994C8B" w:rsidP="00AC3E1D">
            <w:pPr>
              <w:numPr>
                <w:ilvl w:val="0"/>
                <w:numId w:val="12"/>
              </w:numPr>
              <w:spacing w:after="0" w:line="240" w:lineRule="auto"/>
              <w:ind w:left="0" w:firstLine="0"/>
              <w:jc w:val="center"/>
              <w:rPr>
                <w:rFonts w:ascii="Times New Roman" w:hAnsi="Times New Roman"/>
                <w:sz w:val="24"/>
                <w:szCs w:val="24"/>
              </w:rPr>
            </w:pPr>
          </w:p>
        </w:tc>
        <w:tc>
          <w:tcPr>
            <w:tcW w:w="2268" w:type="dxa"/>
            <w:tcBorders>
              <w:top w:val="single" w:sz="4" w:space="0" w:color="000000"/>
              <w:left w:val="single" w:sz="4" w:space="0" w:color="000000"/>
              <w:bottom w:val="single" w:sz="4" w:space="0" w:color="000000"/>
            </w:tcBorders>
            <w:shd w:val="clear" w:color="auto" w:fill="FFFFFF" w:themeFill="background1"/>
          </w:tcPr>
          <w:p w14:paraId="28341A90" w14:textId="77777777" w:rsidR="00994C8B" w:rsidRPr="002275C2" w:rsidRDefault="00994C8B" w:rsidP="00AC3E1D">
            <w:pPr>
              <w:tabs>
                <w:tab w:val="left" w:pos="3600"/>
              </w:tabs>
              <w:spacing w:after="0" w:line="240" w:lineRule="auto"/>
              <w:rPr>
                <w:rFonts w:ascii="Times New Roman" w:hAnsi="Times New Roman"/>
                <w:sz w:val="24"/>
                <w:szCs w:val="24"/>
              </w:rPr>
            </w:pPr>
            <w:r w:rsidRPr="002275C2">
              <w:rPr>
                <w:rFonts w:ascii="Times New Roman" w:hAnsi="Times New Roman"/>
                <w:sz w:val="24"/>
                <w:szCs w:val="24"/>
              </w:rPr>
              <w:t>Социальное обслуживание</w:t>
            </w:r>
          </w:p>
        </w:tc>
        <w:tc>
          <w:tcPr>
            <w:tcW w:w="4536" w:type="dxa"/>
            <w:tcBorders>
              <w:top w:val="single" w:sz="4" w:space="0" w:color="000000"/>
              <w:left w:val="single" w:sz="4" w:space="0" w:color="000000"/>
              <w:bottom w:val="single" w:sz="4" w:space="0" w:color="000000"/>
            </w:tcBorders>
            <w:shd w:val="clear" w:color="auto" w:fill="FFFFFF" w:themeFill="background1"/>
          </w:tcPr>
          <w:p w14:paraId="6AC2AA39" w14:textId="070166D0" w:rsidR="00994C8B" w:rsidRPr="002275C2" w:rsidRDefault="00D25743" w:rsidP="00AC3E1D">
            <w:pPr>
              <w:spacing w:after="0" w:line="240" w:lineRule="auto"/>
              <w:jc w:val="both"/>
              <w:rPr>
                <w:rFonts w:ascii="Times New Roman" w:hAnsi="Times New Roman"/>
                <w:sz w:val="24"/>
                <w:szCs w:val="24"/>
              </w:rPr>
            </w:pPr>
            <w:r w:rsidRPr="002275C2">
              <w:rPr>
                <w:rFonts w:ascii="Times New Roman" w:hAnsi="Times New Roman"/>
                <w:sz w:val="24"/>
                <w:szCs w:val="24"/>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c>
          <w:tcPr>
            <w:tcW w:w="173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1EBDA88" w14:textId="2F73063A" w:rsidR="00994C8B" w:rsidRPr="002275C2" w:rsidRDefault="00994C8B" w:rsidP="00AC3E1D">
            <w:pPr>
              <w:spacing w:after="0" w:line="240" w:lineRule="auto"/>
              <w:jc w:val="center"/>
              <w:rPr>
                <w:rFonts w:ascii="Times New Roman" w:hAnsi="Times New Roman"/>
                <w:sz w:val="24"/>
                <w:szCs w:val="24"/>
              </w:rPr>
            </w:pPr>
            <w:r w:rsidRPr="002275C2">
              <w:rPr>
                <w:rFonts w:ascii="Times New Roman" w:hAnsi="Times New Roman"/>
                <w:sz w:val="24"/>
                <w:szCs w:val="24"/>
              </w:rPr>
              <w:t>3.2</w:t>
            </w:r>
          </w:p>
        </w:tc>
      </w:tr>
      <w:tr w:rsidR="00D25743" w:rsidRPr="002275C2" w14:paraId="30743ADA" w14:textId="77777777" w:rsidTr="00994C8B">
        <w:tc>
          <w:tcPr>
            <w:tcW w:w="709" w:type="dxa"/>
            <w:tcBorders>
              <w:top w:val="single" w:sz="4" w:space="0" w:color="000000"/>
              <w:left w:val="single" w:sz="4" w:space="0" w:color="000000"/>
              <w:bottom w:val="single" w:sz="4" w:space="0" w:color="000000"/>
            </w:tcBorders>
            <w:shd w:val="clear" w:color="auto" w:fill="auto"/>
            <w:vAlign w:val="center"/>
          </w:tcPr>
          <w:p w14:paraId="23C5FEDB" w14:textId="77777777" w:rsidR="00D25743" w:rsidRPr="002275C2" w:rsidRDefault="00D25743" w:rsidP="00AC3E1D">
            <w:pPr>
              <w:numPr>
                <w:ilvl w:val="0"/>
                <w:numId w:val="12"/>
              </w:numPr>
              <w:spacing w:after="0" w:line="240" w:lineRule="auto"/>
              <w:ind w:left="0" w:firstLine="0"/>
              <w:jc w:val="center"/>
              <w:rPr>
                <w:rFonts w:ascii="Times New Roman" w:hAnsi="Times New Roman"/>
                <w:sz w:val="24"/>
                <w:szCs w:val="24"/>
              </w:rPr>
            </w:pPr>
          </w:p>
        </w:tc>
        <w:tc>
          <w:tcPr>
            <w:tcW w:w="2268" w:type="dxa"/>
            <w:tcBorders>
              <w:top w:val="single" w:sz="4" w:space="0" w:color="000000"/>
              <w:left w:val="single" w:sz="4" w:space="0" w:color="000000"/>
              <w:bottom w:val="single" w:sz="4" w:space="0" w:color="000000"/>
            </w:tcBorders>
            <w:shd w:val="clear" w:color="auto" w:fill="auto"/>
          </w:tcPr>
          <w:p w14:paraId="7DCEE2B5" w14:textId="78139601" w:rsidR="00D25743" w:rsidRPr="002275C2" w:rsidRDefault="00D25743" w:rsidP="00AC3E1D">
            <w:pPr>
              <w:spacing w:after="0" w:line="240" w:lineRule="auto"/>
              <w:rPr>
                <w:rFonts w:ascii="Times New Roman" w:hAnsi="Times New Roman"/>
                <w:sz w:val="24"/>
                <w:szCs w:val="24"/>
              </w:rPr>
            </w:pPr>
            <w:r w:rsidRPr="002275C2">
              <w:rPr>
                <w:rFonts w:ascii="Times New Roman" w:hAnsi="Times New Roman"/>
                <w:sz w:val="24"/>
                <w:szCs w:val="24"/>
              </w:rPr>
              <w:t>Дома социального обслуживания</w:t>
            </w:r>
          </w:p>
        </w:tc>
        <w:tc>
          <w:tcPr>
            <w:tcW w:w="4536" w:type="dxa"/>
            <w:tcBorders>
              <w:top w:val="single" w:sz="4" w:space="0" w:color="000000"/>
              <w:left w:val="single" w:sz="4" w:space="0" w:color="000000"/>
              <w:bottom w:val="single" w:sz="4" w:space="0" w:color="000000"/>
            </w:tcBorders>
          </w:tcPr>
          <w:p w14:paraId="226EA65E" w14:textId="77777777" w:rsidR="00D25743" w:rsidRPr="002275C2" w:rsidRDefault="00D25743" w:rsidP="00AC3E1D">
            <w:pPr>
              <w:pStyle w:val="s1"/>
              <w:spacing w:before="0" w:after="0"/>
              <w:jc w:val="both"/>
            </w:pPr>
            <w:r w:rsidRPr="002275C2">
              <w:t>Размещение зданий, предназначенных для размещения домов престарелых, домов ребенка, детских домов, пунктов ночлега для бездомных граждан;</w:t>
            </w:r>
          </w:p>
          <w:p w14:paraId="04DC4114" w14:textId="09F11D53" w:rsidR="00D25743" w:rsidRPr="002275C2" w:rsidRDefault="00D25743" w:rsidP="00AC3E1D">
            <w:pPr>
              <w:spacing w:after="0" w:line="240" w:lineRule="auto"/>
              <w:jc w:val="both"/>
              <w:rPr>
                <w:rFonts w:ascii="Times New Roman" w:hAnsi="Times New Roman"/>
                <w:sz w:val="24"/>
                <w:szCs w:val="24"/>
              </w:rPr>
            </w:pPr>
            <w:r w:rsidRPr="002275C2">
              <w:rPr>
                <w:rFonts w:ascii="Times New Roman" w:hAnsi="Times New Roman"/>
                <w:sz w:val="24"/>
                <w:szCs w:val="24"/>
              </w:rPr>
              <w:t>размещение объектов капитального строительства для временного размещения вынужденных переселенцев, лиц, признанных беженцами</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0B95165" w14:textId="01FE9CF9" w:rsidR="00D25743" w:rsidRPr="002275C2" w:rsidRDefault="00D25743" w:rsidP="00AC3E1D">
            <w:pPr>
              <w:spacing w:after="0" w:line="240" w:lineRule="auto"/>
              <w:jc w:val="center"/>
              <w:rPr>
                <w:rFonts w:ascii="Times New Roman" w:hAnsi="Times New Roman"/>
                <w:sz w:val="24"/>
                <w:szCs w:val="24"/>
              </w:rPr>
            </w:pPr>
            <w:r w:rsidRPr="002275C2">
              <w:rPr>
                <w:rFonts w:ascii="Times New Roman" w:hAnsi="Times New Roman"/>
                <w:sz w:val="24"/>
                <w:szCs w:val="24"/>
              </w:rPr>
              <w:t>3.2.1</w:t>
            </w:r>
          </w:p>
        </w:tc>
      </w:tr>
      <w:tr w:rsidR="00D25743" w:rsidRPr="002275C2" w14:paraId="7DB8AA7F" w14:textId="77777777" w:rsidTr="006159CC">
        <w:tc>
          <w:tcPr>
            <w:tcW w:w="709" w:type="dxa"/>
            <w:tcBorders>
              <w:top w:val="single" w:sz="4" w:space="0" w:color="000000"/>
              <w:left w:val="single" w:sz="4" w:space="0" w:color="000000"/>
              <w:bottom w:val="single" w:sz="4" w:space="0" w:color="000000"/>
            </w:tcBorders>
            <w:shd w:val="clear" w:color="auto" w:fill="auto"/>
            <w:vAlign w:val="center"/>
          </w:tcPr>
          <w:p w14:paraId="4B1AE613" w14:textId="77777777" w:rsidR="00D25743" w:rsidRPr="002275C2" w:rsidRDefault="00D25743" w:rsidP="00AC3E1D">
            <w:pPr>
              <w:numPr>
                <w:ilvl w:val="0"/>
                <w:numId w:val="12"/>
              </w:numPr>
              <w:spacing w:after="0" w:line="240" w:lineRule="auto"/>
              <w:ind w:left="0" w:firstLine="0"/>
              <w:jc w:val="center"/>
              <w:rPr>
                <w:rFonts w:ascii="Times New Roman" w:hAnsi="Times New Roman"/>
                <w:sz w:val="24"/>
                <w:szCs w:val="24"/>
              </w:rPr>
            </w:pPr>
          </w:p>
        </w:tc>
        <w:tc>
          <w:tcPr>
            <w:tcW w:w="2268" w:type="dxa"/>
            <w:tcBorders>
              <w:top w:val="single" w:sz="4" w:space="0" w:color="000000"/>
              <w:left w:val="single" w:sz="4" w:space="0" w:color="000000"/>
              <w:bottom w:val="single" w:sz="4" w:space="0" w:color="000000"/>
            </w:tcBorders>
            <w:shd w:val="clear" w:color="auto" w:fill="auto"/>
          </w:tcPr>
          <w:p w14:paraId="61F950B3" w14:textId="1FD8A931" w:rsidR="00D25743" w:rsidRPr="002275C2" w:rsidRDefault="00D25743" w:rsidP="00AC3E1D">
            <w:pPr>
              <w:spacing w:after="0" w:line="240" w:lineRule="auto"/>
              <w:rPr>
                <w:rFonts w:ascii="Times New Roman" w:hAnsi="Times New Roman"/>
                <w:sz w:val="24"/>
                <w:szCs w:val="24"/>
              </w:rPr>
            </w:pPr>
            <w:r w:rsidRPr="002275C2">
              <w:rPr>
                <w:rFonts w:ascii="Times New Roman" w:hAnsi="Times New Roman"/>
                <w:sz w:val="24"/>
                <w:szCs w:val="24"/>
              </w:rPr>
              <w:t>Оказание социальной помощи населению</w:t>
            </w:r>
          </w:p>
        </w:tc>
        <w:tc>
          <w:tcPr>
            <w:tcW w:w="4536" w:type="dxa"/>
            <w:tcBorders>
              <w:top w:val="single" w:sz="4" w:space="0" w:color="000000"/>
              <w:left w:val="single" w:sz="4" w:space="0" w:color="000000"/>
              <w:bottom w:val="single" w:sz="4" w:space="0" w:color="000000"/>
            </w:tcBorders>
            <w:shd w:val="clear" w:color="auto" w:fill="FFFFFF" w:themeFill="background1"/>
          </w:tcPr>
          <w:p w14:paraId="3499CF26" w14:textId="57CADA36" w:rsidR="00D25743" w:rsidRPr="002275C2" w:rsidRDefault="00D25743" w:rsidP="00AC3E1D">
            <w:pPr>
              <w:pStyle w:val="s1"/>
              <w:spacing w:before="0" w:after="0"/>
              <w:jc w:val="both"/>
            </w:pPr>
            <w:proofErr w:type="gramStart"/>
            <w:r w:rsidRPr="002275C2">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roofErr w:type="gramEnd"/>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BACC2C5" w14:textId="4F76A951" w:rsidR="00D25743" w:rsidRPr="002275C2" w:rsidRDefault="00D25743" w:rsidP="00AC3E1D">
            <w:pPr>
              <w:spacing w:after="0" w:line="240" w:lineRule="auto"/>
              <w:jc w:val="center"/>
              <w:rPr>
                <w:rFonts w:ascii="Times New Roman" w:hAnsi="Times New Roman"/>
                <w:sz w:val="24"/>
                <w:szCs w:val="24"/>
              </w:rPr>
            </w:pPr>
            <w:r w:rsidRPr="002275C2">
              <w:rPr>
                <w:rFonts w:ascii="Times New Roman" w:hAnsi="Times New Roman"/>
                <w:sz w:val="24"/>
                <w:szCs w:val="24"/>
              </w:rPr>
              <w:t>3.2.2</w:t>
            </w:r>
          </w:p>
        </w:tc>
      </w:tr>
      <w:tr w:rsidR="00994C8B" w:rsidRPr="002275C2" w14:paraId="0DEDB095" w14:textId="77777777" w:rsidTr="006159CC">
        <w:tc>
          <w:tcPr>
            <w:tcW w:w="709" w:type="dxa"/>
            <w:tcBorders>
              <w:top w:val="single" w:sz="4" w:space="0" w:color="000000"/>
              <w:left w:val="single" w:sz="4" w:space="0" w:color="000000"/>
              <w:bottom w:val="single" w:sz="4" w:space="0" w:color="000000"/>
            </w:tcBorders>
            <w:shd w:val="clear" w:color="auto" w:fill="auto"/>
            <w:vAlign w:val="center"/>
          </w:tcPr>
          <w:p w14:paraId="216EC8FF" w14:textId="77777777" w:rsidR="00994C8B" w:rsidRPr="002275C2" w:rsidRDefault="00994C8B" w:rsidP="00AC3E1D">
            <w:pPr>
              <w:numPr>
                <w:ilvl w:val="0"/>
                <w:numId w:val="12"/>
              </w:numPr>
              <w:spacing w:after="0" w:line="240" w:lineRule="auto"/>
              <w:ind w:left="0" w:firstLine="0"/>
              <w:jc w:val="center"/>
              <w:rPr>
                <w:rFonts w:ascii="Times New Roman" w:hAnsi="Times New Roman"/>
                <w:sz w:val="24"/>
                <w:szCs w:val="24"/>
              </w:rPr>
            </w:pPr>
          </w:p>
        </w:tc>
        <w:tc>
          <w:tcPr>
            <w:tcW w:w="2268" w:type="dxa"/>
            <w:tcBorders>
              <w:top w:val="single" w:sz="4" w:space="0" w:color="000000"/>
              <w:left w:val="single" w:sz="4" w:space="0" w:color="000000"/>
              <w:bottom w:val="single" w:sz="4" w:space="0" w:color="000000"/>
            </w:tcBorders>
            <w:shd w:val="clear" w:color="auto" w:fill="auto"/>
          </w:tcPr>
          <w:p w14:paraId="32219197" w14:textId="77777777" w:rsidR="00994C8B" w:rsidRPr="002275C2" w:rsidRDefault="00994C8B" w:rsidP="00AC3E1D">
            <w:pPr>
              <w:spacing w:after="0" w:line="240" w:lineRule="auto"/>
              <w:rPr>
                <w:rFonts w:ascii="Times New Roman" w:hAnsi="Times New Roman"/>
                <w:sz w:val="24"/>
                <w:szCs w:val="24"/>
              </w:rPr>
            </w:pPr>
            <w:r w:rsidRPr="002275C2">
              <w:rPr>
                <w:rFonts w:ascii="Times New Roman" w:hAnsi="Times New Roman"/>
                <w:sz w:val="24"/>
                <w:szCs w:val="24"/>
              </w:rPr>
              <w:t>Бытовое обслуживание</w:t>
            </w:r>
          </w:p>
        </w:tc>
        <w:tc>
          <w:tcPr>
            <w:tcW w:w="4536" w:type="dxa"/>
            <w:tcBorders>
              <w:top w:val="single" w:sz="4" w:space="0" w:color="000000"/>
              <w:left w:val="single" w:sz="4" w:space="0" w:color="000000"/>
              <w:bottom w:val="single" w:sz="4" w:space="0" w:color="000000"/>
            </w:tcBorders>
            <w:shd w:val="clear" w:color="auto" w:fill="FFFFFF" w:themeFill="background1"/>
          </w:tcPr>
          <w:p w14:paraId="0029AE40" w14:textId="41EA6EF0" w:rsidR="00994C8B" w:rsidRPr="002275C2" w:rsidRDefault="00D25743" w:rsidP="00AC3E1D">
            <w:pPr>
              <w:spacing w:after="0" w:line="240" w:lineRule="auto"/>
              <w:jc w:val="both"/>
              <w:rPr>
                <w:rFonts w:ascii="Times New Roman" w:hAnsi="Times New Roman"/>
                <w:sz w:val="24"/>
                <w:szCs w:val="24"/>
              </w:rPr>
            </w:pPr>
            <w:r w:rsidRPr="002275C2">
              <w:rPr>
                <w:rFonts w:ascii="Times New Roman" w:hAnsi="Times New Roman"/>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4CDB2380" w14:textId="49092DAA" w:rsidR="00994C8B" w:rsidRPr="002275C2" w:rsidRDefault="00994C8B" w:rsidP="00AC3E1D">
            <w:pPr>
              <w:spacing w:after="0" w:line="240" w:lineRule="auto"/>
              <w:jc w:val="center"/>
              <w:rPr>
                <w:rFonts w:ascii="Times New Roman" w:hAnsi="Times New Roman"/>
                <w:sz w:val="24"/>
                <w:szCs w:val="24"/>
              </w:rPr>
            </w:pPr>
            <w:r w:rsidRPr="002275C2">
              <w:rPr>
                <w:rFonts w:ascii="Times New Roman" w:hAnsi="Times New Roman"/>
                <w:sz w:val="24"/>
                <w:szCs w:val="24"/>
              </w:rPr>
              <w:t>3.3</w:t>
            </w:r>
          </w:p>
        </w:tc>
      </w:tr>
      <w:tr w:rsidR="00994C8B" w:rsidRPr="002275C2" w14:paraId="4C03CA08" w14:textId="77777777" w:rsidTr="00994C8B">
        <w:tc>
          <w:tcPr>
            <w:tcW w:w="709" w:type="dxa"/>
            <w:tcBorders>
              <w:top w:val="single" w:sz="4" w:space="0" w:color="000000"/>
              <w:left w:val="single" w:sz="4" w:space="0" w:color="000000"/>
              <w:bottom w:val="single" w:sz="4" w:space="0" w:color="000000"/>
            </w:tcBorders>
            <w:shd w:val="clear" w:color="auto" w:fill="auto"/>
            <w:vAlign w:val="center"/>
          </w:tcPr>
          <w:p w14:paraId="729BF7C0" w14:textId="77777777" w:rsidR="00994C8B" w:rsidRPr="002275C2" w:rsidRDefault="00994C8B" w:rsidP="00AC3E1D">
            <w:pPr>
              <w:numPr>
                <w:ilvl w:val="0"/>
                <w:numId w:val="12"/>
              </w:numPr>
              <w:spacing w:after="0" w:line="240" w:lineRule="auto"/>
              <w:ind w:left="0" w:firstLine="0"/>
              <w:jc w:val="center"/>
              <w:rPr>
                <w:rFonts w:ascii="Times New Roman" w:hAnsi="Times New Roman"/>
                <w:sz w:val="24"/>
                <w:szCs w:val="24"/>
              </w:rPr>
            </w:pPr>
          </w:p>
        </w:tc>
        <w:tc>
          <w:tcPr>
            <w:tcW w:w="2268" w:type="dxa"/>
            <w:tcBorders>
              <w:top w:val="single" w:sz="4" w:space="0" w:color="000000"/>
              <w:left w:val="single" w:sz="4" w:space="0" w:color="000000"/>
              <w:bottom w:val="single" w:sz="4" w:space="0" w:color="000000"/>
            </w:tcBorders>
            <w:shd w:val="clear" w:color="auto" w:fill="auto"/>
          </w:tcPr>
          <w:p w14:paraId="647C86B8" w14:textId="77777777" w:rsidR="00994C8B" w:rsidRPr="002275C2" w:rsidRDefault="00994C8B" w:rsidP="00AC3E1D">
            <w:pPr>
              <w:spacing w:after="0" w:line="240" w:lineRule="auto"/>
              <w:rPr>
                <w:rFonts w:ascii="Times New Roman" w:hAnsi="Times New Roman"/>
                <w:sz w:val="24"/>
                <w:szCs w:val="24"/>
              </w:rPr>
            </w:pPr>
            <w:r w:rsidRPr="002275C2">
              <w:rPr>
                <w:rFonts w:ascii="Times New Roman" w:hAnsi="Times New Roman"/>
                <w:sz w:val="24"/>
                <w:szCs w:val="24"/>
              </w:rPr>
              <w:t>Здравоохранение</w:t>
            </w:r>
          </w:p>
        </w:tc>
        <w:tc>
          <w:tcPr>
            <w:tcW w:w="4536" w:type="dxa"/>
            <w:tcBorders>
              <w:top w:val="single" w:sz="4" w:space="0" w:color="000000"/>
              <w:left w:val="single" w:sz="4" w:space="0" w:color="000000"/>
              <w:bottom w:val="single" w:sz="4" w:space="0" w:color="000000"/>
            </w:tcBorders>
          </w:tcPr>
          <w:p w14:paraId="782E1F98" w14:textId="1A476DE9" w:rsidR="00994C8B" w:rsidRPr="002275C2" w:rsidRDefault="00D25743" w:rsidP="00AC3E1D">
            <w:pPr>
              <w:spacing w:after="0" w:line="240" w:lineRule="auto"/>
              <w:jc w:val="both"/>
              <w:rPr>
                <w:rFonts w:ascii="Times New Roman" w:hAnsi="Times New Roman"/>
                <w:sz w:val="24"/>
                <w:szCs w:val="24"/>
              </w:rPr>
            </w:pPr>
            <w:r w:rsidRPr="002275C2">
              <w:rPr>
                <w:rFonts w:ascii="Times New Roman" w:hAnsi="Times New Roman"/>
                <w:sz w:val="24"/>
                <w:szCs w:val="24"/>
              </w:rPr>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кодами 3.4.1 - 3.4.2</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849385B" w14:textId="5A0E7868" w:rsidR="00994C8B" w:rsidRPr="002275C2" w:rsidRDefault="00994C8B" w:rsidP="00AC3E1D">
            <w:pPr>
              <w:spacing w:after="0" w:line="240" w:lineRule="auto"/>
              <w:jc w:val="center"/>
              <w:rPr>
                <w:rFonts w:ascii="Times New Roman" w:hAnsi="Times New Roman"/>
                <w:sz w:val="24"/>
                <w:szCs w:val="24"/>
              </w:rPr>
            </w:pPr>
            <w:r w:rsidRPr="002275C2">
              <w:rPr>
                <w:rFonts w:ascii="Times New Roman" w:hAnsi="Times New Roman"/>
                <w:sz w:val="24"/>
                <w:szCs w:val="24"/>
              </w:rPr>
              <w:t>3.4</w:t>
            </w:r>
          </w:p>
        </w:tc>
      </w:tr>
      <w:tr w:rsidR="00994C8B" w:rsidRPr="002275C2" w14:paraId="18C3ABF8" w14:textId="77777777" w:rsidTr="00994C8B">
        <w:tc>
          <w:tcPr>
            <w:tcW w:w="709" w:type="dxa"/>
            <w:tcBorders>
              <w:top w:val="single" w:sz="4" w:space="0" w:color="000000"/>
              <w:left w:val="single" w:sz="4" w:space="0" w:color="000000"/>
              <w:bottom w:val="single" w:sz="4" w:space="0" w:color="000000"/>
            </w:tcBorders>
            <w:shd w:val="clear" w:color="auto" w:fill="auto"/>
            <w:vAlign w:val="center"/>
          </w:tcPr>
          <w:p w14:paraId="486A7FFB" w14:textId="77777777" w:rsidR="00994C8B" w:rsidRPr="002275C2" w:rsidRDefault="00994C8B" w:rsidP="00AC3E1D">
            <w:pPr>
              <w:numPr>
                <w:ilvl w:val="0"/>
                <w:numId w:val="12"/>
              </w:numPr>
              <w:spacing w:after="0" w:line="240" w:lineRule="auto"/>
              <w:ind w:left="0" w:firstLine="0"/>
              <w:jc w:val="center"/>
              <w:rPr>
                <w:rFonts w:ascii="Times New Roman" w:hAnsi="Times New Roman"/>
                <w:sz w:val="24"/>
                <w:szCs w:val="24"/>
              </w:rPr>
            </w:pPr>
          </w:p>
        </w:tc>
        <w:tc>
          <w:tcPr>
            <w:tcW w:w="2268" w:type="dxa"/>
            <w:tcBorders>
              <w:top w:val="single" w:sz="4" w:space="0" w:color="000000"/>
              <w:left w:val="single" w:sz="4" w:space="0" w:color="000000"/>
              <w:bottom w:val="single" w:sz="4" w:space="0" w:color="000000"/>
            </w:tcBorders>
            <w:shd w:val="clear" w:color="auto" w:fill="auto"/>
          </w:tcPr>
          <w:p w14:paraId="38BC8950" w14:textId="77777777" w:rsidR="00994C8B" w:rsidRPr="002275C2" w:rsidRDefault="00994C8B" w:rsidP="00AC3E1D">
            <w:pPr>
              <w:spacing w:after="0" w:line="240" w:lineRule="auto"/>
              <w:rPr>
                <w:rFonts w:ascii="Times New Roman" w:hAnsi="Times New Roman"/>
                <w:sz w:val="24"/>
                <w:szCs w:val="24"/>
              </w:rPr>
            </w:pPr>
            <w:r w:rsidRPr="002275C2">
              <w:rPr>
                <w:rFonts w:ascii="Times New Roman" w:hAnsi="Times New Roman"/>
                <w:sz w:val="24"/>
                <w:szCs w:val="24"/>
              </w:rPr>
              <w:t>Амбулаторно-поликлиническое обслуживание</w:t>
            </w:r>
          </w:p>
        </w:tc>
        <w:tc>
          <w:tcPr>
            <w:tcW w:w="4536" w:type="dxa"/>
            <w:tcBorders>
              <w:top w:val="single" w:sz="4" w:space="0" w:color="000000"/>
              <w:left w:val="single" w:sz="4" w:space="0" w:color="000000"/>
              <w:bottom w:val="single" w:sz="4" w:space="0" w:color="000000"/>
            </w:tcBorders>
          </w:tcPr>
          <w:p w14:paraId="52662FE5" w14:textId="19D7E3C6" w:rsidR="00994C8B" w:rsidRPr="002275C2" w:rsidRDefault="00D25743" w:rsidP="00AC3E1D">
            <w:pPr>
              <w:spacing w:after="0" w:line="240" w:lineRule="auto"/>
              <w:jc w:val="both"/>
              <w:rPr>
                <w:rFonts w:ascii="Times New Roman" w:hAnsi="Times New Roman"/>
                <w:sz w:val="24"/>
                <w:szCs w:val="24"/>
              </w:rPr>
            </w:pPr>
            <w:r w:rsidRPr="002275C2">
              <w:rPr>
                <w:rFonts w:ascii="Times New Roman" w:hAnsi="Times New Roman"/>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3ECA6B1" w14:textId="1C7F1570" w:rsidR="00994C8B" w:rsidRPr="002275C2" w:rsidRDefault="00994C8B" w:rsidP="00AC3E1D">
            <w:pPr>
              <w:spacing w:after="0" w:line="240" w:lineRule="auto"/>
              <w:jc w:val="center"/>
              <w:rPr>
                <w:rFonts w:ascii="Times New Roman" w:hAnsi="Times New Roman"/>
                <w:sz w:val="24"/>
                <w:szCs w:val="24"/>
              </w:rPr>
            </w:pPr>
            <w:r w:rsidRPr="002275C2">
              <w:rPr>
                <w:rFonts w:ascii="Times New Roman" w:hAnsi="Times New Roman"/>
                <w:sz w:val="24"/>
                <w:szCs w:val="24"/>
              </w:rPr>
              <w:t>3.4.1</w:t>
            </w:r>
          </w:p>
        </w:tc>
      </w:tr>
      <w:tr w:rsidR="00D25743" w:rsidRPr="002275C2" w14:paraId="14B7FBB1" w14:textId="77777777" w:rsidTr="00994C8B">
        <w:tc>
          <w:tcPr>
            <w:tcW w:w="709" w:type="dxa"/>
            <w:tcBorders>
              <w:top w:val="single" w:sz="4" w:space="0" w:color="000000"/>
              <w:left w:val="single" w:sz="4" w:space="0" w:color="000000"/>
              <w:bottom w:val="single" w:sz="4" w:space="0" w:color="000000"/>
            </w:tcBorders>
            <w:shd w:val="clear" w:color="auto" w:fill="auto"/>
            <w:vAlign w:val="center"/>
          </w:tcPr>
          <w:p w14:paraId="099DE8AA" w14:textId="77777777" w:rsidR="00D25743" w:rsidRPr="002275C2" w:rsidRDefault="00D25743" w:rsidP="00AC3E1D">
            <w:pPr>
              <w:numPr>
                <w:ilvl w:val="0"/>
                <w:numId w:val="12"/>
              </w:numPr>
              <w:spacing w:after="0" w:line="240" w:lineRule="auto"/>
              <w:ind w:left="0" w:firstLine="0"/>
              <w:jc w:val="center"/>
              <w:rPr>
                <w:rFonts w:ascii="Times New Roman" w:hAnsi="Times New Roman"/>
                <w:sz w:val="24"/>
                <w:szCs w:val="24"/>
              </w:rPr>
            </w:pPr>
          </w:p>
        </w:tc>
        <w:tc>
          <w:tcPr>
            <w:tcW w:w="2268" w:type="dxa"/>
            <w:tcBorders>
              <w:top w:val="single" w:sz="4" w:space="0" w:color="000000"/>
              <w:left w:val="single" w:sz="4" w:space="0" w:color="000000"/>
              <w:bottom w:val="single" w:sz="4" w:space="0" w:color="000000"/>
            </w:tcBorders>
            <w:shd w:val="clear" w:color="auto" w:fill="auto"/>
          </w:tcPr>
          <w:p w14:paraId="5D62CA85" w14:textId="77777777" w:rsidR="00D25743" w:rsidRPr="002275C2" w:rsidRDefault="00D25743" w:rsidP="00AC3E1D">
            <w:pPr>
              <w:widowControl w:val="0"/>
              <w:autoSpaceDE w:val="0"/>
              <w:autoSpaceDN w:val="0"/>
              <w:adjustRightInd w:val="0"/>
              <w:spacing w:line="240" w:lineRule="exact"/>
              <w:rPr>
                <w:rFonts w:ascii="Times New Roman" w:hAnsi="Times New Roman"/>
                <w:sz w:val="24"/>
                <w:szCs w:val="24"/>
              </w:rPr>
            </w:pPr>
            <w:r w:rsidRPr="002275C2">
              <w:rPr>
                <w:rFonts w:ascii="Times New Roman" w:hAnsi="Times New Roman"/>
                <w:sz w:val="24"/>
                <w:szCs w:val="24"/>
              </w:rPr>
              <w:t>Стационарное медицинское обслуживание</w:t>
            </w:r>
          </w:p>
          <w:p w14:paraId="09F38340" w14:textId="77777777" w:rsidR="00D25743" w:rsidRPr="002275C2" w:rsidRDefault="00D25743" w:rsidP="00AC3E1D">
            <w:pPr>
              <w:spacing w:after="0" w:line="240" w:lineRule="auto"/>
              <w:rPr>
                <w:rFonts w:ascii="Times New Roman" w:hAnsi="Times New Roman"/>
                <w:sz w:val="24"/>
                <w:szCs w:val="24"/>
              </w:rPr>
            </w:pPr>
          </w:p>
        </w:tc>
        <w:tc>
          <w:tcPr>
            <w:tcW w:w="4536" w:type="dxa"/>
            <w:tcBorders>
              <w:top w:val="single" w:sz="4" w:space="0" w:color="000000"/>
              <w:left w:val="single" w:sz="4" w:space="0" w:color="000000"/>
              <w:bottom w:val="single" w:sz="4" w:space="0" w:color="000000"/>
            </w:tcBorders>
          </w:tcPr>
          <w:p w14:paraId="5DFED849" w14:textId="32003FF6" w:rsidR="00D25743" w:rsidRPr="002275C2" w:rsidRDefault="00D25743" w:rsidP="00AC3E1D">
            <w:pPr>
              <w:spacing w:after="0" w:line="240" w:lineRule="auto"/>
              <w:jc w:val="both"/>
              <w:rPr>
                <w:rFonts w:ascii="Times New Roman" w:hAnsi="Times New Roman"/>
                <w:sz w:val="24"/>
                <w:szCs w:val="24"/>
              </w:rPr>
            </w:pPr>
            <w:r w:rsidRPr="002275C2">
              <w:rPr>
                <w:rFonts w:ascii="Times New Roman" w:hAnsi="Times New Roman"/>
                <w:sz w:val="24"/>
                <w:szCs w:val="24"/>
              </w:rPr>
              <w:t xml:space="preserve">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w:t>
            </w:r>
            <w:r w:rsidRPr="002275C2">
              <w:rPr>
                <w:rFonts w:ascii="Times New Roman" w:hAnsi="Times New Roman"/>
                <w:sz w:val="24"/>
                <w:szCs w:val="24"/>
              </w:rPr>
              <w:lastRenderedPageBreak/>
              <w:t>услуги по лечению в стационаре); размещение станций скорой помощи; размещение площадок санитарной авиации</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4BC3E8A" w14:textId="4EA28C92" w:rsidR="00D25743" w:rsidRPr="002275C2" w:rsidRDefault="00D25743" w:rsidP="00AC3E1D">
            <w:pPr>
              <w:spacing w:after="0" w:line="240" w:lineRule="auto"/>
              <w:jc w:val="center"/>
              <w:rPr>
                <w:rFonts w:ascii="Times New Roman" w:hAnsi="Times New Roman"/>
                <w:sz w:val="24"/>
                <w:szCs w:val="24"/>
              </w:rPr>
            </w:pPr>
            <w:r w:rsidRPr="002275C2">
              <w:rPr>
                <w:rFonts w:ascii="Times New Roman" w:hAnsi="Times New Roman"/>
                <w:sz w:val="24"/>
                <w:szCs w:val="24"/>
              </w:rPr>
              <w:lastRenderedPageBreak/>
              <w:t>3.4.2</w:t>
            </w:r>
          </w:p>
        </w:tc>
      </w:tr>
      <w:tr w:rsidR="00994C8B" w:rsidRPr="002275C2" w14:paraId="096D9064" w14:textId="77777777" w:rsidTr="00994C8B">
        <w:tc>
          <w:tcPr>
            <w:tcW w:w="709" w:type="dxa"/>
            <w:tcBorders>
              <w:top w:val="single" w:sz="4" w:space="0" w:color="000000"/>
              <w:left w:val="single" w:sz="4" w:space="0" w:color="000000"/>
              <w:bottom w:val="single" w:sz="4" w:space="0" w:color="000000"/>
            </w:tcBorders>
            <w:shd w:val="clear" w:color="auto" w:fill="auto"/>
            <w:vAlign w:val="center"/>
          </w:tcPr>
          <w:p w14:paraId="25A91081" w14:textId="77777777" w:rsidR="00994C8B" w:rsidRPr="002275C2" w:rsidRDefault="00994C8B" w:rsidP="00AC3E1D">
            <w:pPr>
              <w:numPr>
                <w:ilvl w:val="0"/>
                <w:numId w:val="12"/>
              </w:numPr>
              <w:spacing w:after="0" w:line="240" w:lineRule="auto"/>
              <w:ind w:left="0" w:firstLine="0"/>
              <w:jc w:val="center"/>
              <w:rPr>
                <w:rFonts w:ascii="Times New Roman" w:hAnsi="Times New Roman"/>
                <w:sz w:val="24"/>
                <w:szCs w:val="24"/>
              </w:rPr>
            </w:pPr>
          </w:p>
        </w:tc>
        <w:tc>
          <w:tcPr>
            <w:tcW w:w="2268" w:type="dxa"/>
            <w:tcBorders>
              <w:top w:val="single" w:sz="4" w:space="0" w:color="000000"/>
              <w:left w:val="single" w:sz="4" w:space="0" w:color="000000"/>
              <w:bottom w:val="single" w:sz="4" w:space="0" w:color="000000"/>
            </w:tcBorders>
            <w:shd w:val="clear" w:color="auto" w:fill="auto"/>
          </w:tcPr>
          <w:p w14:paraId="61EADC4F" w14:textId="77777777" w:rsidR="00994C8B" w:rsidRPr="002275C2" w:rsidRDefault="00994C8B" w:rsidP="00AC3E1D">
            <w:pPr>
              <w:spacing w:after="0" w:line="240" w:lineRule="auto"/>
              <w:rPr>
                <w:rFonts w:ascii="Times New Roman" w:hAnsi="Times New Roman"/>
                <w:sz w:val="24"/>
                <w:szCs w:val="24"/>
              </w:rPr>
            </w:pPr>
            <w:r w:rsidRPr="002275C2">
              <w:rPr>
                <w:rFonts w:ascii="Times New Roman" w:hAnsi="Times New Roman"/>
                <w:sz w:val="24"/>
                <w:szCs w:val="24"/>
              </w:rPr>
              <w:t>Образование и просвещение</w:t>
            </w:r>
          </w:p>
        </w:tc>
        <w:tc>
          <w:tcPr>
            <w:tcW w:w="4536" w:type="dxa"/>
            <w:tcBorders>
              <w:top w:val="single" w:sz="4" w:space="0" w:color="000000"/>
              <w:left w:val="single" w:sz="4" w:space="0" w:color="000000"/>
              <w:bottom w:val="single" w:sz="4" w:space="0" w:color="000000"/>
            </w:tcBorders>
          </w:tcPr>
          <w:p w14:paraId="30A2DD84" w14:textId="7B765CAE" w:rsidR="00994C8B" w:rsidRPr="002275C2" w:rsidRDefault="00D25743" w:rsidP="00AC3E1D">
            <w:pPr>
              <w:spacing w:after="0" w:line="240" w:lineRule="auto"/>
              <w:jc w:val="both"/>
              <w:rPr>
                <w:rFonts w:ascii="Times New Roman" w:hAnsi="Times New Roman"/>
                <w:sz w:val="24"/>
                <w:szCs w:val="24"/>
              </w:rPr>
            </w:pPr>
            <w:r w:rsidRPr="002275C2">
              <w:rPr>
                <w:rFonts w:ascii="Times New Roman" w:hAnsi="Times New Roman"/>
                <w:sz w:val="24"/>
                <w:szCs w:val="24"/>
              </w:rPr>
              <w:t>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кодами 3.5.1 - 3.5.2</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A12AC6D" w14:textId="35484599" w:rsidR="00994C8B" w:rsidRPr="002275C2" w:rsidRDefault="00994C8B" w:rsidP="00AC3E1D">
            <w:pPr>
              <w:spacing w:after="0" w:line="240" w:lineRule="auto"/>
              <w:jc w:val="center"/>
              <w:rPr>
                <w:rFonts w:ascii="Times New Roman" w:hAnsi="Times New Roman"/>
                <w:sz w:val="24"/>
                <w:szCs w:val="24"/>
              </w:rPr>
            </w:pPr>
            <w:r w:rsidRPr="002275C2">
              <w:rPr>
                <w:rFonts w:ascii="Times New Roman" w:hAnsi="Times New Roman"/>
                <w:sz w:val="24"/>
                <w:szCs w:val="24"/>
              </w:rPr>
              <w:t>3.5</w:t>
            </w:r>
          </w:p>
        </w:tc>
      </w:tr>
      <w:tr w:rsidR="00D25743" w:rsidRPr="002275C2" w14:paraId="79D739DA" w14:textId="77777777" w:rsidTr="00994C8B">
        <w:tc>
          <w:tcPr>
            <w:tcW w:w="709" w:type="dxa"/>
            <w:tcBorders>
              <w:top w:val="single" w:sz="4" w:space="0" w:color="000000"/>
              <w:left w:val="single" w:sz="4" w:space="0" w:color="000000"/>
              <w:bottom w:val="single" w:sz="4" w:space="0" w:color="000000"/>
            </w:tcBorders>
            <w:shd w:val="clear" w:color="auto" w:fill="auto"/>
            <w:vAlign w:val="center"/>
          </w:tcPr>
          <w:p w14:paraId="18C442F5" w14:textId="77777777" w:rsidR="00D25743" w:rsidRPr="002275C2" w:rsidRDefault="00D25743" w:rsidP="00AC3E1D">
            <w:pPr>
              <w:numPr>
                <w:ilvl w:val="0"/>
                <w:numId w:val="12"/>
              </w:numPr>
              <w:spacing w:after="0" w:line="240" w:lineRule="auto"/>
              <w:ind w:left="0" w:firstLine="0"/>
              <w:jc w:val="center"/>
              <w:rPr>
                <w:rFonts w:ascii="Times New Roman" w:hAnsi="Times New Roman"/>
                <w:sz w:val="24"/>
                <w:szCs w:val="24"/>
              </w:rPr>
            </w:pPr>
          </w:p>
        </w:tc>
        <w:tc>
          <w:tcPr>
            <w:tcW w:w="2268" w:type="dxa"/>
            <w:tcBorders>
              <w:top w:val="single" w:sz="4" w:space="0" w:color="000000"/>
              <w:left w:val="single" w:sz="4" w:space="0" w:color="000000"/>
              <w:bottom w:val="single" w:sz="4" w:space="0" w:color="000000"/>
            </w:tcBorders>
            <w:shd w:val="clear" w:color="auto" w:fill="auto"/>
          </w:tcPr>
          <w:p w14:paraId="3C49762A" w14:textId="1FE29701" w:rsidR="00D25743" w:rsidRPr="002275C2" w:rsidRDefault="00D25743" w:rsidP="00AC3E1D">
            <w:pPr>
              <w:spacing w:after="0" w:line="240" w:lineRule="auto"/>
              <w:rPr>
                <w:rFonts w:ascii="Times New Roman" w:hAnsi="Times New Roman"/>
                <w:sz w:val="24"/>
                <w:szCs w:val="24"/>
              </w:rPr>
            </w:pPr>
            <w:r w:rsidRPr="002275C2">
              <w:rPr>
                <w:rFonts w:ascii="Times New Roman" w:hAnsi="Times New Roman"/>
                <w:sz w:val="24"/>
                <w:szCs w:val="24"/>
              </w:rPr>
              <w:t>Дошкольное, начальное и среднее общее образование</w:t>
            </w:r>
          </w:p>
        </w:tc>
        <w:tc>
          <w:tcPr>
            <w:tcW w:w="4536" w:type="dxa"/>
            <w:tcBorders>
              <w:top w:val="single" w:sz="4" w:space="0" w:color="000000"/>
              <w:left w:val="single" w:sz="4" w:space="0" w:color="000000"/>
              <w:bottom w:val="single" w:sz="4" w:space="0" w:color="000000"/>
            </w:tcBorders>
          </w:tcPr>
          <w:p w14:paraId="6946F5D5" w14:textId="52C7D6B5" w:rsidR="00D25743" w:rsidRPr="002275C2" w:rsidRDefault="00D25743" w:rsidP="00AC3E1D">
            <w:pPr>
              <w:spacing w:after="0" w:line="240" w:lineRule="auto"/>
              <w:jc w:val="both"/>
              <w:rPr>
                <w:rFonts w:ascii="Times New Roman" w:hAnsi="Times New Roman"/>
                <w:sz w:val="24"/>
                <w:szCs w:val="24"/>
              </w:rPr>
            </w:pPr>
            <w:proofErr w:type="gramStart"/>
            <w:r w:rsidRPr="002275C2">
              <w:rPr>
                <w:rFonts w:ascii="Times New Roman" w:hAnsi="Times New Roman"/>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251DEA5" w14:textId="5784B352" w:rsidR="00D25743" w:rsidRPr="002275C2" w:rsidRDefault="00D25743" w:rsidP="00AC3E1D">
            <w:pPr>
              <w:spacing w:after="0" w:line="240" w:lineRule="auto"/>
              <w:jc w:val="center"/>
              <w:rPr>
                <w:rFonts w:ascii="Times New Roman" w:hAnsi="Times New Roman"/>
                <w:sz w:val="24"/>
                <w:szCs w:val="24"/>
              </w:rPr>
            </w:pPr>
            <w:r w:rsidRPr="002275C2">
              <w:rPr>
                <w:rFonts w:ascii="Times New Roman" w:hAnsi="Times New Roman"/>
                <w:sz w:val="24"/>
                <w:szCs w:val="24"/>
              </w:rPr>
              <w:t>3.5.1</w:t>
            </w:r>
          </w:p>
        </w:tc>
      </w:tr>
      <w:tr w:rsidR="00994C8B" w:rsidRPr="002275C2" w14:paraId="4007A0EE" w14:textId="77777777" w:rsidTr="00994C8B">
        <w:tc>
          <w:tcPr>
            <w:tcW w:w="709" w:type="dxa"/>
            <w:tcBorders>
              <w:top w:val="single" w:sz="4" w:space="0" w:color="000000"/>
              <w:left w:val="single" w:sz="4" w:space="0" w:color="000000"/>
              <w:bottom w:val="single" w:sz="4" w:space="0" w:color="000000"/>
            </w:tcBorders>
            <w:shd w:val="clear" w:color="auto" w:fill="auto"/>
            <w:vAlign w:val="center"/>
          </w:tcPr>
          <w:p w14:paraId="4B49080C" w14:textId="77777777" w:rsidR="00994C8B" w:rsidRPr="002275C2" w:rsidRDefault="00994C8B" w:rsidP="00AC3E1D">
            <w:pPr>
              <w:numPr>
                <w:ilvl w:val="0"/>
                <w:numId w:val="12"/>
              </w:numPr>
              <w:spacing w:after="0" w:line="240" w:lineRule="auto"/>
              <w:ind w:left="0" w:firstLine="0"/>
              <w:jc w:val="center"/>
              <w:rPr>
                <w:rFonts w:ascii="Times New Roman" w:hAnsi="Times New Roman"/>
                <w:sz w:val="24"/>
                <w:szCs w:val="24"/>
              </w:rPr>
            </w:pPr>
          </w:p>
        </w:tc>
        <w:tc>
          <w:tcPr>
            <w:tcW w:w="2268" w:type="dxa"/>
            <w:tcBorders>
              <w:top w:val="single" w:sz="4" w:space="0" w:color="000000"/>
              <w:left w:val="single" w:sz="4" w:space="0" w:color="000000"/>
              <w:bottom w:val="single" w:sz="4" w:space="0" w:color="000000"/>
            </w:tcBorders>
            <w:shd w:val="clear" w:color="auto" w:fill="auto"/>
          </w:tcPr>
          <w:p w14:paraId="4BC68548" w14:textId="77777777" w:rsidR="00994C8B" w:rsidRPr="002275C2" w:rsidRDefault="00994C8B" w:rsidP="00AC3E1D">
            <w:pPr>
              <w:spacing w:after="0" w:line="240" w:lineRule="auto"/>
              <w:rPr>
                <w:rFonts w:ascii="Times New Roman" w:hAnsi="Times New Roman"/>
                <w:sz w:val="24"/>
                <w:szCs w:val="24"/>
              </w:rPr>
            </w:pPr>
            <w:r w:rsidRPr="002275C2">
              <w:rPr>
                <w:rFonts w:ascii="Times New Roman" w:hAnsi="Times New Roman"/>
                <w:sz w:val="24"/>
                <w:szCs w:val="24"/>
              </w:rPr>
              <w:t>Культурное развитие</w:t>
            </w:r>
          </w:p>
        </w:tc>
        <w:tc>
          <w:tcPr>
            <w:tcW w:w="4536" w:type="dxa"/>
            <w:tcBorders>
              <w:top w:val="single" w:sz="4" w:space="0" w:color="000000"/>
              <w:left w:val="single" w:sz="4" w:space="0" w:color="000000"/>
              <w:bottom w:val="single" w:sz="4" w:space="0" w:color="000000"/>
            </w:tcBorders>
          </w:tcPr>
          <w:p w14:paraId="1EC0563D" w14:textId="4FD8DEB4" w:rsidR="00994C8B" w:rsidRPr="002275C2" w:rsidRDefault="00721982" w:rsidP="00AC3E1D">
            <w:pPr>
              <w:jc w:val="both"/>
              <w:rPr>
                <w:rFonts w:ascii="Times New Roman" w:hAnsi="Times New Roman"/>
                <w:sz w:val="24"/>
                <w:szCs w:val="24"/>
              </w:rPr>
            </w:pPr>
            <w:r w:rsidRPr="002275C2">
              <w:rPr>
                <w:rFonts w:ascii="Times New Roman" w:hAnsi="Times New Roman"/>
                <w:sz w:val="24"/>
                <w:szCs w:val="24"/>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3.6.1 - 3.6.3</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9F3FB97" w14:textId="7318F01C" w:rsidR="00994C8B" w:rsidRPr="002275C2" w:rsidRDefault="00994C8B" w:rsidP="00AC3E1D">
            <w:pPr>
              <w:spacing w:after="0" w:line="240" w:lineRule="auto"/>
              <w:jc w:val="center"/>
              <w:rPr>
                <w:rFonts w:ascii="Times New Roman" w:hAnsi="Times New Roman"/>
                <w:sz w:val="24"/>
                <w:szCs w:val="24"/>
              </w:rPr>
            </w:pPr>
            <w:r w:rsidRPr="002275C2">
              <w:rPr>
                <w:rFonts w:ascii="Times New Roman" w:hAnsi="Times New Roman"/>
                <w:sz w:val="24"/>
                <w:szCs w:val="24"/>
              </w:rPr>
              <w:t>3.6</w:t>
            </w:r>
          </w:p>
        </w:tc>
      </w:tr>
      <w:tr w:rsidR="002449A8" w:rsidRPr="002275C2" w14:paraId="4C4355F2" w14:textId="77777777" w:rsidTr="00994C8B">
        <w:tc>
          <w:tcPr>
            <w:tcW w:w="709" w:type="dxa"/>
            <w:tcBorders>
              <w:top w:val="single" w:sz="4" w:space="0" w:color="000000"/>
              <w:left w:val="single" w:sz="4" w:space="0" w:color="000000"/>
              <w:bottom w:val="single" w:sz="4" w:space="0" w:color="000000"/>
            </w:tcBorders>
            <w:shd w:val="clear" w:color="auto" w:fill="auto"/>
            <w:vAlign w:val="center"/>
          </w:tcPr>
          <w:p w14:paraId="61D09037" w14:textId="77777777" w:rsidR="002449A8" w:rsidRPr="002275C2" w:rsidRDefault="002449A8" w:rsidP="00AC3E1D">
            <w:pPr>
              <w:numPr>
                <w:ilvl w:val="0"/>
                <w:numId w:val="12"/>
              </w:numPr>
              <w:spacing w:after="0" w:line="240" w:lineRule="auto"/>
              <w:ind w:left="0" w:firstLine="0"/>
              <w:jc w:val="center"/>
              <w:rPr>
                <w:rFonts w:ascii="Times New Roman" w:hAnsi="Times New Roman"/>
                <w:sz w:val="24"/>
                <w:szCs w:val="24"/>
              </w:rPr>
            </w:pPr>
          </w:p>
        </w:tc>
        <w:tc>
          <w:tcPr>
            <w:tcW w:w="2268" w:type="dxa"/>
            <w:tcBorders>
              <w:top w:val="single" w:sz="4" w:space="0" w:color="000000"/>
              <w:left w:val="single" w:sz="4" w:space="0" w:color="000000"/>
              <w:bottom w:val="single" w:sz="4" w:space="0" w:color="000000"/>
            </w:tcBorders>
            <w:shd w:val="clear" w:color="auto" w:fill="auto"/>
          </w:tcPr>
          <w:p w14:paraId="19396905" w14:textId="468E9C43" w:rsidR="002449A8" w:rsidRPr="002275C2" w:rsidRDefault="002449A8" w:rsidP="00AC3E1D">
            <w:pPr>
              <w:spacing w:after="0" w:line="240" w:lineRule="auto"/>
              <w:rPr>
                <w:rFonts w:ascii="Times New Roman" w:hAnsi="Times New Roman"/>
                <w:sz w:val="24"/>
                <w:szCs w:val="24"/>
              </w:rPr>
            </w:pPr>
            <w:r w:rsidRPr="002275C2">
              <w:rPr>
                <w:rFonts w:ascii="Times New Roman" w:hAnsi="Times New Roman"/>
                <w:sz w:val="24"/>
                <w:szCs w:val="24"/>
              </w:rPr>
              <w:t>Объекты культурно-досуговой деятельности</w:t>
            </w:r>
          </w:p>
        </w:tc>
        <w:tc>
          <w:tcPr>
            <w:tcW w:w="4536" w:type="dxa"/>
            <w:tcBorders>
              <w:top w:val="single" w:sz="4" w:space="0" w:color="000000"/>
              <w:left w:val="single" w:sz="4" w:space="0" w:color="000000"/>
              <w:bottom w:val="single" w:sz="4" w:space="0" w:color="000000"/>
            </w:tcBorders>
          </w:tcPr>
          <w:p w14:paraId="4A7EB2E4" w14:textId="680D7DD2" w:rsidR="002449A8" w:rsidRPr="002275C2" w:rsidRDefault="002449A8" w:rsidP="00AC3E1D">
            <w:pPr>
              <w:spacing w:after="0" w:line="240" w:lineRule="auto"/>
              <w:jc w:val="both"/>
              <w:rPr>
                <w:rFonts w:ascii="Times New Roman" w:hAnsi="Times New Roman"/>
                <w:sz w:val="24"/>
                <w:szCs w:val="24"/>
              </w:rPr>
            </w:pPr>
            <w:proofErr w:type="gramStart"/>
            <w:r w:rsidRPr="002275C2">
              <w:rPr>
                <w:rFonts w:ascii="Times New Roman" w:hAnsi="Times New Roman"/>
                <w:sz w:val="24"/>
                <w:szCs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roofErr w:type="gramEnd"/>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9A1B901" w14:textId="68A0C611" w:rsidR="002449A8" w:rsidRPr="002275C2" w:rsidRDefault="002449A8" w:rsidP="00AC3E1D">
            <w:pPr>
              <w:spacing w:after="0" w:line="240" w:lineRule="auto"/>
              <w:jc w:val="center"/>
              <w:rPr>
                <w:rFonts w:ascii="Times New Roman" w:hAnsi="Times New Roman"/>
                <w:sz w:val="24"/>
                <w:szCs w:val="24"/>
              </w:rPr>
            </w:pPr>
            <w:r w:rsidRPr="002275C2">
              <w:rPr>
                <w:rFonts w:ascii="Times New Roman" w:hAnsi="Times New Roman"/>
                <w:sz w:val="24"/>
                <w:szCs w:val="24"/>
              </w:rPr>
              <w:t>3.6.1</w:t>
            </w:r>
          </w:p>
        </w:tc>
      </w:tr>
      <w:tr w:rsidR="00994C8B" w:rsidRPr="002275C2" w14:paraId="339A08EC" w14:textId="77777777" w:rsidTr="00994C8B">
        <w:tc>
          <w:tcPr>
            <w:tcW w:w="709" w:type="dxa"/>
            <w:tcBorders>
              <w:top w:val="single" w:sz="4" w:space="0" w:color="000000"/>
              <w:left w:val="single" w:sz="4" w:space="0" w:color="000000"/>
              <w:bottom w:val="single" w:sz="4" w:space="0" w:color="000000"/>
            </w:tcBorders>
            <w:shd w:val="clear" w:color="auto" w:fill="auto"/>
            <w:vAlign w:val="center"/>
          </w:tcPr>
          <w:p w14:paraId="7FB59277" w14:textId="77777777" w:rsidR="00994C8B" w:rsidRPr="002275C2" w:rsidRDefault="00994C8B" w:rsidP="00AC3E1D">
            <w:pPr>
              <w:numPr>
                <w:ilvl w:val="0"/>
                <w:numId w:val="12"/>
              </w:numPr>
              <w:spacing w:after="0" w:line="240" w:lineRule="auto"/>
              <w:ind w:left="0" w:firstLine="0"/>
              <w:jc w:val="center"/>
              <w:rPr>
                <w:rFonts w:ascii="Times New Roman" w:hAnsi="Times New Roman"/>
                <w:sz w:val="24"/>
                <w:szCs w:val="24"/>
              </w:rPr>
            </w:pPr>
          </w:p>
        </w:tc>
        <w:tc>
          <w:tcPr>
            <w:tcW w:w="2268" w:type="dxa"/>
            <w:tcBorders>
              <w:top w:val="single" w:sz="4" w:space="0" w:color="000000"/>
              <w:left w:val="single" w:sz="4" w:space="0" w:color="000000"/>
              <w:bottom w:val="single" w:sz="4" w:space="0" w:color="000000"/>
            </w:tcBorders>
            <w:shd w:val="clear" w:color="auto" w:fill="auto"/>
          </w:tcPr>
          <w:p w14:paraId="73C0CE6C" w14:textId="77777777" w:rsidR="00994C8B" w:rsidRPr="002275C2" w:rsidRDefault="00994C8B" w:rsidP="00AC3E1D">
            <w:pPr>
              <w:spacing w:after="0" w:line="240" w:lineRule="auto"/>
              <w:rPr>
                <w:rFonts w:ascii="Times New Roman" w:hAnsi="Times New Roman"/>
                <w:sz w:val="24"/>
                <w:szCs w:val="24"/>
              </w:rPr>
            </w:pPr>
            <w:r w:rsidRPr="002275C2">
              <w:rPr>
                <w:rFonts w:ascii="Times New Roman" w:hAnsi="Times New Roman"/>
                <w:sz w:val="24"/>
                <w:szCs w:val="24"/>
              </w:rPr>
              <w:t>Религиозное использование</w:t>
            </w:r>
          </w:p>
        </w:tc>
        <w:tc>
          <w:tcPr>
            <w:tcW w:w="4536" w:type="dxa"/>
            <w:tcBorders>
              <w:top w:val="single" w:sz="4" w:space="0" w:color="000000"/>
              <w:left w:val="single" w:sz="4" w:space="0" w:color="000000"/>
              <w:bottom w:val="single" w:sz="4" w:space="0" w:color="000000"/>
            </w:tcBorders>
          </w:tcPr>
          <w:p w14:paraId="009687D6" w14:textId="7479A89C" w:rsidR="00994C8B" w:rsidRPr="002275C2" w:rsidRDefault="002449A8" w:rsidP="00AC3E1D">
            <w:pPr>
              <w:spacing w:after="0" w:line="240" w:lineRule="auto"/>
              <w:jc w:val="both"/>
              <w:rPr>
                <w:rFonts w:ascii="Times New Roman" w:hAnsi="Times New Roman"/>
                <w:sz w:val="24"/>
                <w:szCs w:val="24"/>
              </w:rPr>
            </w:pPr>
            <w:r w:rsidRPr="002275C2">
              <w:rPr>
                <w:rFonts w:ascii="Times New Roman" w:hAnsi="Times New Roman"/>
                <w:sz w:val="24"/>
                <w:szCs w:val="24"/>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3.7.1 - 3.7.2</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46BBF45A" w14:textId="53B92392" w:rsidR="00994C8B" w:rsidRPr="002275C2" w:rsidRDefault="00994C8B" w:rsidP="00AC3E1D">
            <w:pPr>
              <w:spacing w:after="0" w:line="240" w:lineRule="auto"/>
              <w:jc w:val="center"/>
              <w:rPr>
                <w:rFonts w:ascii="Times New Roman" w:hAnsi="Times New Roman"/>
                <w:sz w:val="24"/>
                <w:szCs w:val="24"/>
              </w:rPr>
            </w:pPr>
            <w:r w:rsidRPr="002275C2">
              <w:rPr>
                <w:rFonts w:ascii="Times New Roman" w:hAnsi="Times New Roman"/>
                <w:sz w:val="24"/>
                <w:szCs w:val="24"/>
              </w:rPr>
              <w:t>3.7</w:t>
            </w:r>
          </w:p>
        </w:tc>
      </w:tr>
      <w:tr w:rsidR="00994C8B" w:rsidRPr="002275C2" w14:paraId="1188CFAD" w14:textId="77777777" w:rsidTr="006159CC">
        <w:tc>
          <w:tcPr>
            <w:tcW w:w="709" w:type="dxa"/>
            <w:tcBorders>
              <w:top w:val="single" w:sz="4" w:space="0" w:color="000000"/>
              <w:left w:val="single" w:sz="4" w:space="0" w:color="000000"/>
              <w:bottom w:val="single" w:sz="4" w:space="0" w:color="000000"/>
            </w:tcBorders>
            <w:shd w:val="clear" w:color="auto" w:fill="auto"/>
            <w:vAlign w:val="center"/>
          </w:tcPr>
          <w:p w14:paraId="78F4CF6A" w14:textId="77777777" w:rsidR="00994C8B" w:rsidRPr="002275C2" w:rsidRDefault="00994C8B" w:rsidP="00AC3E1D">
            <w:pPr>
              <w:numPr>
                <w:ilvl w:val="0"/>
                <w:numId w:val="12"/>
              </w:numPr>
              <w:suppressAutoHyphens/>
              <w:spacing w:after="0" w:line="240" w:lineRule="auto"/>
              <w:ind w:left="0" w:firstLine="0"/>
              <w:jc w:val="center"/>
              <w:rPr>
                <w:rFonts w:ascii="Times New Roman" w:eastAsia="Calibri" w:hAnsi="Times New Roman"/>
                <w:sz w:val="24"/>
                <w:szCs w:val="24"/>
                <w:lang w:eastAsia="ar-SA"/>
              </w:rPr>
            </w:pPr>
          </w:p>
        </w:tc>
        <w:tc>
          <w:tcPr>
            <w:tcW w:w="2268" w:type="dxa"/>
            <w:tcBorders>
              <w:top w:val="single" w:sz="4" w:space="0" w:color="000000"/>
              <w:left w:val="single" w:sz="4" w:space="0" w:color="000000"/>
              <w:bottom w:val="single" w:sz="4" w:space="0" w:color="000000"/>
            </w:tcBorders>
            <w:shd w:val="clear" w:color="auto" w:fill="auto"/>
          </w:tcPr>
          <w:p w14:paraId="62C61243" w14:textId="77777777" w:rsidR="00994C8B" w:rsidRPr="002275C2" w:rsidRDefault="00994C8B" w:rsidP="00AC3E1D">
            <w:pPr>
              <w:suppressAutoHyphens/>
              <w:spacing w:after="0" w:line="240" w:lineRule="auto"/>
              <w:jc w:val="both"/>
              <w:rPr>
                <w:rFonts w:ascii="Times New Roman" w:eastAsia="Calibri" w:hAnsi="Times New Roman"/>
                <w:sz w:val="24"/>
                <w:szCs w:val="24"/>
                <w:lang w:eastAsia="ar-SA"/>
              </w:rPr>
            </w:pPr>
            <w:r w:rsidRPr="002275C2">
              <w:rPr>
                <w:rFonts w:ascii="Times New Roman" w:eastAsia="Calibri" w:hAnsi="Times New Roman"/>
                <w:sz w:val="24"/>
                <w:szCs w:val="24"/>
                <w:lang w:eastAsia="ar-SA"/>
              </w:rPr>
              <w:t>Магазины</w:t>
            </w:r>
          </w:p>
        </w:tc>
        <w:tc>
          <w:tcPr>
            <w:tcW w:w="4536" w:type="dxa"/>
            <w:tcBorders>
              <w:top w:val="single" w:sz="4" w:space="0" w:color="000000"/>
              <w:left w:val="single" w:sz="4" w:space="0" w:color="000000"/>
              <w:bottom w:val="single" w:sz="4" w:space="0" w:color="000000"/>
            </w:tcBorders>
            <w:shd w:val="clear" w:color="auto" w:fill="FFFFFF" w:themeFill="background1"/>
          </w:tcPr>
          <w:p w14:paraId="5B4AF025" w14:textId="780E43CE" w:rsidR="00994C8B" w:rsidRPr="002275C2" w:rsidRDefault="00994C8B" w:rsidP="00AC3E1D">
            <w:pPr>
              <w:widowControl w:val="0"/>
              <w:overflowPunct w:val="0"/>
              <w:autoSpaceDE w:val="0"/>
              <w:spacing w:after="0" w:line="240" w:lineRule="auto"/>
              <w:contextualSpacing/>
              <w:jc w:val="both"/>
              <w:textAlignment w:val="baseline"/>
              <w:rPr>
                <w:rFonts w:ascii="Times New Roman" w:hAnsi="Times New Roman"/>
                <w:sz w:val="24"/>
                <w:szCs w:val="24"/>
              </w:rPr>
            </w:pPr>
            <w:r w:rsidRPr="002275C2">
              <w:rPr>
                <w:rFonts w:ascii="Times New Roman" w:hAnsi="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3B77ED0" w14:textId="6DA7D95E" w:rsidR="00994C8B" w:rsidRPr="002275C2" w:rsidRDefault="00994C8B" w:rsidP="00AC3E1D">
            <w:pPr>
              <w:widowControl w:val="0"/>
              <w:overflowPunct w:val="0"/>
              <w:autoSpaceDE w:val="0"/>
              <w:spacing w:after="0" w:line="240" w:lineRule="auto"/>
              <w:contextualSpacing/>
              <w:jc w:val="center"/>
              <w:textAlignment w:val="baseline"/>
              <w:rPr>
                <w:rFonts w:ascii="Times New Roman" w:hAnsi="Times New Roman"/>
                <w:sz w:val="24"/>
                <w:szCs w:val="24"/>
              </w:rPr>
            </w:pPr>
            <w:r w:rsidRPr="002275C2">
              <w:rPr>
                <w:rFonts w:ascii="Times New Roman" w:hAnsi="Times New Roman"/>
                <w:sz w:val="24"/>
                <w:szCs w:val="24"/>
              </w:rPr>
              <w:t>4.4</w:t>
            </w:r>
          </w:p>
        </w:tc>
      </w:tr>
      <w:tr w:rsidR="00CF06EE" w:rsidRPr="002275C2" w14:paraId="4F72E1C5" w14:textId="77777777" w:rsidTr="00994C8B">
        <w:tc>
          <w:tcPr>
            <w:tcW w:w="709" w:type="dxa"/>
            <w:tcBorders>
              <w:top w:val="single" w:sz="4" w:space="0" w:color="000000"/>
              <w:left w:val="single" w:sz="4" w:space="0" w:color="000000"/>
              <w:bottom w:val="single" w:sz="4" w:space="0" w:color="000000"/>
            </w:tcBorders>
            <w:shd w:val="clear" w:color="auto" w:fill="auto"/>
            <w:vAlign w:val="center"/>
          </w:tcPr>
          <w:p w14:paraId="17AC1779" w14:textId="77777777" w:rsidR="00CF06EE" w:rsidRPr="002275C2" w:rsidRDefault="00CF06EE" w:rsidP="00AC3E1D">
            <w:pPr>
              <w:numPr>
                <w:ilvl w:val="0"/>
                <w:numId w:val="12"/>
              </w:numPr>
              <w:suppressAutoHyphens/>
              <w:spacing w:after="0" w:line="240" w:lineRule="auto"/>
              <w:ind w:left="0" w:firstLine="0"/>
              <w:jc w:val="center"/>
              <w:rPr>
                <w:rFonts w:ascii="Times New Roman" w:eastAsia="Calibri" w:hAnsi="Times New Roman"/>
                <w:sz w:val="24"/>
                <w:szCs w:val="24"/>
                <w:lang w:eastAsia="ar-SA"/>
              </w:rPr>
            </w:pPr>
          </w:p>
        </w:tc>
        <w:tc>
          <w:tcPr>
            <w:tcW w:w="2268" w:type="dxa"/>
            <w:tcBorders>
              <w:top w:val="single" w:sz="4" w:space="0" w:color="000000"/>
              <w:left w:val="single" w:sz="4" w:space="0" w:color="000000"/>
              <w:bottom w:val="single" w:sz="4" w:space="0" w:color="000000"/>
            </w:tcBorders>
            <w:shd w:val="clear" w:color="auto" w:fill="auto"/>
          </w:tcPr>
          <w:p w14:paraId="400D40B1" w14:textId="36E12D5D" w:rsidR="00CF06EE" w:rsidRPr="002275C2" w:rsidRDefault="00CF06EE" w:rsidP="00AC3E1D">
            <w:pPr>
              <w:suppressAutoHyphens/>
              <w:spacing w:after="0" w:line="240" w:lineRule="auto"/>
              <w:jc w:val="both"/>
              <w:rPr>
                <w:rFonts w:ascii="Times New Roman" w:eastAsia="Calibri" w:hAnsi="Times New Roman"/>
                <w:sz w:val="24"/>
                <w:szCs w:val="24"/>
                <w:lang w:eastAsia="ar-SA"/>
              </w:rPr>
            </w:pPr>
            <w:r w:rsidRPr="002275C2">
              <w:rPr>
                <w:rFonts w:ascii="Times New Roman" w:hAnsi="Times New Roman"/>
                <w:sz w:val="24"/>
                <w:szCs w:val="24"/>
              </w:rPr>
              <w:t>Общественное питание</w:t>
            </w:r>
          </w:p>
        </w:tc>
        <w:tc>
          <w:tcPr>
            <w:tcW w:w="4536" w:type="dxa"/>
            <w:tcBorders>
              <w:top w:val="single" w:sz="4" w:space="0" w:color="000000"/>
              <w:left w:val="single" w:sz="4" w:space="0" w:color="000000"/>
              <w:bottom w:val="single" w:sz="4" w:space="0" w:color="000000"/>
            </w:tcBorders>
          </w:tcPr>
          <w:p w14:paraId="5777A7EE" w14:textId="779620E6" w:rsidR="00CF06EE" w:rsidRPr="002275C2" w:rsidRDefault="00CF06EE" w:rsidP="00AC3E1D">
            <w:pPr>
              <w:widowControl w:val="0"/>
              <w:overflowPunct w:val="0"/>
              <w:autoSpaceDE w:val="0"/>
              <w:spacing w:after="0" w:line="240" w:lineRule="auto"/>
              <w:contextualSpacing/>
              <w:jc w:val="both"/>
              <w:textAlignment w:val="baseline"/>
              <w:rPr>
                <w:rFonts w:ascii="Times New Roman" w:hAnsi="Times New Roman"/>
                <w:sz w:val="24"/>
                <w:szCs w:val="24"/>
              </w:rPr>
            </w:pPr>
            <w:r w:rsidRPr="002275C2">
              <w:rPr>
                <w:rFonts w:ascii="Times New Roman" w:hAnsi="Times New Roman"/>
                <w:sz w:val="24"/>
                <w:szCs w:val="24"/>
              </w:rPr>
              <w:t xml:space="preserve">Размещение объектов капитального строительства в целях устройства мест общественного питания (рестораны, </w:t>
            </w:r>
            <w:r w:rsidRPr="002275C2">
              <w:rPr>
                <w:rFonts w:ascii="Times New Roman" w:hAnsi="Times New Roman"/>
                <w:sz w:val="24"/>
                <w:szCs w:val="24"/>
              </w:rPr>
              <w:lastRenderedPageBreak/>
              <w:t>кафе, столовые, закусочные, бары)</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472494D" w14:textId="557908C5" w:rsidR="00CF06EE" w:rsidRPr="002275C2" w:rsidRDefault="00CF06EE" w:rsidP="00AC3E1D">
            <w:pPr>
              <w:widowControl w:val="0"/>
              <w:overflowPunct w:val="0"/>
              <w:autoSpaceDE w:val="0"/>
              <w:spacing w:after="0" w:line="240" w:lineRule="auto"/>
              <w:contextualSpacing/>
              <w:jc w:val="center"/>
              <w:textAlignment w:val="baseline"/>
              <w:rPr>
                <w:rFonts w:ascii="Times New Roman" w:hAnsi="Times New Roman"/>
                <w:sz w:val="24"/>
                <w:szCs w:val="24"/>
              </w:rPr>
            </w:pPr>
            <w:r w:rsidRPr="002275C2">
              <w:rPr>
                <w:rFonts w:ascii="Times New Roman" w:hAnsi="Times New Roman"/>
                <w:sz w:val="24"/>
                <w:szCs w:val="24"/>
              </w:rPr>
              <w:lastRenderedPageBreak/>
              <w:t>4.6</w:t>
            </w:r>
          </w:p>
        </w:tc>
      </w:tr>
      <w:tr w:rsidR="00CF06EE" w:rsidRPr="002275C2" w14:paraId="7606C1C4" w14:textId="77777777" w:rsidTr="00994C8B">
        <w:tc>
          <w:tcPr>
            <w:tcW w:w="709" w:type="dxa"/>
            <w:tcBorders>
              <w:top w:val="single" w:sz="4" w:space="0" w:color="000000"/>
              <w:left w:val="single" w:sz="4" w:space="0" w:color="000000"/>
              <w:bottom w:val="single" w:sz="4" w:space="0" w:color="000000"/>
            </w:tcBorders>
            <w:shd w:val="clear" w:color="auto" w:fill="auto"/>
            <w:vAlign w:val="center"/>
          </w:tcPr>
          <w:p w14:paraId="52A79C29" w14:textId="77777777" w:rsidR="00CF06EE" w:rsidRPr="002275C2" w:rsidRDefault="00CF06EE" w:rsidP="00AC3E1D">
            <w:pPr>
              <w:numPr>
                <w:ilvl w:val="0"/>
                <w:numId w:val="12"/>
              </w:numPr>
              <w:suppressAutoHyphens/>
              <w:spacing w:after="0" w:line="240" w:lineRule="auto"/>
              <w:ind w:left="0" w:firstLine="0"/>
              <w:jc w:val="center"/>
              <w:rPr>
                <w:rFonts w:ascii="Times New Roman" w:eastAsia="Calibri" w:hAnsi="Times New Roman"/>
                <w:sz w:val="24"/>
                <w:szCs w:val="24"/>
                <w:lang w:eastAsia="ar-SA"/>
              </w:rPr>
            </w:pPr>
          </w:p>
        </w:tc>
        <w:tc>
          <w:tcPr>
            <w:tcW w:w="2268" w:type="dxa"/>
            <w:tcBorders>
              <w:top w:val="single" w:sz="4" w:space="0" w:color="000000"/>
              <w:left w:val="single" w:sz="4" w:space="0" w:color="000000"/>
              <w:bottom w:val="single" w:sz="4" w:space="0" w:color="000000"/>
            </w:tcBorders>
            <w:shd w:val="clear" w:color="auto" w:fill="auto"/>
          </w:tcPr>
          <w:p w14:paraId="031EA26C" w14:textId="1F525917" w:rsidR="00CF06EE" w:rsidRPr="002275C2" w:rsidRDefault="00CF06EE" w:rsidP="00AC3E1D">
            <w:pPr>
              <w:suppressAutoHyphens/>
              <w:spacing w:after="0" w:line="240" w:lineRule="auto"/>
              <w:jc w:val="both"/>
              <w:rPr>
                <w:rFonts w:ascii="Times New Roman" w:eastAsia="Calibri" w:hAnsi="Times New Roman"/>
                <w:sz w:val="24"/>
                <w:szCs w:val="24"/>
                <w:lang w:eastAsia="ar-SA"/>
              </w:rPr>
            </w:pPr>
            <w:r w:rsidRPr="002275C2">
              <w:rPr>
                <w:rFonts w:ascii="Times New Roman" w:hAnsi="Times New Roman"/>
                <w:sz w:val="24"/>
                <w:szCs w:val="24"/>
              </w:rPr>
              <w:t>Гостиничное обслуживание</w:t>
            </w:r>
          </w:p>
        </w:tc>
        <w:tc>
          <w:tcPr>
            <w:tcW w:w="4536" w:type="dxa"/>
            <w:tcBorders>
              <w:top w:val="single" w:sz="4" w:space="0" w:color="000000"/>
              <w:left w:val="single" w:sz="4" w:space="0" w:color="000000"/>
              <w:bottom w:val="single" w:sz="4" w:space="0" w:color="000000"/>
            </w:tcBorders>
          </w:tcPr>
          <w:p w14:paraId="4949AE53" w14:textId="353093EF" w:rsidR="00CF06EE" w:rsidRPr="002275C2" w:rsidRDefault="00CF06EE" w:rsidP="00AC3E1D">
            <w:pPr>
              <w:widowControl w:val="0"/>
              <w:overflowPunct w:val="0"/>
              <w:autoSpaceDE w:val="0"/>
              <w:spacing w:after="0" w:line="240" w:lineRule="auto"/>
              <w:contextualSpacing/>
              <w:jc w:val="both"/>
              <w:textAlignment w:val="baseline"/>
              <w:rPr>
                <w:rFonts w:ascii="Times New Roman" w:hAnsi="Times New Roman"/>
                <w:sz w:val="24"/>
                <w:szCs w:val="24"/>
              </w:rPr>
            </w:pPr>
            <w:r w:rsidRPr="002275C2">
              <w:rPr>
                <w:rFonts w:ascii="Times New Roman" w:hAnsi="Times New Roman"/>
                <w:sz w:val="24"/>
                <w:szCs w:val="24"/>
              </w:rPr>
              <w:t>Размещение гостиниц.</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AB17CA0" w14:textId="23A803BB" w:rsidR="00CF06EE" w:rsidRPr="002275C2" w:rsidRDefault="00CF06EE" w:rsidP="00AC3E1D">
            <w:pPr>
              <w:widowControl w:val="0"/>
              <w:overflowPunct w:val="0"/>
              <w:autoSpaceDE w:val="0"/>
              <w:spacing w:after="0" w:line="240" w:lineRule="auto"/>
              <w:contextualSpacing/>
              <w:jc w:val="center"/>
              <w:textAlignment w:val="baseline"/>
              <w:rPr>
                <w:rFonts w:ascii="Times New Roman" w:hAnsi="Times New Roman"/>
                <w:sz w:val="24"/>
                <w:szCs w:val="24"/>
              </w:rPr>
            </w:pPr>
            <w:r w:rsidRPr="002275C2">
              <w:rPr>
                <w:rFonts w:ascii="Times New Roman" w:hAnsi="Times New Roman"/>
                <w:sz w:val="24"/>
                <w:szCs w:val="24"/>
              </w:rPr>
              <w:t>4.7</w:t>
            </w:r>
          </w:p>
        </w:tc>
      </w:tr>
      <w:tr w:rsidR="00CF06EE" w:rsidRPr="002275C2" w14:paraId="36FCF378" w14:textId="77777777" w:rsidTr="00994C8B">
        <w:tc>
          <w:tcPr>
            <w:tcW w:w="709" w:type="dxa"/>
            <w:tcBorders>
              <w:top w:val="single" w:sz="4" w:space="0" w:color="000000"/>
              <w:left w:val="single" w:sz="4" w:space="0" w:color="000000"/>
              <w:bottom w:val="single" w:sz="4" w:space="0" w:color="000000"/>
            </w:tcBorders>
            <w:shd w:val="clear" w:color="auto" w:fill="auto"/>
            <w:vAlign w:val="center"/>
          </w:tcPr>
          <w:p w14:paraId="5E15B37F" w14:textId="77777777" w:rsidR="00CF06EE" w:rsidRPr="002275C2" w:rsidRDefault="00CF06EE" w:rsidP="00AC3E1D">
            <w:pPr>
              <w:numPr>
                <w:ilvl w:val="0"/>
                <w:numId w:val="12"/>
              </w:numPr>
              <w:suppressAutoHyphens/>
              <w:spacing w:after="0" w:line="240" w:lineRule="auto"/>
              <w:ind w:left="0" w:firstLine="0"/>
              <w:jc w:val="center"/>
              <w:rPr>
                <w:rFonts w:ascii="Times New Roman" w:eastAsia="Calibri" w:hAnsi="Times New Roman"/>
                <w:sz w:val="24"/>
                <w:szCs w:val="24"/>
                <w:lang w:eastAsia="ar-SA"/>
              </w:rPr>
            </w:pPr>
          </w:p>
        </w:tc>
        <w:tc>
          <w:tcPr>
            <w:tcW w:w="2268" w:type="dxa"/>
            <w:tcBorders>
              <w:top w:val="single" w:sz="4" w:space="0" w:color="000000"/>
              <w:left w:val="single" w:sz="4" w:space="0" w:color="000000"/>
              <w:bottom w:val="single" w:sz="4" w:space="0" w:color="000000"/>
            </w:tcBorders>
            <w:shd w:val="clear" w:color="auto" w:fill="auto"/>
          </w:tcPr>
          <w:p w14:paraId="0194065A" w14:textId="72D79630" w:rsidR="00CF06EE" w:rsidRPr="002275C2" w:rsidRDefault="00CF06EE" w:rsidP="00AC3E1D">
            <w:pPr>
              <w:suppressAutoHyphens/>
              <w:spacing w:after="0" w:line="240" w:lineRule="auto"/>
              <w:jc w:val="both"/>
              <w:rPr>
                <w:rFonts w:ascii="Times New Roman" w:eastAsia="Calibri" w:hAnsi="Times New Roman"/>
                <w:sz w:val="24"/>
                <w:szCs w:val="24"/>
                <w:lang w:eastAsia="ar-SA"/>
              </w:rPr>
            </w:pPr>
            <w:r w:rsidRPr="002275C2">
              <w:rPr>
                <w:rFonts w:ascii="Times New Roman" w:hAnsi="Times New Roman"/>
                <w:sz w:val="24"/>
                <w:szCs w:val="24"/>
              </w:rPr>
              <w:t>Служебные гаражи</w:t>
            </w:r>
          </w:p>
        </w:tc>
        <w:tc>
          <w:tcPr>
            <w:tcW w:w="4536" w:type="dxa"/>
            <w:tcBorders>
              <w:top w:val="single" w:sz="4" w:space="0" w:color="000000"/>
              <w:left w:val="single" w:sz="4" w:space="0" w:color="000000"/>
              <w:bottom w:val="single" w:sz="4" w:space="0" w:color="000000"/>
            </w:tcBorders>
          </w:tcPr>
          <w:p w14:paraId="26C45DCC" w14:textId="53A99171" w:rsidR="00CF06EE" w:rsidRPr="002275C2" w:rsidRDefault="00CF06EE" w:rsidP="00AC3E1D">
            <w:pPr>
              <w:widowControl w:val="0"/>
              <w:overflowPunct w:val="0"/>
              <w:autoSpaceDE w:val="0"/>
              <w:spacing w:after="0" w:line="240" w:lineRule="auto"/>
              <w:contextualSpacing/>
              <w:jc w:val="both"/>
              <w:textAlignment w:val="baseline"/>
              <w:rPr>
                <w:rFonts w:ascii="Times New Roman" w:hAnsi="Times New Roman"/>
                <w:sz w:val="24"/>
                <w:szCs w:val="24"/>
              </w:rPr>
            </w:pPr>
            <w:r w:rsidRPr="002275C2">
              <w:rPr>
                <w:rFonts w:ascii="Times New Roman" w:hAnsi="Times New Roman"/>
                <w:sz w:val="24"/>
                <w:szCs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16" w:anchor="block_1030" w:history="1">
              <w:r w:rsidRPr="002275C2">
                <w:rPr>
                  <w:rStyle w:val="ae"/>
                  <w:rFonts w:ascii="Times New Roman" w:hAnsi="Times New Roman"/>
                  <w:color w:val="auto"/>
                  <w:sz w:val="24"/>
                  <w:szCs w:val="24"/>
                </w:rPr>
                <w:t>кодами 3.0</w:t>
              </w:r>
            </w:hyperlink>
            <w:r w:rsidRPr="002275C2">
              <w:rPr>
                <w:rFonts w:ascii="Times New Roman" w:hAnsi="Times New Roman"/>
                <w:sz w:val="24"/>
                <w:szCs w:val="24"/>
              </w:rPr>
              <w:t>, </w:t>
            </w:r>
            <w:hyperlink r:id="rId17" w:anchor="block_1040" w:history="1">
              <w:r w:rsidRPr="002275C2">
                <w:rPr>
                  <w:rStyle w:val="ae"/>
                  <w:rFonts w:ascii="Times New Roman" w:hAnsi="Times New Roman"/>
                  <w:color w:val="auto"/>
                  <w:sz w:val="24"/>
                  <w:szCs w:val="24"/>
                </w:rPr>
                <w:t>4.0</w:t>
              </w:r>
            </w:hyperlink>
            <w:r w:rsidRPr="002275C2">
              <w:rPr>
                <w:rFonts w:ascii="Times New Roman" w:hAnsi="Times New Roman"/>
                <w:sz w:val="24"/>
                <w:szCs w:val="24"/>
              </w:rPr>
              <w:t>, а также для стоянки и хранения транспортных средств общего пользования, в том числе в депо</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64F304E" w14:textId="2B3D8C5F" w:rsidR="00CF06EE" w:rsidRPr="002275C2" w:rsidRDefault="00CF06EE" w:rsidP="00AC3E1D">
            <w:pPr>
              <w:widowControl w:val="0"/>
              <w:overflowPunct w:val="0"/>
              <w:autoSpaceDE w:val="0"/>
              <w:spacing w:after="0" w:line="240" w:lineRule="auto"/>
              <w:contextualSpacing/>
              <w:jc w:val="center"/>
              <w:textAlignment w:val="baseline"/>
              <w:rPr>
                <w:rFonts w:ascii="Times New Roman" w:hAnsi="Times New Roman"/>
                <w:sz w:val="24"/>
                <w:szCs w:val="24"/>
              </w:rPr>
            </w:pPr>
            <w:r w:rsidRPr="002275C2">
              <w:rPr>
                <w:rFonts w:ascii="Times New Roman" w:hAnsi="Times New Roman"/>
                <w:sz w:val="24"/>
                <w:szCs w:val="24"/>
              </w:rPr>
              <w:t>4.9</w:t>
            </w:r>
          </w:p>
        </w:tc>
      </w:tr>
      <w:tr w:rsidR="00994C8B" w:rsidRPr="002275C2" w14:paraId="0512FEB8" w14:textId="77777777" w:rsidTr="00994C8B">
        <w:tc>
          <w:tcPr>
            <w:tcW w:w="709" w:type="dxa"/>
            <w:tcBorders>
              <w:top w:val="single" w:sz="4" w:space="0" w:color="000000"/>
              <w:left w:val="single" w:sz="4" w:space="0" w:color="000000"/>
              <w:bottom w:val="single" w:sz="4" w:space="0" w:color="000000"/>
            </w:tcBorders>
            <w:shd w:val="clear" w:color="auto" w:fill="auto"/>
            <w:vAlign w:val="center"/>
          </w:tcPr>
          <w:p w14:paraId="4BA264DE" w14:textId="77777777" w:rsidR="00994C8B" w:rsidRPr="002275C2" w:rsidRDefault="00994C8B" w:rsidP="00AC3E1D">
            <w:pPr>
              <w:numPr>
                <w:ilvl w:val="0"/>
                <w:numId w:val="12"/>
              </w:numPr>
              <w:suppressAutoHyphens/>
              <w:spacing w:after="0" w:line="240" w:lineRule="auto"/>
              <w:ind w:left="0" w:firstLine="0"/>
              <w:jc w:val="center"/>
              <w:rPr>
                <w:rFonts w:ascii="Times New Roman" w:eastAsia="Calibri" w:hAnsi="Times New Roman"/>
                <w:sz w:val="24"/>
                <w:szCs w:val="24"/>
                <w:lang w:eastAsia="ar-SA"/>
              </w:rPr>
            </w:pPr>
          </w:p>
        </w:tc>
        <w:tc>
          <w:tcPr>
            <w:tcW w:w="2268" w:type="dxa"/>
            <w:tcBorders>
              <w:top w:val="single" w:sz="4" w:space="0" w:color="000000"/>
              <w:left w:val="single" w:sz="4" w:space="0" w:color="000000"/>
              <w:bottom w:val="single" w:sz="4" w:space="0" w:color="000000"/>
            </w:tcBorders>
            <w:shd w:val="clear" w:color="auto" w:fill="auto"/>
          </w:tcPr>
          <w:p w14:paraId="300465AD" w14:textId="17D7DA00" w:rsidR="00CF06EE" w:rsidRPr="002275C2" w:rsidRDefault="00994C8B" w:rsidP="00AC3E1D">
            <w:pPr>
              <w:suppressAutoHyphens/>
              <w:spacing w:after="0" w:line="240" w:lineRule="auto"/>
              <w:jc w:val="both"/>
              <w:rPr>
                <w:rFonts w:ascii="Times New Roman" w:eastAsia="Calibri" w:hAnsi="Times New Roman"/>
                <w:sz w:val="24"/>
                <w:szCs w:val="24"/>
                <w:lang w:eastAsia="ar-SA"/>
              </w:rPr>
            </w:pPr>
            <w:r w:rsidRPr="002275C2">
              <w:rPr>
                <w:rFonts w:ascii="Times New Roman" w:eastAsia="Calibri" w:hAnsi="Times New Roman"/>
                <w:sz w:val="24"/>
                <w:szCs w:val="24"/>
                <w:lang w:eastAsia="ar-SA"/>
              </w:rPr>
              <w:t>Спорт</w:t>
            </w:r>
          </w:p>
          <w:p w14:paraId="4ED2E03B" w14:textId="77777777" w:rsidR="00994C8B" w:rsidRPr="002275C2" w:rsidRDefault="00994C8B" w:rsidP="00AC3E1D">
            <w:pPr>
              <w:jc w:val="right"/>
              <w:rPr>
                <w:rFonts w:ascii="Times New Roman" w:eastAsia="Calibri" w:hAnsi="Times New Roman"/>
                <w:sz w:val="24"/>
                <w:szCs w:val="24"/>
                <w:lang w:eastAsia="ar-SA"/>
              </w:rPr>
            </w:pPr>
          </w:p>
        </w:tc>
        <w:tc>
          <w:tcPr>
            <w:tcW w:w="4536" w:type="dxa"/>
            <w:tcBorders>
              <w:top w:val="single" w:sz="4" w:space="0" w:color="000000"/>
              <w:left w:val="single" w:sz="4" w:space="0" w:color="000000"/>
              <w:bottom w:val="single" w:sz="4" w:space="0" w:color="000000"/>
            </w:tcBorders>
          </w:tcPr>
          <w:p w14:paraId="3F2C2169" w14:textId="753ED2BB" w:rsidR="00994C8B" w:rsidRPr="002275C2" w:rsidRDefault="002449A8" w:rsidP="00AC3E1D">
            <w:pPr>
              <w:widowControl w:val="0"/>
              <w:overflowPunct w:val="0"/>
              <w:autoSpaceDE w:val="0"/>
              <w:spacing w:after="0" w:line="240" w:lineRule="auto"/>
              <w:contextualSpacing/>
              <w:jc w:val="both"/>
              <w:textAlignment w:val="baseline"/>
              <w:rPr>
                <w:rFonts w:ascii="Times New Roman" w:hAnsi="Times New Roman"/>
                <w:sz w:val="24"/>
                <w:szCs w:val="24"/>
              </w:rPr>
            </w:pPr>
            <w:r w:rsidRPr="002275C2">
              <w:rPr>
                <w:rFonts w:ascii="Times New Roman" w:hAnsi="Times New Roman"/>
                <w:sz w:val="24"/>
                <w:szCs w:val="24"/>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3BD6D33" w14:textId="64EBA52A" w:rsidR="00994C8B" w:rsidRPr="002275C2" w:rsidRDefault="00994C8B" w:rsidP="00AC3E1D">
            <w:pPr>
              <w:widowControl w:val="0"/>
              <w:overflowPunct w:val="0"/>
              <w:autoSpaceDE w:val="0"/>
              <w:spacing w:after="0" w:line="240" w:lineRule="auto"/>
              <w:contextualSpacing/>
              <w:jc w:val="center"/>
              <w:textAlignment w:val="baseline"/>
              <w:rPr>
                <w:rFonts w:ascii="Times New Roman" w:hAnsi="Times New Roman"/>
                <w:sz w:val="24"/>
                <w:szCs w:val="24"/>
              </w:rPr>
            </w:pPr>
            <w:r w:rsidRPr="002275C2">
              <w:rPr>
                <w:rFonts w:ascii="Times New Roman" w:hAnsi="Times New Roman"/>
                <w:sz w:val="24"/>
                <w:szCs w:val="24"/>
              </w:rPr>
              <w:t>5.1.</w:t>
            </w:r>
          </w:p>
        </w:tc>
      </w:tr>
      <w:tr w:rsidR="008D067A" w:rsidRPr="002275C2" w14:paraId="61C476E0" w14:textId="77777777" w:rsidTr="00607F00">
        <w:tc>
          <w:tcPr>
            <w:tcW w:w="709" w:type="dxa"/>
            <w:tcBorders>
              <w:top w:val="single" w:sz="4" w:space="0" w:color="000000"/>
              <w:left w:val="single" w:sz="4" w:space="0" w:color="000000"/>
              <w:bottom w:val="single" w:sz="4" w:space="0" w:color="000000"/>
            </w:tcBorders>
            <w:shd w:val="clear" w:color="auto" w:fill="auto"/>
            <w:vAlign w:val="center"/>
          </w:tcPr>
          <w:p w14:paraId="45E7B717" w14:textId="77777777" w:rsidR="008D067A" w:rsidRPr="002275C2" w:rsidRDefault="008D067A" w:rsidP="00AC3E1D">
            <w:pPr>
              <w:numPr>
                <w:ilvl w:val="0"/>
                <w:numId w:val="12"/>
              </w:numPr>
              <w:suppressAutoHyphens/>
              <w:spacing w:after="0" w:line="240" w:lineRule="auto"/>
              <w:ind w:left="0" w:firstLine="0"/>
              <w:jc w:val="center"/>
              <w:rPr>
                <w:rFonts w:ascii="Times New Roman" w:eastAsia="Calibri" w:hAnsi="Times New Roman"/>
                <w:sz w:val="24"/>
                <w:szCs w:val="24"/>
                <w:lang w:eastAsia="ar-SA"/>
              </w:rPr>
            </w:pPr>
          </w:p>
        </w:tc>
        <w:tc>
          <w:tcPr>
            <w:tcW w:w="2268" w:type="dxa"/>
            <w:tcBorders>
              <w:top w:val="single" w:sz="4" w:space="0" w:color="000000"/>
              <w:left w:val="single" w:sz="4" w:space="0" w:color="000000"/>
              <w:bottom w:val="single" w:sz="4" w:space="0" w:color="000000"/>
            </w:tcBorders>
            <w:shd w:val="clear" w:color="auto" w:fill="auto"/>
          </w:tcPr>
          <w:p w14:paraId="6EF2281C" w14:textId="77777777" w:rsidR="008D067A" w:rsidRPr="002275C2" w:rsidRDefault="008D067A" w:rsidP="00AC3E1D">
            <w:pPr>
              <w:widowControl w:val="0"/>
              <w:autoSpaceDE w:val="0"/>
              <w:autoSpaceDN w:val="0"/>
              <w:adjustRightInd w:val="0"/>
              <w:spacing w:line="240" w:lineRule="exact"/>
              <w:rPr>
                <w:rFonts w:ascii="Times New Roman" w:hAnsi="Times New Roman"/>
                <w:sz w:val="24"/>
                <w:szCs w:val="24"/>
              </w:rPr>
            </w:pPr>
            <w:r w:rsidRPr="002275C2">
              <w:rPr>
                <w:rFonts w:ascii="Times New Roman" w:hAnsi="Times New Roman"/>
                <w:sz w:val="24"/>
                <w:szCs w:val="24"/>
              </w:rPr>
              <w:t>Обеспечение занятий спортом в помещениях</w:t>
            </w:r>
          </w:p>
          <w:p w14:paraId="6567C9E4" w14:textId="77777777" w:rsidR="008D067A" w:rsidRPr="002275C2" w:rsidRDefault="008D067A" w:rsidP="00AC3E1D">
            <w:pPr>
              <w:suppressAutoHyphens/>
              <w:spacing w:after="0" w:line="240" w:lineRule="auto"/>
              <w:rPr>
                <w:rFonts w:ascii="Times New Roman" w:eastAsia="Calibri" w:hAnsi="Times New Roman"/>
                <w:sz w:val="24"/>
                <w:szCs w:val="24"/>
                <w:lang w:eastAsia="ar-SA"/>
              </w:rPr>
            </w:pPr>
          </w:p>
        </w:tc>
        <w:tc>
          <w:tcPr>
            <w:tcW w:w="4536" w:type="dxa"/>
            <w:tcBorders>
              <w:top w:val="single" w:sz="4" w:space="0" w:color="000000"/>
              <w:left w:val="single" w:sz="4" w:space="0" w:color="000000"/>
              <w:bottom w:val="single" w:sz="4" w:space="0" w:color="000000"/>
            </w:tcBorders>
          </w:tcPr>
          <w:p w14:paraId="59B9162E" w14:textId="5AF9B5F4" w:rsidR="008D067A" w:rsidRPr="002275C2" w:rsidRDefault="008D067A" w:rsidP="00AC3E1D">
            <w:pPr>
              <w:widowControl w:val="0"/>
              <w:overflowPunct w:val="0"/>
              <w:autoSpaceDE w:val="0"/>
              <w:spacing w:after="0" w:line="240" w:lineRule="auto"/>
              <w:contextualSpacing/>
              <w:jc w:val="both"/>
              <w:textAlignment w:val="baseline"/>
              <w:rPr>
                <w:rFonts w:ascii="Times New Roman" w:hAnsi="Times New Roman"/>
                <w:sz w:val="24"/>
                <w:szCs w:val="24"/>
              </w:rPr>
            </w:pPr>
            <w:r w:rsidRPr="002275C2">
              <w:rPr>
                <w:rFonts w:ascii="Times New Roman" w:hAnsi="Times New Roman"/>
                <w:sz w:val="24"/>
                <w:szCs w:val="24"/>
              </w:rPr>
              <w:t>Размещение спортивных клубов, спортивных залов, бассейнов, физкультурно-оздоровительных комплексов в зданиях и сооружениях</w:t>
            </w:r>
            <w:r w:rsidRPr="002275C2">
              <w:rPr>
                <w:rFonts w:ascii="Times New Roman" w:hAnsi="Times New Roman"/>
                <w:sz w:val="24"/>
                <w:szCs w:val="24"/>
              </w:rPr>
              <w:tab/>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C94C132" w14:textId="38C62E2E" w:rsidR="008D067A" w:rsidRPr="002275C2" w:rsidRDefault="008D067A" w:rsidP="00AC3E1D">
            <w:pPr>
              <w:widowControl w:val="0"/>
              <w:overflowPunct w:val="0"/>
              <w:autoSpaceDE w:val="0"/>
              <w:spacing w:after="0" w:line="240" w:lineRule="auto"/>
              <w:contextualSpacing/>
              <w:jc w:val="center"/>
              <w:textAlignment w:val="baseline"/>
              <w:rPr>
                <w:rFonts w:ascii="Times New Roman" w:hAnsi="Times New Roman"/>
                <w:sz w:val="24"/>
                <w:szCs w:val="24"/>
              </w:rPr>
            </w:pPr>
            <w:r w:rsidRPr="002275C2">
              <w:rPr>
                <w:rFonts w:ascii="Times New Roman" w:hAnsi="Times New Roman"/>
                <w:sz w:val="24"/>
                <w:szCs w:val="24"/>
              </w:rPr>
              <w:t>5.1.2</w:t>
            </w:r>
          </w:p>
        </w:tc>
      </w:tr>
      <w:tr w:rsidR="008D067A" w:rsidRPr="002275C2" w14:paraId="676AC2BD" w14:textId="77777777" w:rsidTr="00607F00">
        <w:tc>
          <w:tcPr>
            <w:tcW w:w="709" w:type="dxa"/>
            <w:tcBorders>
              <w:top w:val="single" w:sz="4" w:space="0" w:color="000000"/>
              <w:left w:val="single" w:sz="4" w:space="0" w:color="000000"/>
              <w:bottom w:val="single" w:sz="4" w:space="0" w:color="000000"/>
            </w:tcBorders>
            <w:shd w:val="clear" w:color="auto" w:fill="auto"/>
            <w:vAlign w:val="center"/>
          </w:tcPr>
          <w:p w14:paraId="6BBBF281" w14:textId="77777777" w:rsidR="008D067A" w:rsidRPr="002275C2" w:rsidRDefault="008D067A" w:rsidP="00AC3E1D">
            <w:pPr>
              <w:numPr>
                <w:ilvl w:val="0"/>
                <w:numId w:val="12"/>
              </w:numPr>
              <w:suppressAutoHyphens/>
              <w:spacing w:after="0" w:line="240" w:lineRule="auto"/>
              <w:ind w:left="0" w:firstLine="0"/>
              <w:jc w:val="center"/>
              <w:rPr>
                <w:rFonts w:ascii="Times New Roman" w:eastAsia="Calibri" w:hAnsi="Times New Roman"/>
                <w:sz w:val="24"/>
                <w:szCs w:val="24"/>
                <w:lang w:eastAsia="ar-SA"/>
              </w:rPr>
            </w:pPr>
          </w:p>
        </w:tc>
        <w:tc>
          <w:tcPr>
            <w:tcW w:w="2268" w:type="dxa"/>
            <w:tcBorders>
              <w:top w:val="single" w:sz="4" w:space="0" w:color="000000"/>
              <w:left w:val="single" w:sz="4" w:space="0" w:color="000000"/>
              <w:bottom w:val="single" w:sz="4" w:space="0" w:color="000000"/>
            </w:tcBorders>
            <w:shd w:val="clear" w:color="auto" w:fill="auto"/>
          </w:tcPr>
          <w:p w14:paraId="24533CD2" w14:textId="34D080F4" w:rsidR="008D067A" w:rsidRPr="002275C2" w:rsidRDefault="008D067A" w:rsidP="00AC3E1D">
            <w:pPr>
              <w:widowControl w:val="0"/>
              <w:autoSpaceDE w:val="0"/>
              <w:autoSpaceDN w:val="0"/>
              <w:adjustRightInd w:val="0"/>
              <w:spacing w:line="240" w:lineRule="exact"/>
              <w:rPr>
                <w:rFonts w:ascii="Times New Roman" w:hAnsi="Times New Roman"/>
                <w:sz w:val="24"/>
                <w:szCs w:val="24"/>
              </w:rPr>
            </w:pPr>
            <w:r w:rsidRPr="002275C2">
              <w:rPr>
                <w:rFonts w:ascii="Times New Roman" w:hAnsi="Times New Roman"/>
                <w:sz w:val="24"/>
                <w:szCs w:val="24"/>
              </w:rPr>
              <w:t>Площадки для занятий спортом</w:t>
            </w:r>
          </w:p>
        </w:tc>
        <w:tc>
          <w:tcPr>
            <w:tcW w:w="4536" w:type="dxa"/>
            <w:tcBorders>
              <w:top w:val="single" w:sz="4" w:space="0" w:color="000000"/>
              <w:left w:val="single" w:sz="4" w:space="0" w:color="000000"/>
              <w:bottom w:val="single" w:sz="4" w:space="0" w:color="000000"/>
            </w:tcBorders>
          </w:tcPr>
          <w:p w14:paraId="285104CE" w14:textId="3DEFE22A" w:rsidR="008D067A" w:rsidRPr="002275C2" w:rsidRDefault="008D067A" w:rsidP="00AC3E1D">
            <w:pPr>
              <w:widowControl w:val="0"/>
              <w:overflowPunct w:val="0"/>
              <w:autoSpaceDE w:val="0"/>
              <w:spacing w:after="0" w:line="240" w:lineRule="auto"/>
              <w:contextualSpacing/>
              <w:jc w:val="both"/>
              <w:textAlignment w:val="baseline"/>
              <w:rPr>
                <w:rFonts w:ascii="Times New Roman" w:hAnsi="Times New Roman"/>
                <w:sz w:val="24"/>
                <w:szCs w:val="24"/>
              </w:rPr>
            </w:pPr>
            <w:r w:rsidRPr="002275C2">
              <w:rPr>
                <w:rFonts w:ascii="Times New Roman" w:hAnsi="Times New Roman"/>
                <w:sz w:val="24"/>
                <w:szCs w:val="24"/>
              </w:rPr>
              <w:t xml:space="preserve">Размещение площадок для занятия спортом и физкультурой на открытом воздухе (физкультурные площадки, беговые дорожки, поля для спортивной игры) </w:t>
            </w:r>
            <w:r w:rsidRPr="002275C2">
              <w:rPr>
                <w:rFonts w:ascii="Times New Roman" w:hAnsi="Times New Roman"/>
                <w:sz w:val="24"/>
                <w:szCs w:val="24"/>
              </w:rPr>
              <w:tab/>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6C430B6" w14:textId="77777777" w:rsidR="008D067A" w:rsidRPr="002275C2" w:rsidRDefault="008D067A" w:rsidP="00AC3E1D">
            <w:pPr>
              <w:widowControl w:val="0"/>
              <w:autoSpaceDE w:val="0"/>
              <w:autoSpaceDN w:val="0"/>
              <w:adjustRightInd w:val="0"/>
              <w:spacing w:line="240" w:lineRule="exact"/>
              <w:ind w:firstLine="23"/>
              <w:jc w:val="center"/>
              <w:rPr>
                <w:rFonts w:ascii="Times New Roman" w:hAnsi="Times New Roman"/>
                <w:sz w:val="24"/>
                <w:szCs w:val="24"/>
              </w:rPr>
            </w:pPr>
            <w:r w:rsidRPr="002275C2">
              <w:rPr>
                <w:rFonts w:ascii="Times New Roman" w:hAnsi="Times New Roman"/>
                <w:sz w:val="24"/>
                <w:szCs w:val="24"/>
              </w:rPr>
              <w:t>5.1.3</w:t>
            </w:r>
          </w:p>
          <w:p w14:paraId="4732155F" w14:textId="77777777" w:rsidR="008D067A" w:rsidRPr="002275C2" w:rsidRDefault="008D067A" w:rsidP="00AC3E1D">
            <w:pPr>
              <w:widowControl w:val="0"/>
              <w:overflowPunct w:val="0"/>
              <w:autoSpaceDE w:val="0"/>
              <w:spacing w:after="0" w:line="240" w:lineRule="auto"/>
              <w:contextualSpacing/>
              <w:jc w:val="center"/>
              <w:textAlignment w:val="baseline"/>
              <w:rPr>
                <w:rFonts w:ascii="Times New Roman" w:hAnsi="Times New Roman"/>
                <w:sz w:val="24"/>
                <w:szCs w:val="24"/>
              </w:rPr>
            </w:pPr>
          </w:p>
        </w:tc>
      </w:tr>
      <w:tr w:rsidR="008D067A" w:rsidRPr="002275C2" w14:paraId="2D0277F9" w14:textId="77777777" w:rsidTr="00607F00">
        <w:tc>
          <w:tcPr>
            <w:tcW w:w="709" w:type="dxa"/>
            <w:tcBorders>
              <w:top w:val="single" w:sz="4" w:space="0" w:color="000000"/>
              <w:left w:val="single" w:sz="4" w:space="0" w:color="000000"/>
              <w:bottom w:val="single" w:sz="4" w:space="0" w:color="000000"/>
            </w:tcBorders>
            <w:shd w:val="clear" w:color="auto" w:fill="auto"/>
            <w:vAlign w:val="center"/>
          </w:tcPr>
          <w:p w14:paraId="1EAC8D31" w14:textId="77777777" w:rsidR="008D067A" w:rsidRPr="002275C2" w:rsidRDefault="008D067A" w:rsidP="00AC3E1D">
            <w:pPr>
              <w:numPr>
                <w:ilvl w:val="0"/>
                <w:numId w:val="12"/>
              </w:numPr>
              <w:suppressAutoHyphens/>
              <w:spacing w:after="0" w:line="240" w:lineRule="auto"/>
              <w:ind w:left="0" w:firstLine="0"/>
              <w:jc w:val="center"/>
              <w:rPr>
                <w:rFonts w:ascii="Times New Roman" w:eastAsia="Calibri" w:hAnsi="Times New Roman"/>
                <w:sz w:val="24"/>
                <w:szCs w:val="24"/>
                <w:lang w:eastAsia="ar-SA"/>
              </w:rPr>
            </w:pPr>
          </w:p>
        </w:tc>
        <w:tc>
          <w:tcPr>
            <w:tcW w:w="2268" w:type="dxa"/>
            <w:tcBorders>
              <w:top w:val="single" w:sz="4" w:space="0" w:color="000000"/>
              <w:left w:val="single" w:sz="4" w:space="0" w:color="000000"/>
              <w:bottom w:val="single" w:sz="4" w:space="0" w:color="000000"/>
            </w:tcBorders>
            <w:shd w:val="clear" w:color="auto" w:fill="auto"/>
          </w:tcPr>
          <w:p w14:paraId="0CAA524D" w14:textId="77777777" w:rsidR="008D067A" w:rsidRPr="002275C2" w:rsidRDefault="008D067A" w:rsidP="00AC3E1D">
            <w:pPr>
              <w:widowControl w:val="0"/>
              <w:autoSpaceDE w:val="0"/>
              <w:autoSpaceDN w:val="0"/>
              <w:adjustRightInd w:val="0"/>
              <w:spacing w:line="240" w:lineRule="exact"/>
              <w:rPr>
                <w:rFonts w:ascii="Times New Roman" w:hAnsi="Times New Roman"/>
                <w:sz w:val="24"/>
                <w:szCs w:val="24"/>
              </w:rPr>
            </w:pPr>
            <w:r w:rsidRPr="002275C2">
              <w:rPr>
                <w:rFonts w:ascii="Times New Roman" w:hAnsi="Times New Roman"/>
                <w:sz w:val="24"/>
                <w:szCs w:val="24"/>
              </w:rPr>
              <w:t>Оборудованные площадки для занятий спортом</w:t>
            </w:r>
          </w:p>
          <w:p w14:paraId="5CB143E7" w14:textId="77777777" w:rsidR="008D067A" w:rsidRPr="002275C2" w:rsidRDefault="008D067A" w:rsidP="00AC3E1D">
            <w:pPr>
              <w:widowControl w:val="0"/>
              <w:autoSpaceDE w:val="0"/>
              <w:autoSpaceDN w:val="0"/>
              <w:adjustRightInd w:val="0"/>
              <w:spacing w:line="240" w:lineRule="exact"/>
              <w:rPr>
                <w:rFonts w:ascii="Times New Roman" w:hAnsi="Times New Roman"/>
                <w:sz w:val="24"/>
                <w:szCs w:val="24"/>
              </w:rPr>
            </w:pPr>
          </w:p>
        </w:tc>
        <w:tc>
          <w:tcPr>
            <w:tcW w:w="4536" w:type="dxa"/>
            <w:tcBorders>
              <w:top w:val="single" w:sz="4" w:space="0" w:color="000000"/>
              <w:left w:val="single" w:sz="4" w:space="0" w:color="000000"/>
              <w:bottom w:val="single" w:sz="4" w:space="0" w:color="000000"/>
            </w:tcBorders>
          </w:tcPr>
          <w:p w14:paraId="1786CA1D" w14:textId="7D24093E" w:rsidR="008D067A" w:rsidRPr="002275C2" w:rsidRDefault="008D067A" w:rsidP="00AC3E1D">
            <w:pPr>
              <w:widowControl w:val="0"/>
              <w:overflowPunct w:val="0"/>
              <w:autoSpaceDE w:val="0"/>
              <w:spacing w:after="0" w:line="240" w:lineRule="auto"/>
              <w:contextualSpacing/>
              <w:jc w:val="both"/>
              <w:textAlignment w:val="baseline"/>
              <w:rPr>
                <w:rFonts w:ascii="Times New Roman" w:hAnsi="Times New Roman"/>
                <w:sz w:val="24"/>
                <w:szCs w:val="24"/>
              </w:rPr>
            </w:pPr>
            <w:r w:rsidRPr="002275C2">
              <w:rPr>
                <w:rFonts w:ascii="Times New Roman" w:hAnsi="Times New Roman"/>
                <w:sz w:val="24"/>
                <w:szCs w:val="24"/>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904822B" w14:textId="6A839558" w:rsidR="008D067A" w:rsidRPr="002275C2" w:rsidRDefault="008D067A" w:rsidP="00AC3E1D">
            <w:pPr>
              <w:widowControl w:val="0"/>
              <w:autoSpaceDE w:val="0"/>
              <w:autoSpaceDN w:val="0"/>
              <w:adjustRightInd w:val="0"/>
              <w:spacing w:line="240" w:lineRule="exact"/>
              <w:ind w:firstLine="23"/>
              <w:jc w:val="center"/>
              <w:rPr>
                <w:rFonts w:ascii="Times New Roman" w:hAnsi="Times New Roman"/>
                <w:sz w:val="24"/>
                <w:szCs w:val="24"/>
              </w:rPr>
            </w:pPr>
            <w:r w:rsidRPr="002275C2">
              <w:rPr>
                <w:rFonts w:ascii="Times New Roman" w:hAnsi="Times New Roman"/>
                <w:sz w:val="24"/>
                <w:szCs w:val="24"/>
              </w:rPr>
              <w:t>5.1.4</w:t>
            </w:r>
          </w:p>
        </w:tc>
      </w:tr>
      <w:tr w:rsidR="00994C8B" w:rsidRPr="002275C2" w14:paraId="73AF4A6C" w14:textId="77777777" w:rsidTr="006159CC">
        <w:tc>
          <w:tcPr>
            <w:tcW w:w="709" w:type="dxa"/>
            <w:tcBorders>
              <w:top w:val="single" w:sz="4" w:space="0" w:color="000000"/>
              <w:left w:val="single" w:sz="4" w:space="0" w:color="000000"/>
              <w:bottom w:val="single" w:sz="4" w:space="0" w:color="000000"/>
            </w:tcBorders>
            <w:shd w:val="clear" w:color="auto" w:fill="auto"/>
            <w:vAlign w:val="center"/>
          </w:tcPr>
          <w:p w14:paraId="49AC82AE" w14:textId="77777777" w:rsidR="00994C8B" w:rsidRPr="002275C2" w:rsidRDefault="00994C8B" w:rsidP="00AC3E1D">
            <w:pPr>
              <w:numPr>
                <w:ilvl w:val="0"/>
                <w:numId w:val="12"/>
              </w:numPr>
              <w:suppressAutoHyphens/>
              <w:spacing w:after="0" w:line="240" w:lineRule="auto"/>
              <w:ind w:left="0" w:firstLine="0"/>
              <w:jc w:val="center"/>
              <w:rPr>
                <w:rFonts w:ascii="Times New Roman" w:eastAsia="Calibri" w:hAnsi="Times New Roman"/>
                <w:sz w:val="24"/>
                <w:szCs w:val="24"/>
                <w:lang w:eastAsia="ar-SA"/>
              </w:rPr>
            </w:pPr>
          </w:p>
        </w:tc>
        <w:tc>
          <w:tcPr>
            <w:tcW w:w="2268" w:type="dxa"/>
            <w:tcBorders>
              <w:top w:val="single" w:sz="4" w:space="0" w:color="000000"/>
              <w:left w:val="single" w:sz="4" w:space="0" w:color="000000"/>
              <w:bottom w:val="single" w:sz="4" w:space="0" w:color="000000"/>
            </w:tcBorders>
            <w:shd w:val="clear" w:color="auto" w:fill="auto"/>
          </w:tcPr>
          <w:p w14:paraId="7A1E277F" w14:textId="77777777" w:rsidR="00994C8B" w:rsidRPr="002275C2" w:rsidRDefault="00994C8B" w:rsidP="00AC3E1D">
            <w:pPr>
              <w:suppressAutoHyphens/>
              <w:spacing w:after="0" w:line="240" w:lineRule="auto"/>
              <w:jc w:val="both"/>
              <w:rPr>
                <w:rFonts w:ascii="Times New Roman" w:eastAsia="Calibri" w:hAnsi="Times New Roman"/>
                <w:sz w:val="24"/>
                <w:szCs w:val="24"/>
                <w:lang w:eastAsia="ar-SA"/>
              </w:rPr>
            </w:pPr>
            <w:r w:rsidRPr="002275C2">
              <w:rPr>
                <w:rFonts w:ascii="Times New Roman" w:eastAsia="Calibri" w:hAnsi="Times New Roman"/>
                <w:sz w:val="24"/>
                <w:szCs w:val="24"/>
                <w:lang w:eastAsia="ar-SA"/>
              </w:rPr>
              <w:t>Историко-культурная деятельность</w:t>
            </w:r>
          </w:p>
        </w:tc>
        <w:tc>
          <w:tcPr>
            <w:tcW w:w="4536" w:type="dxa"/>
            <w:tcBorders>
              <w:top w:val="single" w:sz="4" w:space="0" w:color="000000"/>
              <w:left w:val="single" w:sz="4" w:space="0" w:color="000000"/>
              <w:bottom w:val="single" w:sz="4" w:space="0" w:color="000000"/>
            </w:tcBorders>
            <w:shd w:val="clear" w:color="auto" w:fill="FFFFFF" w:themeFill="background1"/>
          </w:tcPr>
          <w:p w14:paraId="00F1D0FF" w14:textId="628E6308" w:rsidR="00994C8B" w:rsidRPr="002275C2" w:rsidRDefault="00D25743" w:rsidP="00AC3E1D">
            <w:pPr>
              <w:widowControl w:val="0"/>
              <w:overflowPunct w:val="0"/>
              <w:autoSpaceDE w:val="0"/>
              <w:spacing w:after="0" w:line="240" w:lineRule="auto"/>
              <w:contextualSpacing/>
              <w:jc w:val="both"/>
              <w:textAlignment w:val="baseline"/>
              <w:rPr>
                <w:rFonts w:ascii="Times New Roman" w:hAnsi="Times New Roman"/>
                <w:sz w:val="24"/>
                <w:szCs w:val="24"/>
              </w:rPr>
            </w:pPr>
            <w:proofErr w:type="gramStart"/>
            <w:r w:rsidRPr="002275C2">
              <w:rPr>
                <w:rFonts w:ascii="Times New Roman" w:hAnsi="Times New Roman"/>
                <w:sz w:val="24"/>
                <w:szCs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roofErr w:type="gramEnd"/>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1DE2E9E" w14:textId="1B0A9B3A" w:rsidR="00994C8B" w:rsidRPr="002275C2" w:rsidRDefault="00994C8B" w:rsidP="00AC3E1D">
            <w:pPr>
              <w:widowControl w:val="0"/>
              <w:overflowPunct w:val="0"/>
              <w:autoSpaceDE w:val="0"/>
              <w:spacing w:after="0" w:line="240" w:lineRule="auto"/>
              <w:contextualSpacing/>
              <w:jc w:val="center"/>
              <w:textAlignment w:val="baseline"/>
              <w:rPr>
                <w:rFonts w:ascii="Times New Roman" w:hAnsi="Times New Roman"/>
                <w:sz w:val="24"/>
                <w:szCs w:val="24"/>
              </w:rPr>
            </w:pPr>
            <w:r w:rsidRPr="002275C2">
              <w:rPr>
                <w:rFonts w:ascii="Times New Roman" w:hAnsi="Times New Roman"/>
                <w:sz w:val="24"/>
                <w:szCs w:val="24"/>
              </w:rPr>
              <w:t>9.3</w:t>
            </w:r>
          </w:p>
        </w:tc>
      </w:tr>
      <w:tr w:rsidR="00CF576C" w:rsidRPr="002275C2" w14:paraId="3C905779" w14:textId="77777777" w:rsidTr="00CF576C">
        <w:tc>
          <w:tcPr>
            <w:tcW w:w="9244" w:type="dxa"/>
            <w:gridSpan w:val="4"/>
            <w:tcBorders>
              <w:top w:val="single" w:sz="4" w:space="0" w:color="000000"/>
              <w:left w:val="single" w:sz="4" w:space="0" w:color="000000"/>
              <w:bottom w:val="single" w:sz="4" w:space="0" w:color="000000"/>
              <w:right w:val="single" w:sz="4" w:space="0" w:color="000000"/>
            </w:tcBorders>
            <w:shd w:val="clear" w:color="auto" w:fill="E7E6E6" w:themeFill="background2"/>
          </w:tcPr>
          <w:p w14:paraId="26C70826" w14:textId="57EB80B4" w:rsidR="00CF576C" w:rsidRPr="002275C2" w:rsidRDefault="00CF576C" w:rsidP="00AC3E1D">
            <w:pPr>
              <w:snapToGrid w:val="0"/>
              <w:spacing w:after="0" w:line="240" w:lineRule="auto"/>
              <w:jc w:val="center"/>
              <w:rPr>
                <w:rFonts w:ascii="Times New Roman" w:hAnsi="Times New Roman"/>
                <w:color w:val="000000"/>
                <w:sz w:val="24"/>
                <w:szCs w:val="24"/>
              </w:rPr>
            </w:pPr>
            <w:r w:rsidRPr="002275C2">
              <w:rPr>
                <w:rFonts w:ascii="Times New Roman" w:hAnsi="Times New Roman"/>
                <w:b/>
                <w:bCs/>
                <w:sz w:val="24"/>
                <w:szCs w:val="24"/>
              </w:rPr>
              <w:t>Вспомогательные виды разрешенного использования</w:t>
            </w:r>
          </w:p>
        </w:tc>
      </w:tr>
      <w:tr w:rsidR="00994C8B" w:rsidRPr="002275C2" w14:paraId="33ADC8AA" w14:textId="77777777" w:rsidTr="00994C8B">
        <w:tc>
          <w:tcPr>
            <w:tcW w:w="709" w:type="dxa"/>
            <w:tcBorders>
              <w:top w:val="single" w:sz="4" w:space="0" w:color="000000"/>
              <w:left w:val="single" w:sz="4" w:space="0" w:color="000000"/>
              <w:bottom w:val="single" w:sz="4" w:space="0" w:color="000000"/>
            </w:tcBorders>
            <w:shd w:val="clear" w:color="auto" w:fill="auto"/>
            <w:vAlign w:val="center"/>
          </w:tcPr>
          <w:p w14:paraId="0878833E" w14:textId="77777777" w:rsidR="00994C8B" w:rsidRPr="002275C2" w:rsidRDefault="00994C8B" w:rsidP="00AC3E1D">
            <w:pPr>
              <w:spacing w:after="0" w:line="240" w:lineRule="auto"/>
              <w:jc w:val="center"/>
              <w:rPr>
                <w:rFonts w:ascii="Times New Roman" w:hAnsi="Times New Roman"/>
                <w:sz w:val="24"/>
                <w:szCs w:val="24"/>
              </w:rPr>
            </w:pPr>
            <w:r w:rsidRPr="002275C2">
              <w:rPr>
                <w:rFonts w:ascii="Times New Roman" w:hAnsi="Times New Roman"/>
                <w:sz w:val="24"/>
                <w:szCs w:val="24"/>
              </w:rPr>
              <w:t>1</w:t>
            </w:r>
          </w:p>
        </w:tc>
        <w:tc>
          <w:tcPr>
            <w:tcW w:w="2268" w:type="dxa"/>
            <w:tcBorders>
              <w:top w:val="single" w:sz="4" w:space="0" w:color="000000"/>
              <w:left w:val="single" w:sz="4" w:space="0" w:color="000000"/>
              <w:bottom w:val="single" w:sz="4" w:space="0" w:color="000000"/>
            </w:tcBorders>
            <w:shd w:val="clear" w:color="auto" w:fill="auto"/>
            <w:vAlign w:val="center"/>
          </w:tcPr>
          <w:p w14:paraId="124FA38A" w14:textId="77777777" w:rsidR="00994C8B" w:rsidRPr="002275C2" w:rsidRDefault="00994C8B" w:rsidP="00AC3E1D">
            <w:pPr>
              <w:spacing w:after="0" w:line="240" w:lineRule="auto"/>
              <w:contextualSpacing/>
              <w:rPr>
                <w:rFonts w:ascii="Times New Roman" w:hAnsi="Times New Roman"/>
                <w:sz w:val="24"/>
                <w:szCs w:val="24"/>
              </w:rPr>
            </w:pPr>
            <w:r w:rsidRPr="002275C2">
              <w:rPr>
                <w:rFonts w:ascii="Times New Roman" w:hAnsi="Times New Roman"/>
                <w:sz w:val="24"/>
                <w:szCs w:val="24"/>
              </w:rPr>
              <w:t>Хранение автотранспорта</w:t>
            </w:r>
          </w:p>
        </w:tc>
        <w:tc>
          <w:tcPr>
            <w:tcW w:w="4536" w:type="dxa"/>
            <w:tcBorders>
              <w:top w:val="single" w:sz="4" w:space="0" w:color="000000"/>
              <w:left w:val="single" w:sz="4" w:space="0" w:color="000000"/>
              <w:bottom w:val="single" w:sz="4" w:space="0" w:color="000000"/>
            </w:tcBorders>
          </w:tcPr>
          <w:p w14:paraId="2B07A43A" w14:textId="0B3DCE26" w:rsidR="00994C8B" w:rsidRPr="002275C2" w:rsidRDefault="002449A8" w:rsidP="00AC3E1D">
            <w:pPr>
              <w:spacing w:after="0" w:line="240" w:lineRule="auto"/>
              <w:contextualSpacing/>
              <w:jc w:val="both"/>
              <w:rPr>
                <w:rFonts w:ascii="Times New Roman" w:hAnsi="Times New Roman"/>
                <w:bCs/>
                <w:sz w:val="24"/>
                <w:szCs w:val="24"/>
              </w:rPr>
            </w:pPr>
            <w:r w:rsidRPr="002275C2">
              <w:rPr>
                <w:rFonts w:ascii="Times New Roman" w:hAnsi="Times New Roman"/>
                <w:bCs/>
                <w:sz w:val="24"/>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w:t>
            </w:r>
            <w:r w:rsidRPr="002275C2">
              <w:rPr>
                <w:rFonts w:ascii="Times New Roman" w:hAnsi="Times New Roman"/>
                <w:bCs/>
                <w:sz w:val="24"/>
                <w:szCs w:val="24"/>
              </w:rPr>
              <w:lastRenderedPageBreak/>
              <w:t xml:space="preserve">разделением на </w:t>
            </w:r>
            <w:proofErr w:type="spellStart"/>
            <w:r w:rsidRPr="002275C2">
              <w:rPr>
                <w:rFonts w:ascii="Times New Roman" w:hAnsi="Times New Roman"/>
                <w:bCs/>
                <w:sz w:val="24"/>
                <w:szCs w:val="24"/>
              </w:rPr>
              <w:t>машино</w:t>
            </w:r>
            <w:proofErr w:type="spellEnd"/>
            <w:r w:rsidRPr="002275C2">
              <w:rPr>
                <w:rFonts w:ascii="Times New Roman" w:hAnsi="Times New Roman"/>
                <w:bCs/>
                <w:sz w:val="24"/>
                <w:szCs w:val="24"/>
              </w:rPr>
              <w:t>-места, за исключением гаражей, размещение которых предусмотрено содержанием вида разрешенного использования с кодом 2.7.2, 4.9</w:t>
            </w:r>
          </w:p>
        </w:tc>
        <w:tc>
          <w:tcPr>
            <w:tcW w:w="17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419996" w14:textId="4BB6487C" w:rsidR="00994C8B" w:rsidRPr="002275C2" w:rsidRDefault="00994C8B" w:rsidP="00AC3E1D">
            <w:pPr>
              <w:spacing w:after="0" w:line="240" w:lineRule="auto"/>
              <w:contextualSpacing/>
              <w:jc w:val="center"/>
              <w:rPr>
                <w:rFonts w:ascii="Times New Roman" w:hAnsi="Times New Roman"/>
                <w:bCs/>
                <w:sz w:val="24"/>
                <w:szCs w:val="24"/>
              </w:rPr>
            </w:pPr>
            <w:r w:rsidRPr="002275C2">
              <w:rPr>
                <w:rFonts w:ascii="Times New Roman" w:hAnsi="Times New Roman"/>
                <w:bCs/>
                <w:sz w:val="24"/>
                <w:szCs w:val="24"/>
              </w:rPr>
              <w:lastRenderedPageBreak/>
              <w:t>2.7.1</w:t>
            </w:r>
          </w:p>
        </w:tc>
      </w:tr>
      <w:tr w:rsidR="00994C8B" w:rsidRPr="002275C2" w14:paraId="4D623336" w14:textId="77777777" w:rsidTr="00994C8B">
        <w:tc>
          <w:tcPr>
            <w:tcW w:w="709" w:type="dxa"/>
            <w:tcBorders>
              <w:top w:val="single" w:sz="4" w:space="0" w:color="000000"/>
              <w:left w:val="single" w:sz="4" w:space="0" w:color="000000"/>
              <w:bottom w:val="single" w:sz="4" w:space="0" w:color="000000"/>
            </w:tcBorders>
            <w:shd w:val="clear" w:color="auto" w:fill="auto"/>
            <w:vAlign w:val="center"/>
          </w:tcPr>
          <w:p w14:paraId="2CF7EBF0" w14:textId="77777777" w:rsidR="00994C8B" w:rsidRPr="002275C2" w:rsidRDefault="00994C8B" w:rsidP="00AC3E1D">
            <w:pPr>
              <w:spacing w:after="0" w:line="240" w:lineRule="auto"/>
              <w:jc w:val="center"/>
              <w:rPr>
                <w:rFonts w:ascii="Times New Roman" w:hAnsi="Times New Roman"/>
                <w:sz w:val="24"/>
                <w:szCs w:val="24"/>
              </w:rPr>
            </w:pPr>
            <w:r w:rsidRPr="002275C2">
              <w:rPr>
                <w:rFonts w:ascii="Times New Roman" w:hAnsi="Times New Roman"/>
                <w:sz w:val="24"/>
                <w:szCs w:val="24"/>
              </w:rPr>
              <w:lastRenderedPageBreak/>
              <w:t>2</w:t>
            </w:r>
          </w:p>
        </w:tc>
        <w:tc>
          <w:tcPr>
            <w:tcW w:w="2268" w:type="dxa"/>
            <w:tcBorders>
              <w:top w:val="single" w:sz="4" w:space="0" w:color="000000"/>
              <w:left w:val="single" w:sz="4" w:space="0" w:color="000000"/>
              <w:bottom w:val="single" w:sz="4" w:space="0" w:color="000000"/>
            </w:tcBorders>
            <w:shd w:val="clear" w:color="auto" w:fill="auto"/>
            <w:vAlign w:val="center"/>
          </w:tcPr>
          <w:p w14:paraId="3E232949" w14:textId="63D41820" w:rsidR="00994C8B" w:rsidRPr="002275C2" w:rsidRDefault="00994C8B" w:rsidP="00AC3E1D">
            <w:pPr>
              <w:spacing w:after="0" w:line="240" w:lineRule="auto"/>
              <w:contextualSpacing/>
              <w:rPr>
                <w:rFonts w:ascii="Times New Roman" w:hAnsi="Times New Roman"/>
                <w:sz w:val="24"/>
                <w:szCs w:val="24"/>
              </w:rPr>
            </w:pPr>
            <w:r w:rsidRPr="002275C2">
              <w:rPr>
                <w:rFonts w:ascii="Times New Roman" w:hAnsi="Times New Roman"/>
                <w:sz w:val="24"/>
                <w:szCs w:val="24"/>
              </w:rPr>
              <w:t>Предоставление коммунальных услуг</w:t>
            </w:r>
          </w:p>
        </w:tc>
        <w:tc>
          <w:tcPr>
            <w:tcW w:w="4536" w:type="dxa"/>
            <w:tcBorders>
              <w:top w:val="single" w:sz="4" w:space="0" w:color="000000"/>
              <w:left w:val="single" w:sz="4" w:space="0" w:color="000000"/>
              <w:bottom w:val="single" w:sz="4" w:space="0" w:color="000000"/>
            </w:tcBorders>
          </w:tcPr>
          <w:p w14:paraId="6A3A08DA" w14:textId="2BB80F4C" w:rsidR="00994C8B" w:rsidRPr="002275C2" w:rsidRDefault="002449A8" w:rsidP="00AC3E1D">
            <w:pPr>
              <w:spacing w:after="0" w:line="240" w:lineRule="auto"/>
              <w:contextualSpacing/>
              <w:jc w:val="both"/>
              <w:rPr>
                <w:rFonts w:ascii="Times New Roman" w:hAnsi="Times New Roman"/>
                <w:bCs/>
                <w:sz w:val="24"/>
                <w:szCs w:val="24"/>
              </w:rPr>
            </w:pPr>
            <w:proofErr w:type="gramStart"/>
            <w:r w:rsidRPr="002275C2">
              <w:rPr>
                <w:rFonts w:ascii="Times New Roman" w:hAnsi="Times New Roman"/>
                <w:bCs/>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17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F399DA" w14:textId="5F340894" w:rsidR="00994C8B" w:rsidRPr="002275C2" w:rsidRDefault="00994C8B" w:rsidP="00AC3E1D">
            <w:pPr>
              <w:spacing w:after="0" w:line="240" w:lineRule="auto"/>
              <w:contextualSpacing/>
              <w:jc w:val="center"/>
              <w:rPr>
                <w:rFonts w:ascii="Times New Roman" w:hAnsi="Times New Roman"/>
                <w:bCs/>
                <w:sz w:val="24"/>
                <w:szCs w:val="24"/>
              </w:rPr>
            </w:pPr>
            <w:r w:rsidRPr="002275C2">
              <w:rPr>
                <w:rFonts w:ascii="Times New Roman" w:hAnsi="Times New Roman"/>
                <w:bCs/>
                <w:sz w:val="24"/>
                <w:szCs w:val="24"/>
              </w:rPr>
              <w:t>3.1.1</w:t>
            </w:r>
          </w:p>
        </w:tc>
      </w:tr>
      <w:tr w:rsidR="002449A8" w:rsidRPr="002275C2" w14:paraId="7CC35827" w14:textId="77777777" w:rsidTr="00994C8B">
        <w:tc>
          <w:tcPr>
            <w:tcW w:w="709" w:type="dxa"/>
            <w:tcBorders>
              <w:top w:val="single" w:sz="4" w:space="0" w:color="000000"/>
              <w:left w:val="single" w:sz="4" w:space="0" w:color="000000"/>
              <w:bottom w:val="single" w:sz="4" w:space="0" w:color="000000"/>
            </w:tcBorders>
            <w:shd w:val="clear" w:color="auto" w:fill="auto"/>
            <w:vAlign w:val="center"/>
          </w:tcPr>
          <w:p w14:paraId="0DA27BE7" w14:textId="77777777" w:rsidR="002449A8" w:rsidRPr="002275C2" w:rsidRDefault="002449A8" w:rsidP="00AC3E1D">
            <w:pPr>
              <w:spacing w:after="0" w:line="240" w:lineRule="auto"/>
              <w:jc w:val="center"/>
              <w:rPr>
                <w:rFonts w:ascii="Times New Roman" w:hAnsi="Times New Roman"/>
                <w:sz w:val="24"/>
                <w:szCs w:val="24"/>
              </w:rPr>
            </w:pPr>
            <w:r w:rsidRPr="002275C2">
              <w:rPr>
                <w:rFonts w:ascii="Times New Roman" w:hAnsi="Times New Roman"/>
                <w:sz w:val="24"/>
                <w:szCs w:val="24"/>
              </w:rPr>
              <w:t>4</w:t>
            </w:r>
          </w:p>
        </w:tc>
        <w:tc>
          <w:tcPr>
            <w:tcW w:w="2268" w:type="dxa"/>
            <w:tcBorders>
              <w:top w:val="single" w:sz="4" w:space="0" w:color="000000"/>
              <w:left w:val="single" w:sz="4" w:space="0" w:color="000000"/>
              <w:bottom w:val="single" w:sz="4" w:space="0" w:color="000000"/>
            </w:tcBorders>
            <w:shd w:val="clear" w:color="auto" w:fill="auto"/>
          </w:tcPr>
          <w:p w14:paraId="2D781706" w14:textId="77777777" w:rsidR="002449A8" w:rsidRPr="002275C2" w:rsidRDefault="002449A8" w:rsidP="00AC3E1D">
            <w:pPr>
              <w:spacing w:after="0" w:line="240" w:lineRule="auto"/>
              <w:contextualSpacing/>
              <w:rPr>
                <w:rFonts w:ascii="Times New Roman" w:hAnsi="Times New Roman"/>
                <w:sz w:val="24"/>
                <w:szCs w:val="24"/>
              </w:rPr>
            </w:pPr>
            <w:r w:rsidRPr="002275C2">
              <w:rPr>
                <w:rFonts w:ascii="Times New Roman" w:eastAsia="Calibri" w:hAnsi="Times New Roman"/>
                <w:sz w:val="24"/>
                <w:szCs w:val="24"/>
              </w:rPr>
              <w:t>Земельные участки (территории) общего пользования</w:t>
            </w:r>
          </w:p>
        </w:tc>
        <w:tc>
          <w:tcPr>
            <w:tcW w:w="4536" w:type="dxa"/>
            <w:tcBorders>
              <w:top w:val="single" w:sz="4" w:space="0" w:color="000000"/>
              <w:left w:val="single" w:sz="4" w:space="0" w:color="000000"/>
              <w:bottom w:val="single" w:sz="4" w:space="0" w:color="000000"/>
            </w:tcBorders>
          </w:tcPr>
          <w:p w14:paraId="2BA3CCAB" w14:textId="6C85B326" w:rsidR="002449A8" w:rsidRPr="002275C2" w:rsidRDefault="002449A8" w:rsidP="00AC3E1D">
            <w:pPr>
              <w:spacing w:after="0" w:line="240" w:lineRule="auto"/>
              <w:contextualSpacing/>
              <w:jc w:val="both"/>
              <w:rPr>
                <w:rFonts w:ascii="Times New Roman" w:hAnsi="Times New Roman"/>
                <w:sz w:val="24"/>
                <w:szCs w:val="24"/>
              </w:rPr>
            </w:pPr>
            <w:r w:rsidRPr="002275C2">
              <w:rPr>
                <w:rFonts w:ascii="Times New Roman" w:hAnsi="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3180D4E" w14:textId="44B695F6" w:rsidR="002449A8" w:rsidRPr="002275C2" w:rsidRDefault="002449A8" w:rsidP="00AC3E1D">
            <w:pPr>
              <w:spacing w:after="0" w:line="240" w:lineRule="auto"/>
              <w:contextualSpacing/>
              <w:jc w:val="center"/>
              <w:rPr>
                <w:rFonts w:ascii="Times New Roman" w:hAnsi="Times New Roman"/>
                <w:sz w:val="24"/>
                <w:szCs w:val="24"/>
              </w:rPr>
            </w:pPr>
            <w:r w:rsidRPr="002275C2">
              <w:rPr>
                <w:rFonts w:ascii="Times New Roman" w:hAnsi="Times New Roman"/>
                <w:sz w:val="24"/>
                <w:szCs w:val="24"/>
              </w:rPr>
              <w:t>12.0</w:t>
            </w:r>
          </w:p>
        </w:tc>
      </w:tr>
      <w:tr w:rsidR="002449A8" w:rsidRPr="002275C2" w14:paraId="71666AB7" w14:textId="77777777" w:rsidTr="00994C8B">
        <w:tc>
          <w:tcPr>
            <w:tcW w:w="709" w:type="dxa"/>
            <w:tcBorders>
              <w:top w:val="single" w:sz="4" w:space="0" w:color="000000"/>
              <w:left w:val="single" w:sz="4" w:space="0" w:color="000000"/>
              <w:bottom w:val="single" w:sz="4" w:space="0" w:color="000000"/>
            </w:tcBorders>
            <w:shd w:val="clear" w:color="auto" w:fill="auto"/>
            <w:vAlign w:val="center"/>
          </w:tcPr>
          <w:p w14:paraId="6D19C2E1" w14:textId="77777777" w:rsidR="002449A8" w:rsidRPr="002275C2" w:rsidRDefault="002449A8" w:rsidP="00AC3E1D">
            <w:pPr>
              <w:spacing w:after="0" w:line="240" w:lineRule="auto"/>
              <w:jc w:val="center"/>
              <w:rPr>
                <w:rFonts w:ascii="Times New Roman" w:hAnsi="Times New Roman"/>
                <w:sz w:val="24"/>
                <w:szCs w:val="24"/>
              </w:rPr>
            </w:pPr>
            <w:r w:rsidRPr="002275C2">
              <w:rPr>
                <w:rFonts w:ascii="Times New Roman" w:hAnsi="Times New Roman"/>
                <w:sz w:val="24"/>
                <w:szCs w:val="24"/>
              </w:rPr>
              <w:t>5</w:t>
            </w:r>
          </w:p>
        </w:tc>
        <w:tc>
          <w:tcPr>
            <w:tcW w:w="2268" w:type="dxa"/>
            <w:tcBorders>
              <w:top w:val="single" w:sz="4" w:space="0" w:color="000000"/>
              <w:left w:val="single" w:sz="4" w:space="0" w:color="000000"/>
              <w:bottom w:val="single" w:sz="4" w:space="0" w:color="000000"/>
            </w:tcBorders>
            <w:shd w:val="clear" w:color="auto" w:fill="auto"/>
          </w:tcPr>
          <w:p w14:paraId="1056358A" w14:textId="77777777" w:rsidR="002449A8" w:rsidRPr="002275C2" w:rsidRDefault="002449A8" w:rsidP="00AC3E1D">
            <w:pPr>
              <w:spacing w:after="0" w:line="240" w:lineRule="auto"/>
              <w:contextualSpacing/>
              <w:rPr>
                <w:rFonts w:ascii="Times New Roman" w:hAnsi="Times New Roman"/>
                <w:sz w:val="24"/>
                <w:szCs w:val="24"/>
              </w:rPr>
            </w:pPr>
            <w:r w:rsidRPr="002275C2">
              <w:rPr>
                <w:rFonts w:ascii="Times New Roman" w:hAnsi="Times New Roman"/>
                <w:sz w:val="24"/>
                <w:szCs w:val="24"/>
              </w:rPr>
              <w:t>Улично-дорожная сеть</w:t>
            </w:r>
          </w:p>
        </w:tc>
        <w:tc>
          <w:tcPr>
            <w:tcW w:w="4536" w:type="dxa"/>
            <w:tcBorders>
              <w:top w:val="single" w:sz="4" w:space="0" w:color="000000"/>
              <w:left w:val="single" w:sz="4" w:space="0" w:color="000000"/>
              <w:bottom w:val="single" w:sz="4" w:space="0" w:color="000000"/>
            </w:tcBorders>
          </w:tcPr>
          <w:p w14:paraId="152F5B77" w14:textId="77777777" w:rsidR="002449A8" w:rsidRPr="002275C2" w:rsidRDefault="002449A8" w:rsidP="00AC3E1D">
            <w:pPr>
              <w:widowControl w:val="0"/>
              <w:autoSpaceDE w:val="0"/>
              <w:autoSpaceDN w:val="0"/>
              <w:adjustRightInd w:val="0"/>
              <w:spacing w:line="240" w:lineRule="exact"/>
              <w:jc w:val="both"/>
              <w:rPr>
                <w:rFonts w:ascii="Times New Roman" w:hAnsi="Times New Roman"/>
                <w:sz w:val="24"/>
                <w:szCs w:val="24"/>
              </w:rPr>
            </w:pPr>
            <w:r w:rsidRPr="002275C2">
              <w:rPr>
                <w:rFonts w:ascii="Times New Roman" w:hAnsi="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2275C2">
              <w:rPr>
                <w:rFonts w:ascii="Times New Roman" w:hAnsi="Times New Roman"/>
                <w:sz w:val="24"/>
                <w:szCs w:val="24"/>
              </w:rPr>
              <w:t>велотранспортной</w:t>
            </w:r>
            <w:proofErr w:type="spellEnd"/>
            <w:r w:rsidRPr="002275C2">
              <w:rPr>
                <w:rFonts w:ascii="Times New Roman" w:hAnsi="Times New Roman"/>
                <w:sz w:val="24"/>
                <w:szCs w:val="24"/>
              </w:rPr>
              <w:t xml:space="preserve"> и инженерной инфраструктуры;</w:t>
            </w:r>
          </w:p>
          <w:p w14:paraId="1247BC54" w14:textId="7A3E86AD" w:rsidR="002449A8" w:rsidRPr="002275C2" w:rsidRDefault="002449A8" w:rsidP="00AC3E1D">
            <w:pPr>
              <w:spacing w:after="0" w:line="240" w:lineRule="auto"/>
              <w:contextualSpacing/>
              <w:jc w:val="both"/>
              <w:rPr>
                <w:rFonts w:ascii="Times New Roman" w:hAnsi="Times New Roman"/>
                <w:sz w:val="24"/>
                <w:szCs w:val="24"/>
              </w:rPr>
            </w:pPr>
            <w:r w:rsidRPr="002275C2">
              <w:rPr>
                <w:rFonts w:ascii="Times New Roman" w:hAnsi="Times New Roman"/>
                <w:sz w:val="24"/>
                <w:szCs w:val="24"/>
              </w:rPr>
              <w:t>размещение придорожных стоянок (парковок) транспортных сре</w:t>
            </w:r>
            <w:proofErr w:type="gramStart"/>
            <w:r w:rsidRPr="002275C2">
              <w:rPr>
                <w:rFonts w:ascii="Times New Roman" w:hAnsi="Times New Roman"/>
                <w:sz w:val="24"/>
                <w:szCs w:val="24"/>
              </w:rPr>
              <w:t>дств в гр</w:t>
            </w:r>
            <w:proofErr w:type="gramEnd"/>
            <w:r w:rsidRPr="002275C2">
              <w:rPr>
                <w:rFonts w:ascii="Times New Roman" w:hAnsi="Times New Roman"/>
                <w:sz w:val="24"/>
                <w:szCs w:val="24"/>
              </w:rPr>
              <w:t>аницах городских улиц и дорог, за исключением предусмотренных видами разрешенного использования с кодами 2.7.1, </w:t>
            </w:r>
            <w:hyperlink r:id="rId18" w:anchor="dst100250" w:history="1">
              <w:r w:rsidRPr="002275C2">
                <w:rPr>
                  <w:rFonts w:ascii="Times New Roman" w:hAnsi="Times New Roman"/>
                  <w:sz w:val="24"/>
                  <w:szCs w:val="24"/>
                </w:rPr>
                <w:t>4.9</w:t>
              </w:r>
            </w:hyperlink>
            <w:r w:rsidRPr="002275C2">
              <w:rPr>
                <w:rFonts w:ascii="Times New Roman" w:hAnsi="Times New Roman"/>
                <w:sz w:val="24"/>
                <w:szCs w:val="24"/>
              </w:rPr>
              <w:t>, </w:t>
            </w:r>
            <w:hyperlink r:id="rId19" w:anchor="dst100385" w:history="1">
              <w:r w:rsidRPr="002275C2">
                <w:rPr>
                  <w:rFonts w:ascii="Times New Roman" w:hAnsi="Times New Roman"/>
                  <w:sz w:val="24"/>
                  <w:szCs w:val="24"/>
                </w:rPr>
                <w:t>7.2.3</w:t>
              </w:r>
            </w:hyperlink>
            <w:r w:rsidRPr="002275C2">
              <w:rPr>
                <w:rFonts w:ascii="Times New Roman" w:hAnsi="Times New Roman"/>
                <w:sz w:val="24"/>
                <w:szCs w:val="24"/>
              </w:rPr>
              <w:t>, а также некапитальных сооружений, предназначенных для охраны транспортных средств</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650B617" w14:textId="45EF8ED8" w:rsidR="002449A8" w:rsidRPr="002275C2" w:rsidRDefault="002449A8" w:rsidP="00AC3E1D">
            <w:pPr>
              <w:spacing w:after="0" w:line="240" w:lineRule="auto"/>
              <w:contextualSpacing/>
              <w:jc w:val="center"/>
              <w:rPr>
                <w:rFonts w:ascii="Times New Roman" w:hAnsi="Times New Roman"/>
                <w:sz w:val="24"/>
                <w:szCs w:val="24"/>
              </w:rPr>
            </w:pPr>
            <w:r w:rsidRPr="002275C2">
              <w:rPr>
                <w:rFonts w:ascii="Times New Roman" w:hAnsi="Times New Roman"/>
                <w:sz w:val="24"/>
                <w:szCs w:val="24"/>
              </w:rPr>
              <w:t>12.0.1</w:t>
            </w:r>
          </w:p>
        </w:tc>
      </w:tr>
      <w:tr w:rsidR="002449A8" w:rsidRPr="002275C2" w14:paraId="1597787F" w14:textId="77777777" w:rsidTr="00994C8B">
        <w:tc>
          <w:tcPr>
            <w:tcW w:w="709" w:type="dxa"/>
            <w:tcBorders>
              <w:top w:val="single" w:sz="4" w:space="0" w:color="000000"/>
              <w:left w:val="single" w:sz="4" w:space="0" w:color="000000"/>
              <w:bottom w:val="single" w:sz="4" w:space="0" w:color="000000"/>
            </w:tcBorders>
            <w:shd w:val="clear" w:color="auto" w:fill="auto"/>
            <w:vAlign w:val="center"/>
          </w:tcPr>
          <w:p w14:paraId="0118F0EF" w14:textId="77777777" w:rsidR="002449A8" w:rsidRPr="002275C2" w:rsidRDefault="002449A8" w:rsidP="00AC3E1D">
            <w:pPr>
              <w:spacing w:after="0" w:line="240" w:lineRule="auto"/>
              <w:jc w:val="center"/>
              <w:rPr>
                <w:rFonts w:ascii="Times New Roman" w:hAnsi="Times New Roman"/>
                <w:sz w:val="24"/>
                <w:szCs w:val="24"/>
              </w:rPr>
            </w:pPr>
            <w:r w:rsidRPr="002275C2">
              <w:rPr>
                <w:rFonts w:ascii="Times New Roman" w:hAnsi="Times New Roman"/>
                <w:sz w:val="24"/>
                <w:szCs w:val="24"/>
              </w:rPr>
              <w:t>6</w:t>
            </w:r>
          </w:p>
        </w:tc>
        <w:tc>
          <w:tcPr>
            <w:tcW w:w="2268" w:type="dxa"/>
            <w:tcBorders>
              <w:top w:val="single" w:sz="4" w:space="0" w:color="000000"/>
              <w:left w:val="single" w:sz="4" w:space="0" w:color="000000"/>
              <w:bottom w:val="single" w:sz="4" w:space="0" w:color="000000"/>
            </w:tcBorders>
            <w:shd w:val="clear" w:color="auto" w:fill="auto"/>
          </w:tcPr>
          <w:p w14:paraId="34DFBD71" w14:textId="77777777" w:rsidR="002449A8" w:rsidRPr="002275C2" w:rsidRDefault="002449A8" w:rsidP="00AC3E1D">
            <w:pPr>
              <w:spacing w:after="0" w:line="240" w:lineRule="auto"/>
              <w:contextualSpacing/>
              <w:rPr>
                <w:rFonts w:ascii="Times New Roman" w:hAnsi="Times New Roman"/>
                <w:sz w:val="24"/>
                <w:szCs w:val="24"/>
              </w:rPr>
            </w:pPr>
            <w:r w:rsidRPr="002275C2">
              <w:rPr>
                <w:rFonts w:ascii="Times New Roman" w:hAnsi="Times New Roman"/>
                <w:sz w:val="24"/>
                <w:szCs w:val="24"/>
              </w:rPr>
              <w:t>Благоустройство территории</w:t>
            </w:r>
          </w:p>
        </w:tc>
        <w:tc>
          <w:tcPr>
            <w:tcW w:w="4536" w:type="dxa"/>
            <w:tcBorders>
              <w:top w:val="single" w:sz="4" w:space="0" w:color="000000"/>
              <w:left w:val="single" w:sz="4" w:space="0" w:color="000000"/>
              <w:bottom w:val="single" w:sz="4" w:space="0" w:color="000000"/>
            </w:tcBorders>
          </w:tcPr>
          <w:p w14:paraId="49739624" w14:textId="7E5EE34C" w:rsidR="002449A8" w:rsidRPr="002275C2" w:rsidRDefault="002449A8" w:rsidP="00AC3E1D">
            <w:pPr>
              <w:spacing w:after="0" w:line="240" w:lineRule="auto"/>
              <w:contextualSpacing/>
              <w:jc w:val="both"/>
              <w:rPr>
                <w:rFonts w:ascii="Times New Roman" w:hAnsi="Times New Roman"/>
                <w:sz w:val="24"/>
                <w:szCs w:val="24"/>
              </w:rPr>
            </w:pPr>
            <w:r w:rsidRPr="002275C2">
              <w:rPr>
                <w:rFonts w:ascii="Times New Roman" w:hAnsi="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6736FDF" w14:textId="65109D68" w:rsidR="002449A8" w:rsidRPr="002275C2" w:rsidRDefault="002449A8" w:rsidP="00AC3E1D">
            <w:pPr>
              <w:spacing w:after="0" w:line="240" w:lineRule="auto"/>
              <w:contextualSpacing/>
              <w:jc w:val="center"/>
              <w:rPr>
                <w:rFonts w:ascii="Times New Roman" w:hAnsi="Times New Roman"/>
                <w:sz w:val="24"/>
                <w:szCs w:val="24"/>
              </w:rPr>
            </w:pPr>
            <w:r w:rsidRPr="002275C2">
              <w:rPr>
                <w:rFonts w:ascii="Times New Roman" w:hAnsi="Times New Roman"/>
                <w:sz w:val="24"/>
                <w:szCs w:val="24"/>
              </w:rPr>
              <w:t>12.0.2</w:t>
            </w:r>
          </w:p>
        </w:tc>
      </w:tr>
      <w:tr w:rsidR="002449A8" w:rsidRPr="002275C2" w14:paraId="7C809DCB" w14:textId="77777777" w:rsidTr="00AF3986">
        <w:tc>
          <w:tcPr>
            <w:tcW w:w="9244" w:type="dxa"/>
            <w:gridSpan w:val="4"/>
            <w:tcBorders>
              <w:top w:val="single" w:sz="4" w:space="0" w:color="000000"/>
              <w:left w:val="single" w:sz="4" w:space="0" w:color="000000"/>
              <w:bottom w:val="single" w:sz="4" w:space="0" w:color="000000"/>
              <w:right w:val="single" w:sz="4" w:space="0" w:color="000000"/>
            </w:tcBorders>
            <w:shd w:val="clear" w:color="auto" w:fill="E7E6E6" w:themeFill="background2"/>
          </w:tcPr>
          <w:p w14:paraId="6EF65DFD" w14:textId="7253CA7A" w:rsidR="002449A8" w:rsidRPr="002275C2" w:rsidRDefault="002449A8" w:rsidP="00AC3E1D">
            <w:pPr>
              <w:snapToGrid w:val="0"/>
              <w:spacing w:after="0" w:line="240" w:lineRule="auto"/>
              <w:jc w:val="center"/>
              <w:rPr>
                <w:rFonts w:ascii="Times New Roman" w:hAnsi="Times New Roman"/>
                <w:color w:val="000000"/>
                <w:sz w:val="24"/>
                <w:szCs w:val="24"/>
              </w:rPr>
            </w:pPr>
            <w:r w:rsidRPr="002275C2">
              <w:rPr>
                <w:rFonts w:ascii="Times New Roman" w:hAnsi="Times New Roman"/>
                <w:b/>
                <w:sz w:val="24"/>
                <w:szCs w:val="24"/>
              </w:rPr>
              <w:t>Условно разрешенные виды использования</w:t>
            </w:r>
          </w:p>
        </w:tc>
      </w:tr>
      <w:tr w:rsidR="00CF06EE" w:rsidRPr="002275C2" w14:paraId="3E8AAACC" w14:textId="77777777" w:rsidTr="00CF06EE">
        <w:tc>
          <w:tcPr>
            <w:tcW w:w="709" w:type="dxa"/>
            <w:tcBorders>
              <w:top w:val="single" w:sz="4" w:space="0" w:color="000000"/>
              <w:left w:val="single" w:sz="4" w:space="0" w:color="000000"/>
              <w:bottom w:val="single" w:sz="4" w:space="0" w:color="000000"/>
            </w:tcBorders>
            <w:shd w:val="clear" w:color="auto" w:fill="auto"/>
          </w:tcPr>
          <w:p w14:paraId="1461C721" w14:textId="77777777" w:rsidR="00CF06EE" w:rsidRPr="002275C2" w:rsidRDefault="00CF06EE" w:rsidP="00AC3E1D">
            <w:pPr>
              <w:spacing w:after="0" w:line="240" w:lineRule="auto"/>
              <w:jc w:val="center"/>
              <w:rPr>
                <w:rFonts w:ascii="Times New Roman" w:hAnsi="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620FBC8" w14:textId="6A800810" w:rsidR="00CF06EE" w:rsidRPr="002275C2" w:rsidRDefault="00CF06EE"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rPr>
              <w:t>Связь</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14:paraId="4B02DE23" w14:textId="4CC24792" w:rsidR="00CF06EE" w:rsidRPr="002275C2" w:rsidRDefault="00CF06EE"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rPr>
              <w:t xml:space="preserve">Размещение объектов связи, </w:t>
            </w:r>
            <w:r w:rsidRPr="002275C2">
              <w:rPr>
                <w:rFonts w:ascii="Times New Roman" w:hAnsi="Times New Roman"/>
                <w:sz w:val="24"/>
                <w:szCs w:val="24"/>
              </w:rPr>
              <w:lastRenderedPageBreak/>
              <w:t>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20" w:anchor="block_1311" w:history="1">
              <w:r w:rsidRPr="002275C2">
                <w:rPr>
                  <w:rStyle w:val="ae"/>
                  <w:rFonts w:ascii="Times New Roman" w:hAnsi="Times New Roman"/>
                  <w:color w:val="auto"/>
                  <w:sz w:val="24"/>
                  <w:szCs w:val="24"/>
                </w:rPr>
                <w:t>кодами 3.1.1</w:t>
              </w:r>
            </w:hyperlink>
            <w:r w:rsidRPr="002275C2">
              <w:rPr>
                <w:rFonts w:ascii="Times New Roman" w:hAnsi="Times New Roman"/>
                <w:sz w:val="24"/>
                <w:szCs w:val="24"/>
              </w:rPr>
              <w:t>, </w:t>
            </w:r>
            <w:hyperlink r:id="rId21" w:anchor="block_1323" w:history="1">
              <w:r w:rsidRPr="002275C2">
                <w:rPr>
                  <w:rStyle w:val="ae"/>
                  <w:rFonts w:ascii="Times New Roman" w:hAnsi="Times New Roman"/>
                  <w:color w:val="auto"/>
                  <w:sz w:val="24"/>
                  <w:szCs w:val="24"/>
                </w:rPr>
                <w:t>3.2.3</w:t>
              </w:r>
            </w:hyperlink>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A67E360" w14:textId="54408C3F" w:rsidR="00CF06EE" w:rsidRPr="002275C2" w:rsidRDefault="00CF06EE"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rPr>
              <w:lastRenderedPageBreak/>
              <w:t>6.8</w:t>
            </w:r>
          </w:p>
        </w:tc>
      </w:tr>
      <w:tr w:rsidR="00CF06EE" w:rsidRPr="002275C2" w14:paraId="3AB19643" w14:textId="77777777" w:rsidTr="00CF06EE">
        <w:tc>
          <w:tcPr>
            <w:tcW w:w="709" w:type="dxa"/>
            <w:tcBorders>
              <w:top w:val="single" w:sz="4" w:space="0" w:color="000000"/>
              <w:left w:val="single" w:sz="4" w:space="0" w:color="000000"/>
              <w:bottom w:val="single" w:sz="4" w:space="0" w:color="000000"/>
            </w:tcBorders>
            <w:shd w:val="clear" w:color="auto" w:fill="auto"/>
          </w:tcPr>
          <w:p w14:paraId="738514A6" w14:textId="77777777" w:rsidR="00CF06EE" w:rsidRPr="002275C2" w:rsidRDefault="00CF06EE" w:rsidP="00AC3E1D">
            <w:pPr>
              <w:spacing w:after="0" w:line="240" w:lineRule="auto"/>
              <w:jc w:val="center"/>
              <w:rPr>
                <w:rFonts w:ascii="Times New Roman" w:hAnsi="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53760C4E" w14:textId="4B512F6B" w:rsidR="00CF06EE" w:rsidRPr="002275C2" w:rsidRDefault="00CF06EE"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rPr>
              <w:t>Склад</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14:paraId="15247320" w14:textId="0494F03F" w:rsidR="00CF06EE" w:rsidRPr="002275C2" w:rsidRDefault="00CF06EE" w:rsidP="00AC3E1D">
            <w:pPr>
              <w:suppressAutoHyphens/>
              <w:spacing w:after="0" w:line="240" w:lineRule="auto"/>
              <w:jc w:val="both"/>
              <w:rPr>
                <w:rFonts w:ascii="Times New Roman" w:hAnsi="Times New Roman"/>
                <w:sz w:val="24"/>
                <w:szCs w:val="24"/>
                <w:lang w:eastAsia="ar-SA"/>
              </w:rPr>
            </w:pPr>
            <w:proofErr w:type="gramStart"/>
            <w:r w:rsidRPr="002275C2">
              <w:rPr>
                <w:rFonts w:ascii="Times New Roman" w:hAnsi="Times New Roman"/>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2C2EAAB" w14:textId="60D1423A" w:rsidR="00CF06EE" w:rsidRPr="002275C2" w:rsidRDefault="00CF06EE"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rPr>
              <w:t>6.9</w:t>
            </w:r>
          </w:p>
        </w:tc>
      </w:tr>
      <w:tr w:rsidR="00CF06EE" w:rsidRPr="002275C2" w14:paraId="067AFD8F" w14:textId="77777777" w:rsidTr="00CF06EE">
        <w:tc>
          <w:tcPr>
            <w:tcW w:w="709" w:type="dxa"/>
            <w:tcBorders>
              <w:top w:val="single" w:sz="4" w:space="0" w:color="000000"/>
              <w:left w:val="single" w:sz="4" w:space="0" w:color="000000"/>
              <w:bottom w:val="single" w:sz="4" w:space="0" w:color="000000"/>
            </w:tcBorders>
            <w:shd w:val="clear" w:color="auto" w:fill="auto"/>
          </w:tcPr>
          <w:p w14:paraId="6D3265F6" w14:textId="4C3E52AD" w:rsidR="00CF06EE" w:rsidRPr="002275C2" w:rsidRDefault="00CF06EE" w:rsidP="00AC3E1D">
            <w:pPr>
              <w:spacing w:after="0" w:line="240" w:lineRule="auto"/>
              <w:jc w:val="center"/>
              <w:rPr>
                <w:rFonts w:ascii="Times New Roman" w:hAnsi="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53D81443" w14:textId="56E6A4C1" w:rsidR="00CF06EE" w:rsidRPr="002275C2" w:rsidRDefault="00CF06EE"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rPr>
              <w:t>Складские площадки</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14:paraId="5011BB54" w14:textId="694B595A" w:rsidR="00CF06EE" w:rsidRPr="002275C2" w:rsidRDefault="00CF06EE"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C16EC7B" w14:textId="0AAFB85A" w:rsidR="00CF06EE" w:rsidRPr="002275C2" w:rsidRDefault="00CF06EE"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rPr>
              <w:t>6.9.1</w:t>
            </w:r>
          </w:p>
        </w:tc>
      </w:tr>
    </w:tbl>
    <w:p w14:paraId="55B3D15F" w14:textId="77777777" w:rsidR="00E7769C" w:rsidRPr="00AC3E1D" w:rsidRDefault="00E7769C" w:rsidP="00AC3E1D">
      <w:pPr>
        <w:pStyle w:val="af"/>
        <w:ind w:firstLine="709"/>
        <w:jc w:val="both"/>
        <w:rPr>
          <w:b/>
          <w:sz w:val="28"/>
          <w:szCs w:val="28"/>
        </w:rPr>
      </w:pPr>
    </w:p>
    <w:p w14:paraId="6C81AB5B" w14:textId="740DEFC2" w:rsidR="00E7769C" w:rsidRPr="00AC3E1D" w:rsidRDefault="00E7769C" w:rsidP="00AC3E1D">
      <w:pPr>
        <w:pStyle w:val="af"/>
        <w:ind w:firstLine="709"/>
        <w:jc w:val="center"/>
        <w:rPr>
          <w:b/>
          <w:sz w:val="28"/>
          <w:szCs w:val="28"/>
        </w:rPr>
      </w:pPr>
      <w:r w:rsidRPr="00AC3E1D">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7BB10207" w14:textId="77777777" w:rsidR="00E7769C" w:rsidRPr="00AC3E1D" w:rsidRDefault="00E7769C" w:rsidP="00AC3E1D">
      <w:pPr>
        <w:pStyle w:val="af"/>
        <w:ind w:firstLine="709"/>
        <w:jc w:val="both"/>
        <w:rPr>
          <w:b/>
          <w:sz w:val="28"/>
          <w:szCs w:val="28"/>
        </w:rPr>
      </w:pPr>
    </w:p>
    <w:p w14:paraId="46DEF1BA" w14:textId="71022E24" w:rsidR="00011DD8" w:rsidRPr="00AC3E1D" w:rsidRDefault="00011DD8" w:rsidP="00AC3E1D">
      <w:pPr>
        <w:pStyle w:val="af"/>
        <w:ind w:firstLine="709"/>
        <w:jc w:val="both"/>
        <w:rPr>
          <w:sz w:val="28"/>
          <w:szCs w:val="28"/>
        </w:rPr>
      </w:pPr>
      <w:r w:rsidRPr="00AC3E1D">
        <w:rPr>
          <w:sz w:val="28"/>
          <w:szCs w:val="28"/>
        </w:rPr>
        <w:t>Предельные (минимальные и (или) максимальные) размеры земельных участков, в том числе их площадь:</w:t>
      </w:r>
    </w:p>
    <w:p w14:paraId="71EC45F5" w14:textId="58A84C43" w:rsidR="00011DD8" w:rsidRPr="00AC3E1D" w:rsidRDefault="00011DD8" w:rsidP="00AC3E1D">
      <w:pPr>
        <w:pStyle w:val="af"/>
        <w:keepNext/>
        <w:ind w:firstLine="993"/>
        <w:jc w:val="both"/>
        <w:rPr>
          <w:sz w:val="28"/>
          <w:szCs w:val="28"/>
        </w:rPr>
      </w:pPr>
      <w:r w:rsidRPr="00AC3E1D">
        <w:rPr>
          <w:sz w:val="28"/>
          <w:szCs w:val="28"/>
        </w:rPr>
        <w:t>- минимальная</w:t>
      </w:r>
      <w:r w:rsidRPr="00AC3E1D">
        <w:rPr>
          <w:sz w:val="28"/>
          <w:szCs w:val="28"/>
        </w:rPr>
        <w:tab/>
      </w:r>
      <w:r w:rsidRPr="00AC3E1D">
        <w:rPr>
          <w:sz w:val="28"/>
          <w:szCs w:val="28"/>
        </w:rPr>
        <w:tab/>
        <w:t xml:space="preserve"> площадь земельного участка - </w:t>
      </w:r>
      <w:r w:rsidR="00E7769C" w:rsidRPr="00AC3E1D">
        <w:rPr>
          <w:color w:val="000000"/>
          <w:sz w:val="28"/>
          <w:szCs w:val="28"/>
        </w:rPr>
        <w:t>1</w:t>
      </w:r>
      <w:r w:rsidRPr="00AC3E1D">
        <w:rPr>
          <w:color w:val="000000"/>
          <w:sz w:val="28"/>
          <w:szCs w:val="28"/>
        </w:rPr>
        <w:t>00 кв. метров</w:t>
      </w:r>
    </w:p>
    <w:p w14:paraId="1044BC98" w14:textId="2635CF5F" w:rsidR="00011DD8" w:rsidRPr="00AC3E1D" w:rsidRDefault="00011DD8" w:rsidP="00AC3E1D">
      <w:pPr>
        <w:pStyle w:val="af"/>
        <w:ind w:firstLine="993"/>
        <w:jc w:val="both"/>
        <w:rPr>
          <w:sz w:val="28"/>
          <w:szCs w:val="28"/>
        </w:rPr>
      </w:pPr>
      <w:r w:rsidRPr="00AC3E1D">
        <w:rPr>
          <w:sz w:val="28"/>
          <w:szCs w:val="28"/>
        </w:rPr>
        <w:t xml:space="preserve">- максимальная площадь земельного участка – </w:t>
      </w:r>
      <w:r w:rsidRPr="00AC3E1D">
        <w:rPr>
          <w:sz w:val="28"/>
          <w:szCs w:val="25"/>
        </w:rPr>
        <w:t xml:space="preserve">20 000 </w:t>
      </w:r>
      <w:r w:rsidRPr="00AC3E1D">
        <w:rPr>
          <w:color w:val="000000"/>
          <w:sz w:val="28"/>
          <w:szCs w:val="28"/>
        </w:rPr>
        <w:t>кв. метров</w:t>
      </w:r>
      <w:r w:rsidRPr="00AC3E1D">
        <w:rPr>
          <w:sz w:val="28"/>
          <w:szCs w:val="28"/>
        </w:rPr>
        <w:t>;</w:t>
      </w:r>
    </w:p>
    <w:p w14:paraId="3803DEF9" w14:textId="7C0C1214" w:rsidR="00011DD8" w:rsidRPr="00AC3E1D" w:rsidRDefault="00011DD8" w:rsidP="00AC3E1D">
      <w:pPr>
        <w:pStyle w:val="af"/>
        <w:ind w:firstLine="993"/>
        <w:jc w:val="both"/>
        <w:rPr>
          <w:sz w:val="28"/>
          <w:szCs w:val="25"/>
        </w:rPr>
      </w:pPr>
      <w:r w:rsidRPr="00AC3E1D">
        <w:rPr>
          <w:sz w:val="28"/>
          <w:szCs w:val="28"/>
        </w:rPr>
        <w:t xml:space="preserve">- </w:t>
      </w:r>
      <w:r w:rsidRPr="00AC3E1D">
        <w:rPr>
          <w:sz w:val="28"/>
          <w:szCs w:val="25"/>
        </w:rPr>
        <w:t xml:space="preserve">минимальная ширина вдоль фронта улицы – </w:t>
      </w:r>
      <w:r w:rsidR="000C09A5" w:rsidRPr="00AC3E1D">
        <w:rPr>
          <w:sz w:val="28"/>
          <w:szCs w:val="25"/>
        </w:rPr>
        <w:t>не подлежит установлению</w:t>
      </w:r>
      <w:r w:rsidRPr="00AC3E1D">
        <w:rPr>
          <w:sz w:val="28"/>
          <w:szCs w:val="25"/>
        </w:rPr>
        <w:t>;</w:t>
      </w:r>
    </w:p>
    <w:p w14:paraId="078DC270" w14:textId="21AFD13E" w:rsidR="00011DD8" w:rsidRPr="00AC3E1D" w:rsidRDefault="00011DD8" w:rsidP="00AC3E1D">
      <w:pPr>
        <w:spacing w:after="0" w:line="240" w:lineRule="auto"/>
        <w:ind w:firstLine="680"/>
        <w:contextualSpacing/>
        <w:jc w:val="both"/>
        <w:rPr>
          <w:rFonts w:ascii="Times New Roman" w:hAnsi="Times New Roman"/>
          <w:sz w:val="32"/>
          <w:szCs w:val="28"/>
        </w:rPr>
      </w:pPr>
      <w:r w:rsidRPr="00AC3E1D">
        <w:rPr>
          <w:rFonts w:ascii="Times New Roman" w:hAnsi="Times New Roman"/>
          <w:sz w:val="28"/>
          <w:szCs w:val="24"/>
        </w:rPr>
        <w:t>Предельное количество этажей зданий, строений, сооружений</w:t>
      </w:r>
      <w:r w:rsidRPr="00AC3E1D">
        <w:rPr>
          <w:rFonts w:ascii="Times New Roman" w:hAnsi="Times New Roman"/>
          <w:sz w:val="32"/>
          <w:szCs w:val="28"/>
        </w:rPr>
        <w:t xml:space="preserve"> – </w:t>
      </w:r>
      <w:r w:rsidRPr="00AC3E1D">
        <w:rPr>
          <w:rFonts w:ascii="Times New Roman" w:hAnsi="Times New Roman"/>
          <w:sz w:val="28"/>
          <w:szCs w:val="28"/>
        </w:rPr>
        <w:t>3</w:t>
      </w:r>
      <w:r w:rsidRPr="00AC3E1D">
        <w:rPr>
          <w:rFonts w:ascii="Times New Roman" w:hAnsi="Times New Roman"/>
          <w:sz w:val="32"/>
          <w:szCs w:val="28"/>
        </w:rPr>
        <w:t xml:space="preserve"> этажа. </w:t>
      </w:r>
    </w:p>
    <w:p w14:paraId="6468FD34" w14:textId="232B2FB7" w:rsidR="00011DD8" w:rsidRPr="00AC3E1D" w:rsidRDefault="00011DD8" w:rsidP="00AC3E1D">
      <w:pPr>
        <w:spacing w:after="0" w:line="240" w:lineRule="auto"/>
        <w:ind w:firstLine="680"/>
        <w:contextualSpacing/>
        <w:jc w:val="both"/>
        <w:rPr>
          <w:rFonts w:ascii="Times New Roman" w:hAnsi="Times New Roman"/>
          <w:sz w:val="28"/>
          <w:szCs w:val="28"/>
        </w:rPr>
      </w:pPr>
      <w:r w:rsidRPr="00AC3E1D">
        <w:rPr>
          <w:rFonts w:ascii="Times New Roman" w:hAnsi="Times New Roman"/>
          <w:sz w:val="28"/>
          <w:szCs w:val="28"/>
        </w:rPr>
        <w:t>Преде</w:t>
      </w:r>
      <w:r w:rsidR="000C09A5" w:rsidRPr="00AC3E1D">
        <w:rPr>
          <w:rFonts w:ascii="Times New Roman" w:hAnsi="Times New Roman"/>
          <w:sz w:val="28"/>
          <w:szCs w:val="28"/>
        </w:rPr>
        <w:t xml:space="preserve">льная высота зданий, строений, </w:t>
      </w:r>
      <w:r w:rsidR="007F18D3" w:rsidRPr="00AC3E1D">
        <w:rPr>
          <w:rFonts w:ascii="Times New Roman" w:hAnsi="Times New Roman"/>
          <w:sz w:val="28"/>
          <w:szCs w:val="28"/>
        </w:rPr>
        <w:t xml:space="preserve">сооружений – 20 </w:t>
      </w:r>
      <w:r w:rsidRPr="00AC3E1D">
        <w:rPr>
          <w:rFonts w:ascii="Times New Roman" w:hAnsi="Times New Roman"/>
          <w:sz w:val="28"/>
          <w:szCs w:val="28"/>
        </w:rPr>
        <w:t>метров.</w:t>
      </w:r>
    </w:p>
    <w:p w14:paraId="2AC6AEC6" w14:textId="77777777" w:rsidR="00011DD8" w:rsidRPr="00AC3E1D" w:rsidRDefault="00011DD8" w:rsidP="00AC3E1D">
      <w:pPr>
        <w:spacing w:after="0" w:line="240" w:lineRule="auto"/>
        <w:ind w:firstLine="680"/>
        <w:jc w:val="both"/>
        <w:rPr>
          <w:rStyle w:val="af3"/>
          <w:rFonts w:ascii="Times New Roman" w:hAnsi="Times New Roman"/>
          <w:i w:val="0"/>
          <w:color w:val="000000"/>
          <w:sz w:val="28"/>
          <w:szCs w:val="28"/>
          <w:shd w:val="clear" w:color="auto" w:fill="FFFFFF"/>
        </w:rPr>
      </w:pPr>
      <w:r w:rsidRPr="00AC3E1D">
        <w:rPr>
          <w:rFonts w:ascii="Times New Roman" w:hAnsi="Times New Roman"/>
          <w:sz w:val="28"/>
          <w:szCs w:val="28"/>
        </w:rPr>
        <w:t>М</w:t>
      </w:r>
      <w:r w:rsidRPr="00AC3E1D">
        <w:rPr>
          <w:rStyle w:val="af3"/>
          <w:rFonts w:ascii="Times New Roman" w:hAnsi="Times New Roman"/>
          <w:i w:val="0"/>
          <w:color w:val="000000"/>
          <w:sz w:val="28"/>
          <w:szCs w:val="28"/>
          <w:shd w:val="clear" w:color="auto" w:fill="FFFFFF"/>
        </w:rPr>
        <w:t>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метра.</w:t>
      </w:r>
    </w:p>
    <w:p w14:paraId="5F2E4D7B" w14:textId="77777777" w:rsidR="00011DD8" w:rsidRPr="00AC3E1D" w:rsidRDefault="00011DD8"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lastRenderedPageBreak/>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60%.</w:t>
      </w:r>
    </w:p>
    <w:p w14:paraId="0E5F41AD" w14:textId="77777777" w:rsidR="00011DD8" w:rsidRPr="00AC3E1D" w:rsidRDefault="00011DD8"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Минимальный процент озеленения участка, определяемый как отношение суммарной площади озелененных участков ко всей площади земельного участка (%) -  в соответствии статьей 19 настоящих Правил;</w:t>
      </w:r>
    </w:p>
    <w:p w14:paraId="77674317" w14:textId="77777777" w:rsidR="00011DD8" w:rsidRPr="00AC3E1D" w:rsidRDefault="00011DD8"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 xml:space="preserve">Минимальное количество </w:t>
      </w:r>
      <w:proofErr w:type="spellStart"/>
      <w:r w:rsidRPr="00AC3E1D">
        <w:rPr>
          <w:rFonts w:ascii="Times New Roman" w:hAnsi="Times New Roman"/>
          <w:sz w:val="28"/>
          <w:szCs w:val="28"/>
        </w:rPr>
        <w:t>машино</w:t>
      </w:r>
      <w:proofErr w:type="spellEnd"/>
      <w:r w:rsidRPr="00AC3E1D">
        <w:rPr>
          <w:rFonts w:ascii="Times New Roman" w:hAnsi="Times New Roman"/>
          <w:sz w:val="28"/>
          <w:szCs w:val="28"/>
        </w:rPr>
        <w:t>-мест для хранения индивидуального автотранспорта на земельных участках устанавливается в соответствии со статьей 20 настоящих Правил.</w:t>
      </w:r>
    </w:p>
    <w:p w14:paraId="0C9ED463" w14:textId="77777777" w:rsidR="000C09A5" w:rsidRPr="00AC3E1D" w:rsidRDefault="000C09A5" w:rsidP="00AC3E1D">
      <w:pPr>
        <w:spacing w:after="0"/>
        <w:ind w:firstLine="680"/>
        <w:jc w:val="both"/>
        <w:rPr>
          <w:rFonts w:ascii="Times New Roman" w:hAnsi="Times New Roman"/>
          <w:sz w:val="28"/>
          <w:szCs w:val="28"/>
        </w:rPr>
      </w:pPr>
    </w:p>
    <w:p w14:paraId="6507B83F" w14:textId="464631E4" w:rsidR="000C09A5" w:rsidRPr="00AC3E1D" w:rsidRDefault="000C09A5" w:rsidP="00AC3E1D">
      <w:pPr>
        <w:spacing w:after="0"/>
        <w:ind w:firstLine="680"/>
        <w:jc w:val="center"/>
        <w:rPr>
          <w:rFonts w:ascii="Times New Roman" w:hAnsi="Times New Roman"/>
          <w:b/>
          <w:sz w:val="28"/>
          <w:szCs w:val="28"/>
        </w:rPr>
      </w:pPr>
      <w:r w:rsidRPr="00AC3E1D">
        <w:rPr>
          <w:rFonts w:ascii="Times New Roman" w:hAnsi="Times New Roman"/>
          <w:b/>
          <w:sz w:val="28"/>
          <w:szCs w:val="28"/>
        </w:rPr>
        <w:t>Требования к архитектурно-градостроительному облику объектов кап</w:t>
      </w:r>
      <w:r w:rsidR="007F18D3" w:rsidRPr="00AC3E1D">
        <w:rPr>
          <w:rFonts w:ascii="Times New Roman" w:hAnsi="Times New Roman"/>
          <w:b/>
          <w:sz w:val="28"/>
          <w:szCs w:val="28"/>
        </w:rPr>
        <w:t xml:space="preserve">итального строительства в зоне </w:t>
      </w:r>
      <w:r w:rsidRPr="00AC3E1D">
        <w:rPr>
          <w:rFonts w:ascii="Times New Roman" w:hAnsi="Times New Roman"/>
          <w:b/>
          <w:sz w:val="28"/>
          <w:szCs w:val="28"/>
        </w:rPr>
        <w:t>Д-2</w:t>
      </w:r>
    </w:p>
    <w:p w14:paraId="3EDBF0F9" w14:textId="77777777" w:rsidR="005624C0" w:rsidRPr="00AC3E1D" w:rsidRDefault="005624C0" w:rsidP="00AC3E1D">
      <w:pPr>
        <w:spacing w:after="0"/>
        <w:ind w:firstLine="709"/>
        <w:jc w:val="both"/>
        <w:rPr>
          <w:rFonts w:ascii="Times New Roman" w:hAnsi="Times New Roman"/>
          <w:sz w:val="28"/>
          <w:szCs w:val="28"/>
        </w:rPr>
      </w:pPr>
    </w:p>
    <w:p w14:paraId="37687EF9" w14:textId="77777777" w:rsidR="005624C0" w:rsidRPr="00AC3E1D" w:rsidRDefault="005624C0" w:rsidP="00AC3E1D">
      <w:pPr>
        <w:spacing w:after="0"/>
        <w:ind w:firstLine="709"/>
        <w:jc w:val="both"/>
        <w:rPr>
          <w:rFonts w:ascii="Times New Roman" w:hAnsi="Times New Roman"/>
          <w:sz w:val="28"/>
          <w:szCs w:val="28"/>
        </w:rPr>
      </w:pPr>
      <w:r w:rsidRPr="00AC3E1D">
        <w:rPr>
          <w:rFonts w:ascii="Times New Roman" w:hAnsi="Times New Roman"/>
          <w:sz w:val="28"/>
          <w:szCs w:val="28"/>
        </w:rPr>
        <w:t>Требования к архитектурно-градостроительному облику объектов капитального строительства не подлежат установлению.</w:t>
      </w:r>
    </w:p>
    <w:p w14:paraId="29D558A8" w14:textId="77777777" w:rsidR="000C09A5" w:rsidRPr="00AC3E1D" w:rsidRDefault="000C09A5" w:rsidP="00AC3E1D">
      <w:pPr>
        <w:spacing w:after="0"/>
        <w:ind w:firstLine="680"/>
        <w:jc w:val="both"/>
        <w:rPr>
          <w:rFonts w:ascii="Times New Roman" w:hAnsi="Times New Roman"/>
          <w:sz w:val="28"/>
          <w:szCs w:val="28"/>
        </w:rPr>
      </w:pPr>
    </w:p>
    <w:p w14:paraId="6E7DB322" w14:textId="7D92BB7D" w:rsidR="000C09A5" w:rsidRPr="00AC3E1D" w:rsidRDefault="000C09A5" w:rsidP="00AC3E1D">
      <w:pPr>
        <w:spacing w:after="0"/>
        <w:jc w:val="center"/>
        <w:rPr>
          <w:rFonts w:ascii="Times New Roman" w:hAnsi="Times New Roman"/>
          <w:b/>
          <w:color w:val="000000"/>
          <w:sz w:val="28"/>
          <w:szCs w:val="28"/>
          <w:shd w:val="clear" w:color="auto" w:fill="FFFFFF"/>
        </w:rPr>
      </w:pPr>
      <w:r w:rsidRPr="00AC3E1D">
        <w:rPr>
          <w:rFonts w:ascii="Times New Roman" w:hAnsi="Times New Roman"/>
          <w:b/>
          <w:color w:val="000000"/>
          <w:sz w:val="28"/>
          <w:szCs w:val="28"/>
          <w:shd w:val="clear" w:color="auto" w:fill="FFFFFF"/>
        </w:rPr>
        <w:t>Ограничения использования земельных участков и объектов капитального строительства, устанавливаемые в соответствии с</w:t>
      </w:r>
      <w:r w:rsidRPr="00AC3E1D">
        <w:rPr>
          <w:rFonts w:ascii="Times New Roman" w:hAnsi="Times New Roman"/>
          <w:b/>
          <w:sz w:val="28"/>
          <w:szCs w:val="28"/>
          <w:shd w:val="clear" w:color="auto" w:fill="FFFFFF"/>
        </w:rPr>
        <w:t> </w:t>
      </w:r>
      <w:hyperlink r:id="rId22" w:anchor="dst100491" w:history="1">
        <w:r w:rsidRPr="00AC3E1D">
          <w:rPr>
            <w:rFonts w:ascii="Times New Roman" w:hAnsi="Times New Roman"/>
            <w:b/>
            <w:sz w:val="28"/>
            <w:szCs w:val="28"/>
            <w:shd w:val="clear" w:color="auto" w:fill="FFFFFF"/>
          </w:rPr>
          <w:t>законодательством</w:t>
        </w:r>
      </w:hyperlink>
      <w:r w:rsidRPr="00AC3E1D">
        <w:rPr>
          <w:rFonts w:ascii="Times New Roman" w:hAnsi="Times New Roman"/>
          <w:b/>
          <w:color w:val="000000"/>
          <w:sz w:val="28"/>
          <w:szCs w:val="28"/>
          <w:shd w:val="clear" w:color="auto" w:fill="FFFFFF"/>
        </w:rPr>
        <w:t xml:space="preserve"> Российской Федерации </w:t>
      </w:r>
    </w:p>
    <w:p w14:paraId="012FA572" w14:textId="77777777" w:rsidR="000C09A5" w:rsidRPr="00AC3E1D" w:rsidRDefault="000C09A5" w:rsidP="00AC3E1D">
      <w:pPr>
        <w:spacing w:after="0"/>
        <w:jc w:val="center"/>
        <w:rPr>
          <w:rFonts w:ascii="Times New Roman" w:hAnsi="Times New Roman"/>
          <w:b/>
          <w:sz w:val="28"/>
          <w:szCs w:val="28"/>
        </w:rPr>
      </w:pPr>
    </w:p>
    <w:p w14:paraId="674E1F07" w14:textId="77777777" w:rsidR="000C09A5" w:rsidRPr="00AC3E1D" w:rsidRDefault="000C09A5" w:rsidP="00AC3E1D">
      <w:pPr>
        <w:ind w:firstLine="709"/>
        <w:jc w:val="both"/>
        <w:rPr>
          <w:rFonts w:ascii="Times New Roman" w:hAnsi="Times New Roman"/>
          <w:sz w:val="28"/>
          <w:szCs w:val="28"/>
        </w:rPr>
      </w:pPr>
      <w:r w:rsidRPr="00AC3E1D">
        <w:rPr>
          <w:rFonts w:ascii="Times New Roman" w:hAnsi="Times New Roman"/>
          <w:snapToGrid w:val="0"/>
          <w:sz w:val="28"/>
          <w:szCs w:val="28"/>
        </w:rPr>
        <w:t>Ограничения использования земельных участков и объектов капитального строительства, устанавливаемые в соответствии с</w:t>
      </w:r>
      <w:r w:rsidRPr="00AC3E1D">
        <w:rPr>
          <w:rFonts w:ascii="Times New Roman" w:hAnsi="Times New Roman"/>
          <w:snapToGrid w:val="0"/>
          <w:sz w:val="28"/>
          <w:szCs w:val="28"/>
          <w:lang w:val="en-US"/>
        </w:rPr>
        <w:t> </w:t>
      </w:r>
      <w:r w:rsidRPr="00AC3E1D">
        <w:rPr>
          <w:rFonts w:ascii="Times New Roman" w:hAnsi="Times New Roman"/>
          <w:snapToGrid w:val="0"/>
          <w:sz w:val="28"/>
          <w:szCs w:val="28"/>
        </w:rPr>
        <w:t>законодательством</w:t>
      </w:r>
      <w:r w:rsidRPr="00AC3E1D">
        <w:rPr>
          <w:rFonts w:ascii="Times New Roman" w:hAnsi="Times New Roman"/>
          <w:snapToGrid w:val="0"/>
          <w:sz w:val="28"/>
          <w:szCs w:val="28"/>
          <w:lang w:val="en-US"/>
        </w:rPr>
        <w:t> </w:t>
      </w:r>
      <w:r w:rsidRPr="00AC3E1D">
        <w:rPr>
          <w:rFonts w:ascii="Times New Roman" w:hAnsi="Times New Roman"/>
          <w:snapToGrid w:val="0"/>
          <w:sz w:val="28"/>
          <w:szCs w:val="28"/>
        </w:rPr>
        <w:t>Российской Федерации, применительно для территориальной зоны отражены в главе 11 настоящих Правил.</w:t>
      </w:r>
    </w:p>
    <w:p w14:paraId="15360892" w14:textId="13A8E54B" w:rsidR="004567EB" w:rsidRPr="00AC3E1D" w:rsidRDefault="004567EB" w:rsidP="00A54441">
      <w:pPr>
        <w:pStyle w:val="3"/>
        <w:shd w:val="clear" w:color="auto" w:fill="F2F2F2" w:themeFill="background1" w:themeFillShade="F2"/>
        <w:spacing w:before="240" w:after="240"/>
        <w:ind w:left="0"/>
        <w:jc w:val="center"/>
      </w:pPr>
      <w:bookmarkStart w:id="10" w:name="_Toc183616728"/>
      <w:r w:rsidRPr="00AC3E1D">
        <w:t>Статья 2</w:t>
      </w:r>
      <w:r w:rsidR="00913A47" w:rsidRPr="00AC3E1D">
        <w:t>3</w:t>
      </w:r>
      <w:r w:rsidRPr="00AC3E1D">
        <w:t xml:space="preserve">. </w:t>
      </w:r>
      <w:r w:rsidR="00BA2429" w:rsidRPr="00AC3E1D">
        <w:t>Зоны рекреационного назначения</w:t>
      </w:r>
      <w:bookmarkEnd w:id="10"/>
    </w:p>
    <w:p w14:paraId="54F38CB3" w14:textId="4463277C" w:rsidR="004567EB" w:rsidRPr="00AC3E1D" w:rsidRDefault="004567EB" w:rsidP="00AC3E1D">
      <w:pPr>
        <w:jc w:val="center"/>
        <w:rPr>
          <w:rFonts w:ascii="Times New Roman" w:hAnsi="Times New Roman"/>
        </w:rPr>
      </w:pPr>
      <w:r w:rsidRPr="00AC3E1D">
        <w:rPr>
          <w:rFonts w:ascii="Times New Roman" w:hAnsi="Times New Roman"/>
          <w:b/>
          <w:sz w:val="28"/>
        </w:rPr>
        <w:t>Р-</w:t>
      </w:r>
      <w:r w:rsidR="007F18D3" w:rsidRPr="00AC3E1D">
        <w:rPr>
          <w:rFonts w:ascii="Times New Roman" w:hAnsi="Times New Roman"/>
          <w:b/>
          <w:sz w:val="28"/>
        </w:rPr>
        <w:t>1</w:t>
      </w:r>
      <w:r w:rsidRPr="00AC3E1D">
        <w:rPr>
          <w:rFonts w:ascii="Times New Roman" w:hAnsi="Times New Roman"/>
          <w:b/>
          <w:sz w:val="28"/>
        </w:rPr>
        <w:t xml:space="preserve"> ЗОНА ОЗЕЛЕ</w:t>
      </w:r>
      <w:r w:rsidR="000C7FFC" w:rsidRPr="00AC3E1D">
        <w:rPr>
          <w:rFonts w:ascii="Times New Roman" w:hAnsi="Times New Roman"/>
          <w:b/>
          <w:sz w:val="28"/>
        </w:rPr>
        <w:t>НЕ</w:t>
      </w:r>
      <w:r w:rsidRPr="00AC3E1D">
        <w:rPr>
          <w:rFonts w:ascii="Times New Roman" w:hAnsi="Times New Roman"/>
          <w:b/>
          <w:sz w:val="28"/>
        </w:rPr>
        <w:t>ННЫХ ТЕРРИТОРИЙ ОБЩЕГО ПОЛ</w:t>
      </w:r>
      <w:r w:rsidR="00674C5E" w:rsidRPr="00AC3E1D">
        <w:rPr>
          <w:rFonts w:ascii="Times New Roman" w:hAnsi="Times New Roman"/>
          <w:b/>
          <w:sz w:val="28"/>
        </w:rPr>
        <w:t>Ь</w:t>
      </w:r>
      <w:r w:rsidRPr="00AC3E1D">
        <w:rPr>
          <w:rFonts w:ascii="Times New Roman" w:hAnsi="Times New Roman"/>
          <w:b/>
          <w:sz w:val="28"/>
        </w:rPr>
        <w:t>ЗОВАНИЯ</w:t>
      </w:r>
    </w:p>
    <w:p w14:paraId="1E6989B1" w14:textId="77777777" w:rsidR="004567EB" w:rsidRPr="00AC3E1D" w:rsidRDefault="004567EB" w:rsidP="00AC3E1D">
      <w:pPr>
        <w:pStyle w:val="af"/>
        <w:ind w:firstLine="709"/>
        <w:jc w:val="both"/>
        <w:rPr>
          <w:sz w:val="28"/>
          <w:szCs w:val="28"/>
        </w:rPr>
      </w:pPr>
      <w:r w:rsidRPr="00AC3E1D">
        <w:rPr>
          <w:sz w:val="28"/>
          <w:szCs w:val="28"/>
        </w:rPr>
        <w:t>1. Цели выделения зоны – сохранение и обустройство озелененных территорий с включением объектов коммунальной инфраструктуры при их активном использовании.</w:t>
      </w:r>
    </w:p>
    <w:p w14:paraId="51D41CE6" w14:textId="53D56748" w:rsidR="004567EB" w:rsidRPr="00AC3E1D" w:rsidRDefault="004567EB" w:rsidP="00AC3E1D">
      <w:pPr>
        <w:pStyle w:val="af"/>
        <w:ind w:firstLine="709"/>
        <w:jc w:val="both"/>
        <w:rPr>
          <w:sz w:val="28"/>
          <w:szCs w:val="28"/>
        </w:rPr>
      </w:pPr>
      <w:r w:rsidRPr="00AC3E1D">
        <w:rPr>
          <w:sz w:val="28"/>
          <w:szCs w:val="28"/>
        </w:rPr>
        <w:t>2. Настоящий градостроительный регламент распространяется на земельные участки, расположенные в границах территориальной зоны Р</w:t>
      </w:r>
      <w:r w:rsidR="006234CD" w:rsidRPr="00AC3E1D">
        <w:rPr>
          <w:sz w:val="28"/>
          <w:szCs w:val="28"/>
        </w:rPr>
        <w:t>-</w:t>
      </w:r>
      <w:r w:rsidR="003A2F4A" w:rsidRPr="00AC3E1D">
        <w:rPr>
          <w:sz w:val="28"/>
          <w:szCs w:val="28"/>
        </w:rPr>
        <w:t>2</w:t>
      </w:r>
      <w:r w:rsidRPr="00AC3E1D">
        <w:rPr>
          <w:sz w:val="28"/>
          <w:szCs w:val="28"/>
        </w:rPr>
        <w:t>, за исключением случаев, предусмотренных частью 4 статьи 36 Градостроительного кодекса.</w:t>
      </w:r>
    </w:p>
    <w:p w14:paraId="516575FA" w14:textId="7D6C8FC8" w:rsidR="004567EB" w:rsidRPr="00AC3E1D" w:rsidRDefault="004567EB" w:rsidP="00AC3E1D">
      <w:pPr>
        <w:pStyle w:val="af"/>
        <w:ind w:firstLine="709"/>
        <w:jc w:val="both"/>
        <w:rPr>
          <w:sz w:val="28"/>
          <w:szCs w:val="28"/>
        </w:rPr>
      </w:pPr>
      <w:r w:rsidRPr="00AC3E1D">
        <w:rPr>
          <w:sz w:val="28"/>
          <w:szCs w:val="28"/>
        </w:rPr>
        <w:t>3. Нижеприведенный градостроительный регламент в части видов разрешенного использования распространяется на земельные участки зоны в случае, если указанные участки не входят в границы территорий общего пользования, на которые действие градостроительного регламента не распространяется и использование которых определяется уполномоченными органами исполнительной власти Российской Федерации в индивидуальном порядке в соответствии с их целевым назначением и действующими нормативно-техническими документами.</w:t>
      </w:r>
    </w:p>
    <w:p w14:paraId="3C6BCA2B" w14:textId="3129BD4E" w:rsidR="004567EB" w:rsidRPr="00AC3E1D" w:rsidRDefault="00913A47" w:rsidP="00AC3E1D">
      <w:pPr>
        <w:pStyle w:val="af"/>
        <w:spacing w:before="240" w:after="240"/>
        <w:ind w:firstLine="709"/>
        <w:jc w:val="center"/>
        <w:rPr>
          <w:sz w:val="28"/>
          <w:szCs w:val="28"/>
        </w:rPr>
      </w:pPr>
      <w:r w:rsidRPr="00AC3E1D">
        <w:rPr>
          <w:b/>
          <w:sz w:val="28"/>
          <w:szCs w:val="28"/>
        </w:rPr>
        <w:lastRenderedPageBreak/>
        <w:t>Виды разрешенного использования земельных участков и объектов капитального строительства</w:t>
      </w:r>
      <w:r w:rsidRPr="00AC3E1D">
        <w:rPr>
          <w:sz w:val="28"/>
          <w:szCs w:val="28"/>
        </w:rPr>
        <w:t>:</w:t>
      </w:r>
    </w:p>
    <w:tbl>
      <w:tblPr>
        <w:tblW w:w="9386" w:type="dxa"/>
        <w:tblInd w:w="108" w:type="dxa"/>
        <w:tblLayout w:type="fixed"/>
        <w:tblLook w:val="0000" w:firstRow="0" w:lastRow="0" w:firstColumn="0" w:lastColumn="0" w:noHBand="0" w:noVBand="0"/>
      </w:tblPr>
      <w:tblGrid>
        <w:gridCol w:w="709"/>
        <w:gridCol w:w="2410"/>
        <w:gridCol w:w="4536"/>
        <w:gridCol w:w="1731"/>
      </w:tblGrid>
      <w:tr w:rsidR="002275C2" w:rsidRPr="002275C2" w14:paraId="28657D2A" w14:textId="77777777" w:rsidTr="00946E8D">
        <w:tc>
          <w:tcPr>
            <w:tcW w:w="709" w:type="dxa"/>
            <w:tcBorders>
              <w:top w:val="single" w:sz="4" w:space="0" w:color="000000"/>
              <w:left w:val="single" w:sz="4" w:space="0" w:color="000000"/>
              <w:bottom w:val="single" w:sz="4" w:space="0" w:color="000000"/>
            </w:tcBorders>
            <w:shd w:val="clear" w:color="auto" w:fill="E7E6E6" w:themeFill="background2"/>
          </w:tcPr>
          <w:p w14:paraId="1F3827B6" w14:textId="77777777" w:rsidR="002275C2" w:rsidRPr="002275C2" w:rsidRDefault="002275C2" w:rsidP="00AC3E1D">
            <w:pPr>
              <w:spacing w:after="0" w:line="240" w:lineRule="auto"/>
              <w:jc w:val="center"/>
              <w:rPr>
                <w:rFonts w:ascii="Times New Roman" w:hAnsi="Times New Roman"/>
                <w:sz w:val="24"/>
                <w:szCs w:val="24"/>
              </w:rPr>
            </w:pPr>
            <w:r w:rsidRPr="002275C2">
              <w:rPr>
                <w:rFonts w:ascii="Times New Roman" w:hAnsi="Times New Roman"/>
                <w:sz w:val="24"/>
                <w:szCs w:val="24"/>
              </w:rPr>
              <w:t>№</w:t>
            </w:r>
          </w:p>
          <w:p w14:paraId="485846FC" w14:textId="77777777" w:rsidR="002275C2" w:rsidRPr="002275C2" w:rsidRDefault="002275C2" w:rsidP="00AC3E1D">
            <w:pPr>
              <w:spacing w:after="0" w:line="240" w:lineRule="auto"/>
              <w:jc w:val="center"/>
              <w:rPr>
                <w:rFonts w:ascii="Times New Roman" w:hAnsi="Times New Roman"/>
                <w:sz w:val="24"/>
                <w:szCs w:val="24"/>
              </w:rPr>
            </w:pPr>
            <w:proofErr w:type="gramStart"/>
            <w:r w:rsidRPr="002275C2">
              <w:rPr>
                <w:rFonts w:ascii="Times New Roman" w:hAnsi="Times New Roman"/>
                <w:sz w:val="24"/>
                <w:szCs w:val="24"/>
              </w:rPr>
              <w:t>п</w:t>
            </w:r>
            <w:proofErr w:type="gramEnd"/>
            <w:r w:rsidRPr="002275C2">
              <w:rPr>
                <w:rFonts w:ascii="Times New Roman" w:hAnsi="Times New Roman"/>
                <w:sz w:val="24"/>
                <w:szCs w:val="24"/>
              </w:rPr>
              <w:t>/п</w:t>
            </w:r>
          </w:p>
        </w:tc>
        <w:tc>
          <w:tcPr>
            <w:tcW w:w="2410" w:type="dxa"/>
            <w:tcBorders>
              <w:top w:val="single" w:sz="4" w:space="0" w:color="000000"/>
              <w:left w:val="single" w:sz="4" w:space="0" w:color="000000"/>
              <w:bottom w:val="single" w:sz="4" w:space="0" w:color="000000"/>
            </w:tcBorders>
            <w:shd w:val="clear" w:color="auto" w:fill="E7E6E6" w:themeFill="background2"/>
          </w:tcPr>
          <w:p w14:paraId="7DA81187" w14:textId="77777777" w:rsidR="002275C2" w:rsidRPr="002275C2" w:rsidRDefault="002275C2" w:rsidP="00AC3E1D">
            <w:pPr>
              <w:spacing w:after="0" w:line="240" w:lineRule="auto"/>
              <w:jc w:val="center"/>
              <w:rPr>
                <w:rFonts w:ascii="Times New Roman" w:hAnsi="Times New Roman"/>
                <w:sz w:val="24"/>
                <w:szCs w:val="24"/>
              </w:rPr>
            </w:pPr>
            <w:r w:rsidRPr="002275C2">
              <w:rPr>
                <w:rFonts w:ascii="Times New Roman" w:hAnsi="Times New Roman"/>
                <w:sz w:val="24"/>
                <w:szCs w:val="24"/>
              </w:rPr>
              <w:t>Наименование вида разрешенного использования</w:t>
            </w:r>
          </w:p>
          <w:p w14:paraId="33B55C08" w14:textId="77777777" w:rsidR="002275C2" w:rsidRPr="002275C2" w:rsidRDefault="002275C2" w:rsidP="00AC3E1D">
            <w:pPr>
              <w:spacing w:after="0" w:line="240" w:lineRule="auto"/>
              <w:jc w:val="center"/>
              <w:rPr>
                <w:rFonts w:ascii="Times New Roman" w:hAnsi="Times New Roman"/>
                <w:sz w:val="24"/>
                <w:szCs w:val="24"/>
              </w:rPr>
            </w:pPr>
            <w:r w:rsidRPr="002275C2">
              <w:rPr>
                <w:rFonts w:ascii="Times New Roman" w:hAnsi="Times New Roman"/>
                <w:sz w:val="24"/>
                <w:szCs w:val="24"/>
              </w:rPr>
              <w:t>земельных участков</w:t>
            </w:r>
          </w:p>
        </w:tc>
        <w:tc>
          <w:tcPr>
            <w:tcW w:w="4536" w:type="dxa"/>
            <w:tcBorders>
              <w:top w:val="single" w:sz="4" w:space="0" w:color="000000"/>
              <w:left w:val="single" w:sz="4" w:space="0" w:color="000000"/>
              <w:bottom w:val="single" w:sz="4" w:space="0" w:color="000000"/>
            </w:tcBorders>
            <w:shd w:val="clear" w:color="auto" w:fill="E7E6E6" w:themeFill="background2"/>
          </w:tcPr>
          <w:p w14:paraId="50947FAD" w14:textId="6279B6C4" w:rsidR="002275C2" w:rsidRPr="002275C2" w:rsidRDefault="002275C2" w:rsidP="00AC3E1D">
            <w:pPr>
              <w:spacing w:after="0" w:line="240" w:lineRule="auto"/>
              <w:jc w:val="center"/>
              <w:rPr>
                <w:rFonts w:ascii="Times New Roman" w:hAnsi="Times New Roman"/>
                <w:sz w:val="24"/>
                <w:szCs w:val="24"/>
              </w:rPr>
            </w:pPr>
            <w:r w:rsidRPr="00AC3E1D">
              <w:rPr>
                <w:rFonts w:ascii="Times New Roman" w:hAnsi="Times New Roman"/>
                <w:sz w:val="24"/>
                <w:szCs w:val="24"/>
              </w:rPr>
              <w:tab/>
              <w:t>Описание вида разрешенного-использования земельного участка</w:t>
            </w:r>
          </w:p>
        </w:tc>
        <w:tc>
          <w:tcPr>
            <w:tcW w:w="1731"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F987FA3" w14:textId="35644BAF" w:rsidR="002275C2" w:rsidRPr="002275C2" w:rsidRDefault="002275C2" w:rsidP="00AC3E1D">
            <w:pPr>
              <w:spacing w:after="0" w:line="240" w:lineRule="auto"/>
              <w:jc w:val="center"/>
              <w:rPr>
                <w:rFonts w:ascii="Times New Roman" w:hAnsi="Times New Roman"/>
                <w:sz w:val="24"/>
                <w:szCs w:val="24"/>
              </w:rPr>
            </w:pPr>
            <w:r w:rsidRPr="00AC3E1D">
              <w:rPr>
                <w:rFonts w:ascii="Times New Roman" w:hAnsi="Times New Roman"/>
                <w:sz w:val="24"/>
                <w:szCs w:val="24"/>
              </w:rPr>
              <w:t>Код</w:t>
            </w:r>
            <w:r w:rsidRPr="00AC3E1D">
              <w:t xml:space="preserve"> </w:t>
            </w:r>
            <w:r w:rsidRPr="00AC3E1D">
              <w:rPr>
                <w:rFonts w:ascii="Times New Roman" w:hAnsi="Times New Roman"/>
                <w:sz w:val="24"/>
                <w:szCs w:val="24"/>
              </w:rPr>
              <w:t>вида разрешенного использования земельного участка</w:t>
            </w:r>
          </w:p>
        </w:tc>
      </w:tr>
      <w:tr w:rsidR="00946E8D" w:rsidRPr="002275C2" w14:paraId="1BC20D39" w14:textId="77777777" w:rsidTr="00946E8D">
        <w:tc>
          <w:tcPr>
            <w:tcW w:w="709" w:type="dxa"/>
            <w:tcBorders>
              <w:top w:val="single" w:sz="4" w:space="0" w:color="000000"/>
              <w:left w:val="single" w:sz="4" w:space="0" w:color="000000"/>
              <w:bottom w:val="single" w:sz="4" w:space="0" w:color="000000"/>
            </w:tcBorders>
            <w:shd w:val="clear" w:color="auto" w:fill="auto"/>
          </w:tcPr>
          <w:p w14:paraId="587F6BC7" w14:textId="77777777" w:rsidR="00946E8D" w:rsidRPr="002275C2" w:rsidRDefault="00946E8D"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1</w:t>
            </w:r>
          </w:p>
        </w:tc>
        <w:tc>
          <w:tcPr>
            <w:tcW w:w="2410" w:type="dxa"/>
            <w:tcBorders>
              <w:top w:val="single" w:sz="4" w:space="0" w:color="000000"/>
              <w:left w:val="single" w:sz="4" w:space="0" w:color="000000"/>
              <w:bottom w:val="single" w:sz="4" w:space="0" w:color="000000"/>
            </w:tcBorders>
            <w:shd w:val="clear" w:color="auto" w:fill="auto"/>
          </w:tcPr>
          <w:p w14:paraId="2B56A1FD" w14:textId="77777777" w:rsidR="00946E8D" w:rsidRPr="002275C2" w:rsidRDefault="00946E8D"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2</w:t>
            </w:r>
          </w:p>
        </w:tc>
        <w:tc>
          <w:tcPr>
            <w:tcW w:w="4536" w:type="dxa"/>
            <w:tcBorders>
              <w:top w:val="single" w:sz="4" w:space="0" w:color="000000"/>
              <w:left w:val="single" w:sz="4" w:space="0" w:color="000000"/>
              <w:bottom w:val="single" w:sz="4" w:space="0" w:color="000000"/>
            </w:tcBorders>
          </w:tcPr>
          <w:p w14:paraId="6406D38F" w14:textId="77777777" w:rsidR="00946E8D" w:rsidRPr="002275C2" w:rsidRDefault="00946E8D" w:rsidP="00AC3E1D">
            <w:pPr>
              <w:suppressAutoHyphens/>
              <w:spacing w:after="0" w:line="240" w:lineRule="auto"/>
              <w:jc w:val="center"/>
              <w:rPr>
                <w:rFonts w:ascii="Times New Roman" w:hAnsi="Times New Roman"/>
                <w:sz w:val="24"/>
                <w:szCs w:val="24"/>
                <w:lang w:eastAsia="ar-SA"/>
              </w:rPr>
            </w:pP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5912194" w14:textId="6BF2FDFD" w:rsidR="00946E8D" w:rsidRPr="002275C2" w:rsidRDefault="00946E8D"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3</w:t>
            </w:r>
          </w:p>
        </w:tc>
      </w:tr>
      <w:tr w:rsidR="00946E8D" w:rsidRPr="002275C2" w14:paraId="5ED72AFF" w14:textId="77777777" w:rsidTr="00D9387D">
        <w:tc>
          <w:tcPr>
            <w:tcW w:w="9386" w:type="dxa"/>
            <w:gridSpan w:val="4"/>
            <w:tcBorders>
              <w:top w:val="single" w:sz="4" w:space="0" w:color="000000"/>
              <w:left w:val="single" w:sz="4" w:space="0" w:color="000000"/>
              <w:bottom w:val="single" w:sz="4" w:space="0" w:color="000000"/>
              <w:right w:val="single" w:sz="4" w:space="0" w:color="000000"/>
            </w:tcBorders>
            <w:shd w:val="clear" w:color="auto" w:fill="E7E6E6" w:themeFill="background2"/>
          </w:tcPr>
          <w:p w14:paraId="7E82111B" w14:textId="74EF1081" w:rsidR="00946E8D" w:rsidRPr="002275C2" w:rsidRDefault="00946E8D" w:rsidP="00AC3E1D">
            <w:pPr>
              <w:suppressAutoHyphens/>
              <w:spacing w:after="0" w:line="240" w:lineRule="auto"/>
              <w:jc w:val="center"/>
              <w:rPr>
                <w:rFonts w:ascii="Times New Roman" w:hAnsi="Times New Roman"/>
                <w:b/>
                <w:sz w:val="24"/>
                <w:szCs w:val="24"/>
                <w:lang w:eastAsia="ar-SA"/>
              </w:rPr>
            </w:pPr>
            <w:r w:rsidRPr="002275C2">
              <w:rPr>
                <w:rFonts w:ascii="Times New Roman" w:hAnsi="Times New Roman"/>
                <w:b/>
                <w:sz w:val="24"/>
                <w:szCs w:val="24"/>
                <w:lang w:eastAsia="ar-SA"/>
              </w:rPr>
              <w:t>Основные виды разрешенного использования</w:t>
            </w:r>
          </w:p>
        </w:tc>
      </w:tr>
      <w:tr w:rsidR="00946E8D" w:rsidRPr="002275C2" w14:paraId="385CBD25" w14:textId="77777777" w:rsidTr="00946E8D">
        <w:tc>
          <w:tcPr>
            <w:tcW w:w="709" w:type="dxa"/>
            <w:tcBorders>
              <w:top w:val="single" w:sz="4" w:space="0" w:color="000000"/>
              <w:left w:val="single" w:sz="4" w:space="0" w:color="000000"/>
              <w:bottom w:val="single" w:sz="4" w:space="0" w:color="000000"/>
            </w:tcBorders>
            <w:shd w:val="clear" w:color="auto" w:fill="auto"/>
            <w:vAlign w:val="center"/>
          </w:tcPr>
          <w:p w14:paraId="7F9971F1" w14:textId="77777777" w:rsidR="00946E8D" w:rsidRPr="002275C2" w:rsidRDefault="00946E8D" w:rsidP="00AC3E1D">
            <w:pPr>
              <w:numPr>
                <w:ilvl w:val="0"/>
                <w:numId w:val="10"/>
              </w:numPr>
              <w:spacing w:after="0" w:line="240" w:lineRule="auto"/>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3CB52DAD" w14:textId="77777777" w:rsidR="00946E8D" w:rsidRPr="002275C2" w:rsidRDefault="00946E8D"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Коммунальное обслуживание</w:t>
            </w:r>
          </w:p>
        </w:tc>
        <w:tc>
          <w:tcPr>
            <w:tcW w:w="4536" w:type="dxa"/>
            <w:tcBorders>
              <w:top w:val="single" w:sz="4" w:space="0" w:color="000000"/>
              <w:left w:val="single" w:sz="4" w:space="0" w:color="000000"/>
              <w:bottom w:val="single" w:sz="4" w:space="0" w:color="000000"/>
            </w:tcBorders>
          </w:tcPr>
          <w:p w14:paraId="5E08B0CA" w14:textId="12394A2A" w:rsidR="00946E8D" w:rsidRPr="002275C2" w:rsidRDefault="00946E8D"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DA61ABF" w14:textId="7E354E45" w:rsidR="00946E8D" w:rsidRPr="002275C2" w:rsidRDefault="00946E8D"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3.1</w:t>
            </w:r>
          </w:p>
        </w:tc>
      </w:tr>
      <w:tr w:rsidR="00946E8D" w:rsidRPr="002275C2" w14:paraId="135B7CAB" w14:textId="77777777" w:rsidTr="00946E8D">
        <w:tc>
          <w:tcPr>
            <w:tcW w:w="709" w:type="dxa"/>
            <w:tcBorders>
              <w:top w:val="single" w:sz="4" w:space="0" w:color="000000"/>
              <w:left w:val="single" w:sz="4" w:space="0" w:color="000000"/>
              <w:bottom w:val="single" w:sz="4" w:space="0" w:color="000000"/>
            </w:tcBorders>
            <w:shd w:val="clear" w:color="auto" w:fill="auto"/>
            <w:vAlign w:val="center"/>
          </w:tcPr>
          <w:p w14:paraId="3EE31F84" w14:textId="77777777" w:rsidR="00946E8D" w:rsidRPr="002275C2" w:rsidRDefault="00946E8D" w:rsidP="00AC3E1D">
            <w:pPr>
              <w:numPr>
                <w:ilvl w:val="0"/>
                <w:numId w:val="10"/>
              </w:numPr>
              <w:spacing w:after="0" w:line="240" w:lineRule="auto"/>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2A3CDE5A" w14:textId="6894955D" w:rsidR="00946E8D" w:rsidRPr="002275C2" w:rsidRDefault="00946E8D"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rPr>
              <w:t>Культурное развитие</w:t>
            </w:r>
          </w:p>
        </w:tc>
        <w:tc>
          <w:tcPr>
            <w:tcW w:w="4536" w:type="dxa"/>
            <w:tcBorders>
              <w:top w:val="single" w:sz="4" w:space="0" w:color="000000"/>
              <w:left w:val="single" w:sz="4" w:space="0" w:color="000000"/>
              <w:bottom w:val="single" w:sz="4" w:space="0" w:color="000000"/>
            </w:tcBorders>
          </w:tcPr>
          <w:p w14:paraId="70F8F9E8" w14:textId="4B4F1460" w:rsidR="00946E8D" w:rsidRPr="002275C2" w:rsidRDefault="00946E8D"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C2ADC89" w14:textId="0E731BAA" w:rsidR="00946E8D" w:rsidRPr="002275C2" w:rsidRDefault="00946E8D"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3.6</w:t>
            </w:r>
          </w:p>
        </w:tc>
      </w:tr>
      <w:tr w:rsidR="00946E8D" w:rsidRPr="002275C2" w14:paraId="117512FE" w14:textId="77777777" w:rsidTr="00946E8D">
        <w:tc>
          <w:tcPr>
            <w:tcW w:w="709" w:type="dxa"/>
            <w:tcBorders>
              <w:top w:val="single" w:sz="4" w:space="0" w:color="000000"/>
              <w:left w:val="single" w:sz="4" w:space="0" w:color="000000"/>
              <w:bottom w:val="single" w:sz="4" w:space="0" w:color="000000"/>
            </w:tcBorders>
            <w:shd w:val="clear" w:color="auto" w:fill="auto"/>
            <w:vAlign w:val="center"/>
          </w:tcPr>
          <w:p w14:paraId="37CA5A34" w14:textId="77777777" w:rsidR="00946E8D" w:rsidRPr="002275C2" w:rsidRDefault="00946E8D" w:rsidP="00AC3E1D">
            <w:pPr>
              <w:numPr>
                <w:ilvl w:val="0"/>
                <w:numId w:val="10"/>
              </w:numPr>
              <w:spacing w:after="0" w:line="240" w:lineRule="auto"/>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68F34B90" w14:textId="27330C7E" w:rsidR="00946E8D" w:rsidRPr="002275C2" w:rsidRDefault="00946E8D"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rPr>
              <w:t>Объекты культурно-досуговой деятельности</w:t>
            </w:r>
          </w:p>
        </w:tc>
        <w:tc>
          <w:tcPr>
            <w:tcW w:w="4536" w:type="dxa"/>
            <w:tcBorders>
              <w:top w:val="single" w:sz="4" w:space="0" w:color="000000"/>
              <w:left w:val="single" w:sz="4" w:space="0" w:color="000000"/>
              <w:bottom w:val="single" w:sz="4" w:space="0" w:color="000000"/>
            </w:tcBorders>
          </w:tcPr>
          <w:p w14:paraId="5DC81172" w14:textId="43A035A1" w:rsidR="00946E8D" w:rsidRPr="002275C2" w:rsidRDefault="00946E8D" w:rsidP="00AC3E1D">
            <w:pPr>
              <w:suppressAutoHyphens/>
              <w:spacing w:after="0" w:line="240" w:lineRule="auto"/>
              <w:jc w:val="both"/>
              <w:rPr>
                <w:rFonts w:ascii="Times New Roman" w:hAnsi="Times New Roman"/>
                <w:sz w:val="24"/>
                <w:szCs w:val="24"/>
                <w:lang w:eastAsia="ar-SA"/>
              </w:rPr>
            </w:pPr>
            <w:proofErr w:type="gramStart"/>
            <w:r w:rsidRPr="002275C2">
              <w:rPr>
                <w:rFonts w:ascii="Times New Roman" w:hAnsi="Times New Roman"/>
                <w:sz w:val="24"/>
                <w:szCs w:val="24"/>
                <w:lang w:eastAsia="ar-SA"/>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roofErr w:type="gramEnd"/>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8A6C8E0" w14:textId="1A983F7B" w:rsidR="00946E8D" w:rsidRPr="002275C2" w:rsidRDefault="00946E8D"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3.6.1</w:t>
            </w:r>
          </w:p>
        </w:tc>
      </w:tr>
      <w:tr w:rsidR="00946E8D" w:rsidRPr="002275C2" w14:paraId="0EAF4B1F" w14:textId="77777777" w:rsidTr="00946E8D">
        <w:tc>
          <w:tcPr>
            <w:tcW w:w="709" w:type="dxa"/>
            <w:tcBorders>
              <w:top w:val="single" w:sz="4" w:space="0" w:color="000000"/>
              <w:left w:val="single" w:sz="4" w:space="0" w:color="000000"/>
              <w:bottom w:val="single" w:sz="4" w:space="0" w:color="000000"/>
            </w:tcBorders>
            <w:shd w:val="clear" w:color="auto" w:fill="auto"/>
            <w:vAlign w:val="center"/>
          </w:tcPr>
          <w:p w14:paraId="58D11147" w14:textId="77777777" w:rsidR="00946E8D" w:rsidRPr="002275C2" w:rsidRDefault="00946E8D" w:rsidP="00AC3E1D">
            <w:pPr>
              <w:numPr>
                <w:ilvl w:val="0"/>
                <w:numId w:val="10"/>
              </w:numPr>
              <w:spacing w:after="0" w:line="240" w:lineRule="auto"/>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6790ACA7" w14:textId="77777777" w:rsidR="00946E8D" w:rsidRPr="002275C2" w:rsidRDefault="00946E8D"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Парки культуры и отдыха</w:t>
            </w:r>
          </w:p>
        </w:tc>
        <w:tc>
          <w:tcPr>
            <w:tcW w:w="4536" w:type="dxa"/>
            <w:tcBorders>
              <w:top w:val="single" w:sz="4" w:space="0" w:color="000000"/>
              <w:left w:val="single" w:sz="4" w:space="0" w:color="000000"/>
              <w:bottom w:val="single" w:sz="4" w:space="0" w:color="000000"/>
            </w:tcBorders>
          </w:tcPr>
          <w:p w14:paraId="6F62B522" w14:textId="2FB12870" w:rsidR="00946E8D" w:rsidRPr="002275C2" w:rsidRDefault="003F0C39"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Размещение парков культуры и отдыха</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43C7708" w14:textId="5F52325B" w:rsidR="00946E8D" w:rsidRPr="002275C2" w:rsidRDefault="00946E8D"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3.6.2</w:t>
            </w:r>
          </w:p>
        </w:tc>
      </w:tr>
      <w:tr w:rsidR="003F0C39" w:rsidRPr="002275C2" w14:paraId="0F1ADD20" w14:textId="77777777" w:rsidTr="00946E8D">
        <w:tc>
          <w:tcPr>
            <w:tcW w:w="709" w:type="dxa"/>
            <w:tcBorders>
              <w:top w:val="single" w:sz="4" w:space="0" w:color="000000"/>
              <w:left w:val="single" w:sz="4" w:space="0" w:color="000000"/>
              <w:bottom w:val="single" w:sz="4" w:space="0" w:color="000000"/>
            </w:tcBorders>
            <w:shd w:val="clear" w:color="auto" w:fill="auto"/>
            <w:vAlign w:val="center"/>
          </w:tcPr>
          <w:p w14:paraId="7BFC9200" w14:textId="77777777" w:rsidR="003F0C39" w:rsidRPr="002275C2" w:rsidRDefault="003F0C39" w:rsidP="00AC3E1D">
            <w:pPr>
              <w:numPr>
                <w:ilvl w:val="0"/>
                <w:numId w:val="10"/>
              </w:numPr>
              <w:spacing w:after="0" w:line="240" w:lineRule="auto"/>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2379F201" w14:textId="2A574D0B" w:rsidR="003F0C39" w:rsidRPr="002275C2" w:rsidRDefault="003F0C39"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rPr>
              <w:t>Водные объекты</w:t>
            </w:r>
          </w:p>
        </w:tc>
        <w:tc>
          <w:tcPr>
            <w:tcW w:w="4536" w:type="dxa"/>
            <w:tcBorders>
              <w:top w:val="single" w:sz="4" w:space="0" w:color="000000"/>
              <w:left w:val="single" w:sz="4" w:space="0" w:color="000000"/>
              <w:bottom w:val="single" w:sz="4" w:space="0" w:color="000000"/>
            </w:tcBorders>
          </w:tcPr>
          <w:p w14:paraId="1845C856" w14:textId="723366A0" w:rsidR="003F0C39" w:rsidRPr="002275C2" w:rsidRDefault="003F0C39"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rPr>
              <w:t>Ледники, снежники, ручьи, реки, озера, болота, территориальные моря и другие поверхностные водные объекты</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48235905" w14:textId="38F4FAD7" w:rsidR="003F0C39" w:rsidRPr="002275C2" w:rsidRDefault="003F0C39"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rPr>
              <w:t>11.0</w:t>
            </w:r>
          </w:p>
        </w:tc>
      </w:tr>
      <w:tr w:rsidR="003F0C39" w:rsidRPr="002275C2" w14:paraId="33D1AB16" w14:textId="77777777" w:rsidTr="00946E8D">
        <w:tc>
          <w:tcPr>
            <w:tcW w:w="709" w:type="dxa"/>
            <w:tcBorders>
              <w:top w:val="single" w:sz="4" w:space="0" w:color="000000"/>
              <w:left w:val="single" w:sz="4" w:space="0" w:color="000000"/>
              <w:bottom w:val="single" w:sz="4" w:space="0" w:color="000000"/>
            </w:tcBorders>
            <w:shd w:val="clear" w:color="auto" w:fill="auto"/>
            <w:vAlign w:val="center"/>
          </w:tcPr>
          <w:p w14:paraId="7230F67A" w14:textId="77777777" w:rsidR="003F0C39" w:rsidRPr="002275C2" w:rsidRDefault="003F0C39" w:rsidP="00AC3E1D">
            <w:pPr>
              <w:numPr>
                <w:ilvl w:val="0"/>
                <w:numId w:val="10"/>
              </w:numPr>
              <w:spacing w:after="0" w:line="240" w:lineRule="auto"/>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5B6C8ACC" w14:textId="2947E78B" w:rsidR="003F0C39" w:rsidRPr="002275C2" w:rsidRDefault="003F0C39"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rPr>
              <w:t>Общее пользование водными объектами</w:t>
            </w:r>
          </w:p>
        </w:tc>
        <w:tc>
          <w:tcPr>
            <w:tcW w:w="4536" w:type="dxa"/>
            <w:tcBorders>
              <w:top w:val="single" w:sz="4" w:space="0" w:color="000000"/>
              <w:left w:val="single" w:sz="4" w:space="0" w:color="000000"/>
              <w:bottom w:val="single" w:sz="4" w:space="0" w:color="000000"/>
            </w:tcBorders>
          </w:tcPr>
          <w:p w14:paraId="6E15A446" w14:textId="468A8661" w:rsidR="003F0C39" w:rsidRPr="002275C2" w:rsidRDefault="003F0C39" w:rsidP="00AC3E1D">
            <w:pPr>
              <w:suppressAutoHyphens/>
              <w:spacing w:after="0" w:line="240" w:lineRule="auto"/>
              <w:jc w:val="both"/>
              <w:rPr>
                <w:rFonts w:ascii="Times New Roman" w:hAnsi="Times New Roman"/>
                <w:sz w:val="24"/>
                <w:szCs w:val="24"/>
                <w:lang w:eastAsia="ar-SA"/>
              </w:rPr>
            </w:pPr>
            <w:proofErr w:type="gramStart"/>
            <w:r w:rsidRPr="002275C2">
              <w:rPr>
                <w:rFonts w:ascii="Times New Roman" w:hAnsi="Times New Roman"/>
                <w:sz w:val="24"/>
                <w:szCs w:val="24"/>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roofErr w:type="gramEnd"/>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4F4C0E69" w14:textId="4B520AA2" w:rsidR="003F0C39" w:rsidRPr="002275C2" w:rsidRDefault="003F0C39"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rPr>
              <w:t>11.1</w:t>
            </w:r>
          </w:p>
        </w:tc>
      </w:tr>
      <w:tr w:rsidR="003F0C39" w:rsidRPr="002275C2" w14:paraId="451CED18" w14:textId="77777777" w:rsidTr="00946E8D">
        <w:tc>
          <w:tcPr>
            <w:tcW w:w="709" w:type="dxa"/>
            <w:tcBorders>
              <w:top w:val="single" w:sz="4" w:space="0" w:color="000000"/>
              <w:left w:val="single" w:sz="4" w:space="0" w:color="000000"/>
              <w:bottom w:val="single" w:sz="4" w:space="0" w:color="000000"/>
            </w:tcBorders>
            <w:shd w:val="clear" w:color="auto" w:fill="auto"/>
            <w:vAlign w:val="center"/>
          </w:tcPr>
          <w:p w14:paraId="2C74BFE9" w14:textId="77777777" w:rsidR="003F0C39" w:rsidRPr="002275C2" w:rsidRDefault="003F0C39" w:rsidP="00AC3E1D">
            <w:pPr>
              <w:numPr>
                <w:ilvl w:val="0"/>
                <w:numId w:val="10"/>
              </w:numPr>
              <w:spacing w:after="0" w:line="240" w:lineRule="auto"/>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15F30E63" w14:textId="6ECD7A3F" w:rsidR="003F0C39" w:rsidRPr="002275C2" w:rsidRDefault="003F0C39"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rPr>
              <w:t xml:space="preserve">Специальное пользование </w:t>
            </w:r>
            <w:r w:rsidRPr="002275C2">
              <w:rPr>
                <w:rFonts w:ascii="Times New Roman" w:hAnsi="Times New Roman"/>
                <w:sz w:val="24"/>
                <w:szCs w:val="24"/>
              </w:rPr>
              <w:lastRenderedPageBreak/>
              <w:t>водными объектами</w:t>
            </w:r>
          </w:p>
        </w:tc>
        <w:tc>
          <w:tcPr>
            <w:tcW w:w="4536" w:type="dxa"/>
            <w:tcBorders>
              <w:top w:val="single" w:sz="4" w:space="0" w:color="000000"/>
              <w:left w:val="single" w:sz="4" w:space="0" w:color="000000"/>
              <w:bottom w:val="single" w:sz="4" w:space="0" w:color="000000"/>
            </w:tcBorders>
          </w:tcPr>
          <w:p w14:paraId="287B9D0B" w14:textId="5BD7A557" w:rsidR="003F0C39" w:rsidRPr="002275C2" w:rsidRDefault="003F0C39"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rPr>
              <w:lastRenderedPageBreak/>
              <w:t xml:space="preserve">Использование земельных участков, примыкающих к водным объектам </w:t>
            </w:r>
            <w:r w:rsidRPr="002275C2">
              <w:rPr>
                <w:rFonts w:ascii="Times New Roman" w:hAnsi="Times New Roman"/>
                <w:sz w:val="24"/>
                <w:szCs w:val="24"/>
              </w:rPr>
              <w:lastRenderedPageBreak/>
              <w:t>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94487DD" w14:textId="7AEEEE5E" w:rsidR="003F0C39" w:rsidRPr="002275C2" w:rsidRDefault="003F0C39"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rPr>
              <w:lastRenderedPageBreak/>
              <w:t>11.2</w:t>
            </w:r>
          </w:p>
        </w:tc>
      </w:tr>
      <w:tr w:rsidR="003F0C39" w:rsidRPr="002275C2" w14:paraId="20AC4848" w14:textId="77777777" w:rsidTr="00946E8D">
        <w:tc>
          <w:tcPr>
            <w:tcW w:w="709" w:type="dxa"/>
            <w:tcBorders>
              <w:top w:val="single" w:sz="4" w:space="0" w:color="000000"/>
              <w:left w:val="single" w:sz="4" w:space="0" w:color="000000"/>
              <w:bottom w:val="single" w:sz="4" w:space="0" w:color="000000"/>
            </w:tcBorders>
            <w:shd w:val="clear" w:color="auto" w:fill="auto"/>
            <w:vAlign w:val="center"/>
          </w:tcPr>
          <w:p w14:paraId="5254510F" w14:textId="77777777" w:rsidR="003F0C39" w:rsidRPr="002275C2" w:rsidRDefault="003F0C39" w:rsidP="00AC3E1D">
            <w:pPr>
              <w:numPr>
                <w:ilvl w:val="0"/>
                <w:numId w:val="10"/>
              </w:numPr>
              <w:spacing w:after="0" w:line="240" w:lineRule="auto"/>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07B69CEC" w14:textId="3B3B7E57" w:rsidR="003F0C39" w:rsidRPr="002275C2" w:rsidRDefault="003F0C39"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rPr>
              <w:t>Гидротехнические сооружения</w:t>
            </w:r>
          </w:p>
        </w:tc>
        <w:tc>
          <w:tcPr>
            <w:tcW w:w="4536" w:type="dxa"/>
            <w:tcBorders>
              <w:top w:val="single" w:sz="4" w:space="0" w:color="000000"/>
              <w:left w:val="single" w:sz="4" w:space="0" w:color="000000"/>
              <w:bottom w:val="single" w:sz="4" w:space="0" w:color="000000"/>
            </w:tcBorders>
          </w:tcPr>
          <w:p w14:paraId="03AEAF81" w14:textId="746AA28C" w:rsidR="003F0C39" w:rsidRPr="002275C2" w:rsidRDefault="003F0C39"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2275C2">
              <w:rPr>
                <w:rFonts w:ascii="Times New Roman" w:hAnsi="Times New Roman"/>
                <w:sz w:val="24"/>
                <w:szCs w:val="24"/>
              </w:rPr>
              <w:t>рыбозащитных</w:t>
            </w:r>
            <w:proofErr w:type="spellEnd"/>
            <w:r w:rsidRPr="002275C2">
              <w:rPr>
                <w:rFonts w:ascii="Times New Roman" w:hAnsi="Times New Roman"/>
                <w:sz w:val="24"/>
                <w:szCs w:val="24"/>
              </w:rPr>
              <w:t xml:space="preserve"> и рыбопропускных сооружений, берегозащитных сооружений)</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F8F89F4" w14:textId="39EAD7FC" w:rsidR="003F0C39" w:rsidRPr="002275C2" w:rsidRDefault="003F0C39"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rPr>
              <w:t>11.3</w:t>
            </w:r>
          </w:p>
        </w:tc>
      </w:tr>
      <w:tr w:rsidR="00946E8D" w:rsidRPr="002275C2" w14:paraId="1FC75922" w14:textId="77777777" w:rsidTr="00946E8D">
        <w:tc>
          <w:tcPr>
            <w:tcW w:w="709" w:type="dxa"/>
            <w:tcBorders>
              <w:top w:val="single" w:sz="4" w:space="0" w:color="000000"/>
              <w:left w:val="single" w:sz="4" w:space="0" w:color="000000"/>
              <w:bottom w:val="single" w:sz="4" w:space="0" w:color="000000"/>
            </w:tcBorders>
            <w:shd w:val="clear" w:color="auto" w:fill="auto"/>
            <w:vAlign w:val="center"/>
          </w:tcPr>
          <w:p w14:paraId="2581976B" w14:textId="77777777" w:rsidR="00946E8D" w:rsidRPr="002275C2" w:rsidRDefault="00946E8D" w:rsidP="00AC3E1D">
            <w:pPr>
              <w:numPr>
                <w:ilvl w:val="0"/>
                <w:numId w:val="10"/>
              </w:numPr>
              <w:spacing w:after="0" w:line="240" w:lineRule="auto"/>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779A9F5C" w14:textId="77777777" w:rsidR="00946E8D" w:rsidRPr="002275C2" w:rsidRDefault="00946E8D"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Земельные участки (территории) общего пользования</w:t>
            </w:r>
          </w:p>
        </w:tc>
        <w:tc>
          <w:tcPr>
            <w:tcW w:w="4536" w:type="dxa"/>
            <w:tcBorders>
              <w:top w:val="single" w:sz="4" w:space="0" w:color="000000"/>
              <w:left w:val="single" w:sz="4" w:space="0" w:color="000000"/>
              <w:bottom w:val="single" w:sz="4" w:space="0" w:color="000000"/>
            </w:tcBorders>
          </w:tcPr>
          <w:p w14:paraId="6E4E2103" w14:textId="768C8B0C" w:rsidR="00946E8D" w:rsidRPr="002275C2" w:rsidRDefault="003F0C39"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1E0952C" w14:textId="602E610D" w:rsidR="00946E8D" w:rsidRPr="002275C2" w:rsidRDefault="00946E8D"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12.0</w:t>
            </w:r>
          </w:p>
        </w:tc>
      </w:tr>
      <w:tr w:rsidR="003F0C39" w:rsidRPr="002275C2" w14:paraId="271AA996" w14:textId="77777777" w:rsidTr="00D9387D">
        <w:tc>
          <w:tcPr>
            <w:tcW w:w="9386" w:type="dxa"/>
            <w:gridSpan w:val="4"/>
            <w:tcBorders>
              <w:top w:val="single" w:sz="4" w:space="0" w:color="000000"/>
              <w:left w:val="single" w:sz="4" w:space="0" w:color="000000"/>
              <w:bottom w:val="single" w:sz="4" w:space="0" w:color="000000"/>
              <w:right w:val="single" w:sz="4" w:space="0" w:color="000000"/>
            </w:tcBorders>
            <w:shd w:val="clear" w:color="auto" w:fill="E7E6E6" w:themeFill="background2"/>
          </w:tcPr>
          <w:p w14:paraId="42BEA708" w14:textId="62D4AD3C" w:rsidR="003F0C39" w:rsidRPr="002275C2" w:rsidRDefault="003F0C39" w:rsidP="00AC3E1D">
            <w:pPr>
              <w:suppressAutoHyphens/>
              <w:spacing w:after="0" w:line="240" w:lineRule="auto"/>
              <w:jc w:val="center"/>
              <w:rPr>
                <w:rFonts w:ascii="Times New Roman" w:eastAsia="Calibri" w:hAnsi="Times New Roman"/>
                <w:b/>
                <w:sz w:val="24"/>
                <w:szCs w:val="24"/>
                <w:lang w:eastAsia="ar-SA"/>
              </w:rPr>
            </w:pPr>
            <w:r w:rsidRPr="002275C2">
              <w:rPr>
                <w:rFonts w:ascii="Times New Roman" w:eastAsia="Calibri" w:hAnsi="Times New Roman"/>
                <w:b/>
                <w:sz w:val="24"/>
                <w:szCs w:val="24"/>
                <w:lang w:eastAsia="ar-SA"/>
              </w:rPr>
              <w:t>Вспомогательные виды разрешенного использования</w:t>
            </w:r>
          </w:p>
        </w:tc>
      </w:tr>
      <w:tr w:rsidR="00946E8D" w:rsidRPr="002275C2" w14:paraId="27B329E5" w14:textId="77777777" w:rsidTr="00946E8D">
        <w:tc>
          <w:tcPr>
            <w:tcW w:w="709" w:type="dxa"/>
            <w:tcBorders>
              <w:top w:val="single" w:sz="4" w:space="0" w:color="000000"/>
              <w:left w:val="single" w:sz="4" w:space="0" w:color="000000"/>
              <w:bottom w:val="single" w:sz="4" w:space="0" w:color="000000"/>
            </w:tcBorders>
            <w:shd w:val="clear" w:color="auto" w:fill="auto"/>
            <w:vAlign w:val="center"/>
          </w:tcPr>
          <w:p w14:paraId="44E8A480" w14:textId="77777777" w:rsidR="00946E8D" w:rsidRPr="002275C2" w:rsidRDefault="00946E8D" w:rsidP="00AC3E1D">
            <w:pPr>
              <w:spacing w:after="0" w:line="240" w:lineRule="auto"/>
              <w:jc w:val="center"/>
              <w:rPr>
                <w:rFonts w:ascii="Times New Roman" w:hAnsi="Times New Roman"/>
                <w:sz w:val="24"/>
                <w:szCs w:val="24"/>
              </w:rPr>
            </w:pPr>
            <w:r w:rsidRPr="002275C2">
              <w:rPr>
                <w:rFonts w:ascii="Times New Roman" w:hAnsi="Times New Roman"/>
                <w:sz w:val="24"/>
                <w:szCs w:val="24"/>
              </w:rPr>
              <w:t>1.</w:t>
            </w:r>
          </w:p>
        </w:tc>
        <w:tc>
          <w:tcPr>
            <w:tcW w:w="2410" w:type="dxa"/>
            <w:tcBorders>
              <w:top w:val="single" w:sz="4" w:space="0" w:color="000000"/>
              <w:left w:val="single" w:sz="4" w:space="0" w:color="000000"/>
              <w:bottom w:val="single" w:sz="4" w:space="0" w:color="000000"/>
            </w:tcBorders>
            <w:shd w:val="clear" w:color="auto" w:fill="auto"/>
            <w:vAlign w:val="center"/>
          </w:tcPr>
          <w:p w14:paraId="2BFBA781" w14:textId="77777777" w:rsidR="00946E8D" w:rsidRPr="002275C2" w:rsidRDefault="00946E8D" w:rsidP="00AC3E1D">
            <w:pPr>
              <w:spacing w:after="0" w:line="240" w:lineRule="auto"/>
              <w:contextualSpacing/>
              <w:rPr>
                <w:rFonts w:ascii="Times New Roman" w:hAnsi="Times New Roman"/>
                <w:sz w:val="24"/>
                <w:szCs w:val="24"/>
              </w:rPr>
            </w:pPr>
            <w:r w:rsidRPr="002275C2">
              <w:rPr>
                <w:rFonts w:ascii="Times New Roman" w:hAnsi="Times New Roman"/>
                <w:sz w:val="24"/>
                <w:szCs w:val="24"/>
              </w:rPr>
              <w:t>Предоставление коммунальных услуг</w:t>
            </w:r>
          </w:p>
        </w:tc>
        <w:tc>
          <w:tcPr>
            <w:tcW w:w="4536" w:type="dxa"/>
            <w:tcBorders>
              <w:top w:val="single" w:sz="4" w:space="0" w:color="000000"/>
              <w:left w:val="single" w:sz="4" w:space="0" w:color="000000"/>
              <w:bottom w:val="single" w:sz="4" w:space="0" w:color="000000"/>
            </w:tcBorders>
          </w:tcPr>
          <w:p w14:paraId="2CE9FEDD" w14:textId="2335D84A" w:rsidR="00946E8D" w:rsidRPr="002275C2" w:rsidRDefault="003371D6" w:rsidP="00AC3E1D">
            <w:pPr>
              <w:spacing w:after="0" w:line="240" w:lineRule="auto"/>
              <w:contextualSpacing/>
              <w:jc w:val="both"/>
              <w:rPr>
                <w:rFonts w:ascii="Times New Roman" w:hAnsi="Times New Roman"/>
                <w:bCs/>
                <w:sz w:val="24"/>
                <w:szCs w:val="24"/>
              </w:rPr>
            </w:pPr>
            <w:proofErr w:type="gramStart"/>
            <w:r w:rsidRPr="002275C2">
              <w:rPr>
                <w:rFonts w:ascii="Times New Roman" w:hAnsi="Times New Roman"/>
                <w:bCs/>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17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55D401" w14:textId="61DB160E" w:rsidR="00946E8D" w:rsidRPr="002275C2" w:rsidRDefault="00946E8D" w:rsidP="00AC3E1D">
            <w:pPr>
              <w:spacing w:after="0" w:line="240" w:lineRule="auto"/>
              <w:contextualSpacing/>
              <w:jc w:val="center"/>
              <w:rPr>
                <w:rFonts w:ascii="Times New Roman" w:hAnsi="Times New Roman"/>
                <w:sz w:val="24"/>
                <w:szCs w:val="24"/>
              </w:rPr>
            </w:pPr>
            <w:r w:rsidRPr="002275C2">
              <w:rPr>
                <w:rFonts w:ascii="Times New Roman" w:hAnsi="Times New Roman"/>
                <w:bCs/>
                <w:sz w:val="24"/>
                <w:szCs w:val="24"/>
              </w:rPr>
              <w:t>3.1.1</w:t>
            </w:r>
          </w:p>
        </w:tc>
      </w:tr>
      <w:tr w:rsidR="00946E8D" w:rsidRPr="002275C2" w14:paraId="16B2D3D5" w14:textId="77777777" w:rsidTr="00946E8D">
        <w:tc>
          <w:tcPr>
            <w:tcW w:w="709" w:type="dxa"/>
            <w:tcBorders>
              <w:top w:val="single" w:sz="4" w:space="0" w:color="000000"/>
              <w:left w:val="single" w:sz="4" w:space="0" w:color="000000"/>
              <w:bottom w:val="single" w:sz="4" w:space="0" w:color="000000"/>
            </w:tcBorders>
            <w:shd w:val="clear" w:color="auto" w:fill="auto"/>
            <w:vAlign w:val="center"/>
          </w:tcPr>
          <w:p w14:paraId="1F5AEF84" w14:textId="374EB663" w:rsidR="00946E8D" w:rsidRPr="002275C2" w:rsidRDefault="00946E8D" w:rsidP="00AC3E1D">
            <w:pPr>
              <w:spacing w:after="0" w:line="240" w:lineRule="auto"/>
              <w:jc w:val="center"/>
              <w:rPr>
                <w:rFonts w:ascii="Times New Roman" w:hAnsi="Times New Roman"/>
                <w:sz w:val="24"/>
                <w:szCs w:val="24"/>
              </w:rPr>
            </w:pPr>
            <w:r w:rsidRPr="002275C2">
              <w:rPr>
                <w:rFonts w:ascii="Times New Roman" w:hAnsi="Times New Roman"/>
                <w:sz w:val="24"/>
                <w:szCs w:val="24"/>
              </w:rPr>
              <w:t>2</w:t>
            </w:r>
          </w:p>
        </w:tc>
        <w:tc>
          <w:tcPr>
            <w:tcW w:w="2410" w:type="dxa"/>
            <w:tcBorders>
              <w:top w:val="single" w:sz="4" w:space="0" w:color="000000"/>
              <w:left w:val="single" w:sz="4" w:space="0" w:color="000000"/>
              <w:bottom w:val="single" w:sz="4" w:space="0" w:color="000000"/>
            </w:tcBorders>
            <w:shd w:val="clear" w:color="auto" w:fill="auto"/>
            <w:vAlign w:val="center"/>
          </w:tcPr>
          <w:p w14:paraId="7EA34CB4" w14:textId="77777777" w:rsidR="00946E8D" w:rsidRPr="002275C2" w:rsidRDefault="00946E8D" w:rsidP="00AC3E1D">
            <w:pPr>
              <w:spacing w:after="0" w:line="240" w:lineRule="auto"/>
              <w:contextualSpacing/>
              <w:rPr>
                <w:rFonts w:ascii="Times New Roman" w:hAnsi="Times New Roman"/>
                <w:sz w:val="24"/>
                <w:szCs w:val="24"/>
              </w:rPr>
            </w:pPr>
            <w:r w:rsidRPr="002275C2">
              <w:rPr>
                <w:rFonts w:ascii="Times New Roman" w:hAnsi="Times New Roman"/>
                <w:sz w:val="24"/>
                <w:szCs w:val="24"/>
              </w:rPr>
              <w:t>Общественное питание</w:t>
            </w:r>
          </w:p>
        </w:tc>
        <w:tc>
          <w:tcPr>
            <w:tcW w:w="4536" w:type="dxa"/>
            <w:tcBorders>
              <w:top w:val="single" w:sz="4" w:space="0" w:color="000000"/>
              <w:left w:val="single" w:sz="4" w:space="0" w:color="000000"/>
              <w:bottom w:val="single" w:sz="4" w:space="0" w:color="000000"/>
            </w:tcBorders>
          </w:tcPr>
          <w:p w14:paraId="515D9F9E" w14:textId="68D8675E" w:rsidR="00946E8D" w:rsidRPr="002275C2" w:rsidRDefault="003371D6" w:rsidP="00AC3E1D">
            <w:pPr>
              <w:spacing w:after="0" w:line="240" w:lineRule="auto"/>
              <w:contextualSpacing/>
              <w:jc w:val="both"/>
              <w:rPr>
                <w:rFonts w:ascii="Times New Roman" w:hAnsi="Times New Roman"/>
                <w:bCs/>
                <w:sz w:val="24"/>
                <w:szCs w:val="24"/>
              </w:rPr>
            </w:pPr>
            <w:r w:rsidRPr="002275C2">
              <w:rPr>
                <w:rFonts w:ascii="Times New Roman" w:hAnsi="Times New Roman"/>
                <w:bCs/>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7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C2869B" w14:textId="27E32DB7" w:rsidR="00946E8D" w:rsidRPr="002275C2" w:rsidRDefault="00946E8D" w:rsidP="00AC3E1D">
            <w:pPr>
              <w:spacing w:after="0" w:line="240" w:lineRule="auto"/>
              <w:contextualSpacing/>
              <w:jc w:val="center"/>
              <w:rPr>
                <w:rFonts w:ascii="Times New Roman" w:hAnsi="Times New Roman"/>
                <w:bCs/>
                <w:sz w:val="24"/>
                <w:szCs w:val="24"/>
              </w:rPr>
            </w:pPr>
            <w:r w:rsidRPr="002275C2">
              <w:rPr>
                <w:rFonts w:ascii="Times New Roman" w:hAnsi="Times New Roman"/>
                <w:bCs/>
                <w:sz w:val="24"/>
                <w:szCs w:val="24"/>
              </w:rPr>
              <w:t>4.6</w:t>
            </w:r>
          </w:p>
        </w:tc>
      </w:tr>
      <w:tr w:rsidR="00946E8D" w:rsidRPr="002275C2" w14:paraId="1868A4CF" w14:textId="77777777" w:rsidTr="00946E8D">
        <w:tc>
          <w:tcPr>
            <w:tcW w:w="709" w:type="dxa"/>
            <w:tcBorders>
              <w:top w:val="single" w:sz="4" w:space="0" w:color="000000"/>
              <w:left w:val="single" w:sz="4" w:space="0" w:color="000000"/>
              <w:bottom w:val="single" w:sz="4" w:space="0" w:color="000000"/>
            </w:tcBorders>
            <w:shd w:val="clear" w:color="auto" w:fill="auto"/>
            <w:vAlign w:val="center"/>
          </w:tcPr>
          <w:p w14:paraId="65755EF4" w14:textId="61B7BFCA" w:rsidR="00946E8D" w:rsidRPr="002275C2" w:rsidRDefault="00946E8D" w:rsidP="00AC3E1D">
            <w:pPr>
              <w:spacing w:after="0" w:line="240" w:lineRule="auto"/>
              <w:jc w:val="center"/>
              <w:rPr>
                <w:rFonts w:ascii="Times New Roman" w:hAnsi="Times New Roman"/>
                <w:sz w:val="24"/>
                <w:szCs w:val="24"/>
              </w:rPr>
            </w:pPr>
            <w:r w:rsidRPr="002275C2">
              <w:rPr>
                <w:rFonts w:ascii="Times New Roman" w:hAnsi="Times New Roman"/>
                <w:sz w:val="24"/>
                <w:szCs w:val="24"/>
              </w:rPr>
              <w:t>3</w:t>
            </w:r>
          </w:p>
        </w:tc>
        <w:tc>
          <w:tcPr>
            <w:tcW w:w="2410" w:type="dxa"/>
            <w:tcBorders>
              <w:top w:val="single" w:sz="4" w:space="0" w:color="000000"/>
              <w:left w:val="single" w:sz="4" w:space="0" w:color="000000"/>
              <w:bottom w:val="single" w:sz="4" w:space="0" w:color="000000"/>
            </w:tcBorders>
            <w:shd w:val="clear" w:color="auto" w:fill="auto"/>
            <w:vAlign w:val="center"/>
          </w:tcPr>
          <w:p w14:paraId="62C8A8E8" w14:textId="77777777" w:rsidR="00946E8D" w:rsidRPr="002275C2" w:rsidRDefault="00946E8D" w:rsidP="00AC3E1D">
            <w:pPr>
              <w:spacing w:after="0" w:line="240" w:lineRule="auto"/>
              <w:contextualSpacing/>
              <w:rPr>
                <w:rFonts w:ascii="Times New Roman" w:hAnsi="Times New Roman"/>
                <w:sz w:val="24"/>
                <w:szCs w:val="24"/>
              </w:rPr>
            </w:pPr>
            <w:r w:rsidRPr="002275C2">
              <w:rPr>
                <w:rFonts w:ascii="Times New Roman" w:hAnsi="Times New Roman"/>
                <w:sz w:val="24"/>
                <w:szCs w:val="24"/>
              </w:rPr>
              <w:t>Развлекательные мероприятия</w:t>
            </w:r>
          </w:p>
        </w:tc>
        <w:tc>
          <w:tcPr>
            <w:tcW w:w="4536" w:type="dxa"/>
            <w:tcBorders>
              <w:top w:val="single" w:sz="4" w:space="0" w:color="000000"/>
              <w:left w:val="single" w:sz="4" w:space="0" w:color="000000"/>
              <w:bottom w:val="single" w:sz="4" w:space="0" w:color="000000"/>
            </w:tcBorders>
          </w:tcPr>
          <w:p w14:paraId="083DD5D3" w14:textId="44724CFD" w:rsidR="00946E8D" w:rsidRPr="002275C2" w:rsidRDefault="003F0C39" w:rsidP="00AC3E1D">
            <w:pPr>
              <w:spacing w:after="0" w:line="240" w:lineRule="auto"/>
              <w:contextualSpacing/>
              <w:jc w:val="both"/>
              <w:rPr>
                <w:rFonts w:ascii="Times New Roman" w:hAnsi="Times New Roman"/>
                <w:bCs/>
                <w:sz w:val="24"/>
                <w:szCs w:val="24"/>
              </w:rPr>
            </w:pPr>
            <w:r w:rsidRPr="002275C2">
              <w:rPr>
                <w:rFonts w:ascii="Times New Roman" w:hAnsi="Times New Roman"/>
                <w:bCs/>
                <w:sz w:val="24"/>
                <w:szCs w:val="24"/>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17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04A632" w14:textId="0FC15DF2" w:rsidR="00946E8D" w:rsidRPr="002275C2" w:rsidRDefault="00946E8D" w:rsidP="00AC3E1D">
            <w:pPr>
              <w:spacing w:after="0" w:line="240" w:lineRule="auto"/>
              <w:contextualSpacing/>
              <w:jc w:val="center"/>
              <w:rPr>
                <w:rFonts w:ascii="Times New Roman" w:hAnsi="Times New Roman"/>
                <w:bCs/>
                <w:sz w:val="24"/>
                <w:szCs w:val="24"/>
              </w:rPr>
            </w:pPr>
            <w:r w:rsidRPr="002275C2">
              <w:rPr>
                <w:rFonts w:ascii="Times New Roman" w:hAnsi="Times New Roman"/>
                <w:bCs/>
                <w:sz w:val="24"/>
                <w:szCs w:val="24"/>
              </w:rPr>
              <w:t>4.8.1</w:t>
            </w:r>
          </w:p>
        </w:tc>
      </w:tr>
      <w:tr w:rsidR="00946E8D" w:rsidRPr="002275C2" w14:paraId="1720D214" w14:textId="77777777" w:rsidTr="00946E8D">
        <w:tc>
          <w:tcPr>
            <w:tcW w:w="709" w:type="dxa"/>
            <w:tcBorders>
              <w:top w:val="single" w:sz="4" w:space="0" w:color="000000"/>
              <w:left w:val="single" w:sz="4" w:space="0" w:color="000000"/>
              <w:bottom w:val="single" w:sz="4" w:space="0" w:color="000000"/>
            </w:tcBorders>
            <w:shd w:val="clear" w:color="auto" w:fill="auto"/>
            <w:vAlign w:val="center"/>
          </w:tcPr>
          <w:p w14:paraId="0187481C" w14:textId="6145A1B1" w:rsidR="00946E8D" w:rsidRPr="002275C2" w:rsidRDefault="00946E8D" w:rsidP="00AC3E1D">
            <w:pPr>
              <w:spacing w:after="0" w:line="240" w:lineRule="auto"/>
              <w:jc w:val="center"/>
              <w:rPr>
                <w:rFonts w:ascii="Times New Roman" w:hAnsi="Times New Roman"/>
                <w:sz w:val="24"/>
                <w:szCs w:val="24"/>
              </w:rPr>
            </w:pPr>
            <w:r w:rsidRPr="002275C2">
              <w:rPr>
                <w:rFonts w:ascii="Times New Roman" w:hAnsi="Times New Roman"/>
                <w:sz w:val="24"/>
                <w:szCs w:val="24"/>
              </w:rPr>
              <w:t>4</w:t>
            </w:r>
          </w:p>
        </w:tc>
        <w:tc>
          <w:tcPr>
            <w:tcW w:w="2410" w:type="dxa"/>
            <w:tcBorders>
              <w:top w:val="single" w:sz="4" w:space="0" w:color="000000"/>
              <w:left w:val="single" w:sz="4" w:space="0" w:color="000000"/>
              <w:bottom w:val="single" w:sz="4" w:space="0" w:color="000000"/>
            </w:tcBorders>
            <w:shd w:val="clear" w:color="auto" w:fill="auto"/>
            <w:vAlign w:val="center"/>
          </w:tcPr>
          <w:p w14:paraId="3DE60269" w14:textId="77777777" w:rsidR="00946E8D" w:rsidRPr="002275C2" w:rsidRDefault="00946E8D" w:rsidP="00AC3E1D">
            <w:pPr>
              <w:spacing w:after="0" w:line="240" w:lineRule="auto"/>
              <w:contextualSpacing/>
              <w:rPr>
                <w:rFonts w:ascii="Times New Roman" w:hAnsi="Times New Roman"/>
                <w:sz w:val="24"/>
                <w:szCs w:val="24"/>
              </w:rPr>
            </w:pPr>
            <w:r w:rsidRPr="002275C2">
              <w:rPr>
                <w:rFonts w:ascii="Times New Roman" w:hAnsi="Times New Roman"/>
                <w:sz w:val="24"/>
                <w:szCs w:val="24"/>
              </w:rPr>
              <w:t>Отдых (рекреация)</w:t>
            </w:r>
          </w:p>
        </w:tc>
        <w:tc>
          <w:tcPr>
            <w:tcW w:w="4536" w:type="dxa"/>
            <w:tcBorders>
              <w:top w:val="single" w:sz="4" w:space="0" w:color="000000"/>
              <w:left w:val="single" w:sz="4" w:space="0" w:color="000000"/>
              <w:bottom w:val="single" w:sz="4" w:space="0" w:color="000000"/>
            </w:tcBorders>
          </w:tcPr>
          <w:p w14:paraId="164B6007" w14:textId="77777777" w:rsidR="003F0C39" w:rsidRPr="002275C2" w:rsidRDefault="003F0C39" w:rsidP="00AC3E1D">
            <w:pPr>
              <w:spacing w:after="0" w:line="240" w:lineRule="auto"/>
              <w:contextualSpacing/>
              <w:jc w:val="both"/>
              <w:rPr>
                <w:rFonts w:ascii="Times New Roman" w:hAnsi="Times New Roman"/>
                <w:bCs/>
                <w:sz w:val="24"/>
                <w:szCs w:val="24"/>
              </w:rPr>
            </w:pPr>
            <w:r w:rsidRPr="002275C2">
              <w:rPr>
                <w:rFonts w:ascii="Times New Roman" w:hAnsi="Times New Roman"/>
                <w:bCs/>
                <w:sz w:val="24"/>
                <w:szCs w:val="24"/>
              </w:rPr>
              <w:t xml:space="preserve">Обустройство мест для занятия спортом, </w:t>
            </w:r>
            <w:r w:rsidRPr="002275C2">
              <w:rPr>
                <w:rFonts w:ascii="Times New Roman" w:hAnsi="Times New Roman"/>
                <w:bCs/>
                <w:sz w:val="24"/>
                <w:szCs w:val="24"/>
              </w:rPr>
              <w:lastRenderedPageBreak/>
              <w:t>физической культурой, пешими или верховыми прогулками, отдыха и туризма, наблюдения за природой, пикников, охоты, рыбалки и иной деятельности;</w:t>
            </w:r>
          </w:p>
          <w:p w14:paraId="16A0BC1F" w14:textId="64AFA363" w:rsidR="00946E8D" w:rsidRPr="002275C2" w:rsidRDefault="003F0C39" w:rsidP="00AC3E1D">
            <w:pPr>
              <w:spacing w:after="0" w:line="240" w:lineRule="auto"/>
              <w:contextualSpacing/>
              <w:jc w:val="both"/>
              <w:rPr>
                <w:rFonts w:ascii="Times New Roman" w:hAnsi="Times New Roman"/>
                <w:bCs/>
                <w:sz w:val="24"/>
                <w:szCs w:val="24"/>
              </w:rPr>
            </w:pPr>
            <w:r w:rsidRPr="002275C2">
              <w:rPr>
                <w:rFonts w:ascii="Times New Roman" w:hAnsi="Times New Roman"/>
                <w:bCs/>
                <w:sz w:val="24"/>
                <w:szCs w:val="24"/>
              </w:rPr>
              <w:t>создание и уход за городскими лесами, скверами, прудами, озерами, водохранилищами, пляжами, а также обустройство мест отдыха в них. Содержание данного вида разрешенного использования включает в себя содержание видов разрешенного использования с кодами 5.1 - 5.5</w:t>
            </w:r>
          </w:p>
        </w:tc>
        <w:tc>
          <w:tcPr>
            <w:tcW w:w="17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F73E61" w14:textId="4740A903" w:rsidR="00946E8D" w:rsidRPr="002275C2" w:rsidRDefault="00946E8D" w:rsidP="00AC3E1D">
            <w:pPr>
              <w:spacing w:after="0" w:line="240" w:lineRule="auto"/>
              <w:contextualSpacing/>
              <w:jc w:val="center"/>
              <w:rPr>
                <w:rFonts w:ascii="Times New Roman" w:hAnsi="Times New Roman"/>
                <w:bCs/>
                <w:sz w:val="24"/>
                <w:szCs w:val="24"/>
              </w:rPr>
            </w:pPr>
            <w:r w:rsidRPr="002275C2">
              <w:rPr>
                <w:rFonts w:ascii="Times New Roman" w:hAnsi="Times New Roman"/>
                <w:bCs/>
                <w:sz w:val="24"/>
                <w:szCs w:val="24"/>
              </w:rPr>
              <w:lastRenderedPageBreak/>
              <w:t>5.0</w:t>
            </w:r>
          </w:p>
        </w:tc>
      </w:tr>
      <w:tr w:rsidR="00946E8D" w:rsidRPr="002275C2" w14:paraId="59975DBE" w14:textId="77777777" w:rsidTr="00946E8D">
        <w:tc>
          <w:tcPr>
            <w:tcW w:w="709" w:type="dxa"/>
            <w:tcBorders>
              <w:top w:val="single" w:sz="4" w:space="0" w:color="000000"/>
              <w:left w:val="single" w:sz="4" w:space="0" w:color="000000"/>
              <w:bottom w:val="single" w:sz="4" w:space="0" w:color="000000"/>
            </w:tcBorders>
            <w:shd w:val="clear" w:color="auto" w:fill="auto"/>
            <w:vAlign w:val="center"/>
          </w:tcPr>
          <w:p w14:paraId="6127FDA4" w14:textId="4758E010" w:rsidR="00946E8D" w:rsidRPr="002275C2" w:rsidRDefault="00946E8D" w:rsidP="00AC3E1D">
            <w:pPr>
              <w:spacing w:after="0" w:line="240" w:lineRule="auto"/>
              <w:jc w:val="center"/>
              <w:rPr>
                <w:rFonts w:ascii="Times New Roman" w:hAnsi="Times New Roman"/>
                <w:sz w:val="24"/>
                <w:szCs w:val="24"/>
              </w:rPr>
            </w:pPr>
            <w:r w:rsidRPr="002275C2">
              <w:rPr>
                <w:rFonts w:ascii="Times New Roman" w:hAnsi="Times New Roman"/>
                <w:sz w:val="24"/>
                <w:szCs w:val="24"/>
              </w:rPr>
              <w:lastRenderedPageBreak/>
              <w:t>5</w:t>
            </w:r>
          </w:p>
        </w:tc>
        <w:tc>
          <w:tcPr>
            <w:tcW w:w="2410" w:type="dxa"/>
            <w:tcBorders>
              <w:top w:val="single" w:sz="4" w:space="0" w:color="000000"/>
              <w:left w:val="single" w:sz="4" w:space="0" w:color="000000"/>
              <w:bottom w:val="single" w:sz="4" w:space="0" w:color="000000"/>
            </w:tcBorders>
            <w:shd w:val="clear" w:color="auto" w:fill="auto"/>
            <w:vAlign w:val="center"/>
          </w:tcPr>
          <w:p w14:paraId="563A5524" w14:textId="77777777" w:rsidR="00946E8D" w:rsidRPr="002275C2" w:rsidRDefault="00946E8D" w:rsidP="00AC3E1D">
            <w:pPr>
              <w:spacing w:after="0" w:line="240" w:lineRule="auto"/>
              <w:contextualSpacing/>
              <w:rPr>
                <w:rFonts w:ascii="Times New Roman" w:hAnsi="Times New Roman"/>
                <w:sz w:val="24"/>
                <w:szCs w:val="24"/>
              </w:rPr>
            </w:pPr>
            <w:r w:rsidRPr="002275C2">
              <w:rPr>
                <w:rFonts w:ascii="Times New Roman" w:hAnsi="Times New Roman"/>
                <w:sz w:val="24"/>
                <w:szCs w:val="24"/>
              </w:rPr>
              <w:t>Обеспечение спортивно-зрелищных мероприятий</w:t>
            </w:r>
          </w:p>
        </w:tc>
        <w:tc>
          <w:tcPr>
            <w:tcW w:w="4536" w:type="dxa"/>
            <w:tcBorders>
              <w:top w:val="single" w:sz="4" w:space="0" w:color="000000"/>
              <w:left w:val="single" w:sz="4" w:space="0" w:color="000000"/>
              <w:bottom w:val="single" w:sz="4" w:space="0" w:color="000000"/>
            </w:tcBorders>
          </w:tcPr>
          <w:p w14:paraId="395737DF" w14:textId="2BC03D74" w:rsidR="00946E8D" w:rsidRPr="002275C2" w:rsidRDefault="003F0C39" w:rsidP="00AC3E1D">
            <w:pPr>
              <w:spacing w:after="0" w:line="240" w:lineRule="auto"/>
              <w:contextualSpacing/>
              <w:jc w:val="both"/>
              <w:rPr>
                <w:rFonts w:ascii="Times New Roman" w:hAnsi="Times New Roman"/>
                <w:bCs/>
                <w:sz w:val="24"/>
                <w:szCs w:val="24"/>
              </w:rPr>
            </w:pPr>
            <w:r w:rsidRPr="002275C2">
              <w:rPr>
                <w:rFonts w:ascii="Times New Roman" w:hAnsi="Times New Roman"/>
                <w:bCs/>
                <w:sz w:val="24"/>
                <w:szCs w:val="24"/>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17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E13ABF" w14:textId="2F5DB78C" w:rsidR="00946E8D" w:rsidRPr="002275C2" w:rsidRDefault="00946E8D" w:rsidP="00AC3E1D">
            <w:pPr>
              <w:spacing w:after="0" w:line="240" w:lineRule="auto"/>
              <w:contextualSpacing/>
              <w:jc w:val="center"/>
              <w:rPr>
                <w:rFonts w:ascii="Times New Roman" w:hAnsi="Times New Roman"/>
                <w:bCs/>
                <w:sz w:val="24"/>
                <w:szCs w:val="24"/>
              </w:rPr>
            </w:pPr>
            <w:r w:rsidRPr="002275C2">
              <w:rPr>
                <w:rFonts w:ascii="Times New Roman" w:hAnsi="Times New Roman"/>
                <w:bCs/>
                <w:sz w:val="24"/>
                <w:szCs w:val="24"/>
              </w:rPr>
              <w:t>5.1.1</w:t>
            </w:r>
          </w:p>
        </w:tc>
      </w:tr>
      <w:tr w:rsidR="00946E8D" w:rsidRPr="002275C2" w14:paraId="7AF2A611" w14:textId="77777777" w:rsidTr="00946E8D">
        <w:tc>
          <w:tcPr>
            <w:tcW w:w="709" w:type="dxa"/>
            <w:tcBorders>
              <w:top w:val="single" w:sz="4" w:space="0" w:color="000000"/>
              <w:left w:val="single" w:sz="4" w:space="0" w:color="000000"/>
              <w:bottom w:val="single" w:sz="4" w:space="0" w:color="000000"/>
            </w:tcBorders>
            <w:shd w:val="clear" w:color="auto" w:fill="auto"/>
            <w:vAlign w:val="center"/>
          </w:tcPr>
          <w:p w14:paraId="1EF4303F" w14:textId="37989AB5" w:rsidR="00946E8D" w:rsidRPr="002275C2" w:rsidRDefault="00946E8D" w:rsidP="00AC3E1D">
            <w:pPr>
              <w:spacing w:after="0" w:line="240" w:lineRule="auto"/>
              <w:jc w:val="center"/>
              <w:rPr>
                <w:rFonts w:ascii="Times New Roman" w:hAnsi="Times New Roman"/>
                <w:sz w:val="24"/>
                <w:szCs w:val="24"/>
              </w:rPr>
            </w:pPr>
            <w:r w:rsidRPr="002275C2">
              <w:rPr>
                <w:rFonts w:ascii="Times New Roman" w:hAnsi="Times New Roman"/>
                <w:sz w:val="24"/>
                <w:szCs w:val="24"/>
              </w:rPr>
              <w:t>6</w:t>
            </w:r>
          </w:p>
        </w:tc>
        <w:tc>
          <w:tcPr>
            <w:tcW w:w="2410" w:type="dxa"/>
            <w:tcBorders>
              <w:top w:val="single" w:sz="4" w:space="0" w:color="000000"/>
              <w:left w:val="single" w:sz="4" w:space="0" w:color="000000"/>
              <w:bottom w:val="single" w:sz="4" w:space="0" w:color="000000"/>
            </w:tcBorders>
            <w:shd w:val="clear" w:color="auto" w:fill="auto"/>
            <w:vAlign w:val="center"/>
          </w:tcPr>
          <w:p w14:paraId="18EB9BC8" w14:textId="77777777" w:rsidR="00946E8D" w:rsidRPr="002275C2" w:rsidRDefault="00946E8D" w:rsidP="00AC3E1D">
            <w:pPr>
              <w:spacing w:after="0" w:line="240" w:lineRule="auto"/>
              <w:contextualSpacing/>
              <w:rPr>
                <w:rFonts w:ascii="Times New Roman" w:hAnsi="Times New Roman"/>
                <w:sz w:val="24"/>
                <w:szCs w:val="24"/>
              </w:rPr>
            </w:pPr>
            <w:r w:rsidRPr="002275C2">
              <w:rPr>
                <w:rFonts w:ascii="Times New Roman" w:hAnsi="Times New Roman"/>
                <w:sz w:val="24"/>
                <w:szCs w:val="24"/>
              </w:rPr>
              <w:t>Обеспечение занятий спортом в помещениях</w:t>
            </w:r>
          </w:p>
        </w:tc>
        <w:tc>
          <w:tcPr>
            <w:tcW w:w="4536" w:type="dxa"/>
            <w:tcBorders>
              <w:top w:val="single" w:sz="4" w:space="0" w:color="000000"/>
              <w:left w:val="single" w:sz="4" w:space="0" w:color="000000"/>
              <w:bottom w:val="single" w:sz="4" w:space="0" w:color="000000"/>
            </w:tcBorders>
          </w:tcPr>
          <w:p w14:paraId="4B4EBE30" w14:textId="34D3248C" w:rsidR="00946E8D" w:rsidRPr="002275C2" w:rsidRDefault="003F0C39" w:rsidP="00AC3E1D">
            <w:pPr>
              <w:spacing w:after="0" w:line="240" w:lineRule="auto"/>
              <w:contextualSpacing/>
              <w:jc w:val="both"/>
              <w:rPr>
                <w:rFonts w:ascii="Times New Roman" w:hAnsi="Times New Roman"/>
                <w:bCs/>
                <w:sz w:val="24"/>
                <w:szCs w:val="24"/>
              </w:rPr>
            </w:pPr>
            <w:r w:rsidRPr="002275C2">
              <w:rPr>
                <w:rFonts w:ascii="Times New Roman" w:hAnsi="Times New Roman"/>
                <w:bCs/>
                <w:sz w:val="24"/>
                <w:szCs w:val="24"/>
              </w:rPr>
              <w:t>Размещение спортивных клубов, спортивных залов, бассейнов, физкультурно-оздоровительных комплексов в зданиях и сооружениях</w:t>
            </w:r>
          </w:p>
        </w:tc>
        <w:tc>
          <w:tcPr>
            <w:tcW w:w="17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C418A8" w14:textId="620740D3" w:rsidR="00946E8D" w:rsidRPr="002275C2" w:rsidRDefault="00946E8D" w:rsidP="00AC3E1D">
            <w:pPr>
              <w:spacing w:after="0" w:line="240" w:lineRule="auto"/>
              <w:contextualSpacing/>
              <w:jc w:val="center"/>
              <w:rPr>
                <w:rFonts w:ascii="Times New Roman" w:hAnsi="Times New Roman"/>
                <w:bCs/>
                <w:sz w:val="24"/>
                <w:szCs w:val="24"/>
              </w:rPr>
            </w:pPr>
            <w:r w:rsidRPr="002275C2">
              <w:rPr>
                <w:rFonts w:ascii="Times New Roman" w:hAnsi="Times New Roman"/>
                <w:bCs/>
                <w:sz w:val="24"/>
                <w:szCs w:val="24"/>
              </w:rPr>
              <w:t>5.1.2</w:t>
            </w:r>
          </w:p>
        </w:tc>
      </w:tr>
      <w:tr w:rsidR="00946E8D" w:rsidRPr="002275C2" w14:paraId="3AFDCE83" w14:textId="77777777" w:rsidTr="00946E8D">
        <w:tc>
          <w:tcPr>
            <w:tcW w:w="709" w:type="dxa"/>
            <w:tcBorders>
              <w:top w:val="single" w:sz="4" w:space="0" w:color="000000"/>
              <w:left w:val="single" w:sz="4" w:space="0" w:color="000000"/>
              <w:bottom w:val="single" w:sz="4" w:space="0" w:color="000000"/>
            </w:tcBorders>
            <w:shd w:val="clear" w:color="auto" w:fill="auto"/>
            <w:vAlign w:val="center"/>
          </w:tcPr>
          <w:p w14:paraId="49D9CD7D" w14:textId="7473E3DF" w:rsidR="00946E8D" w:rsidRPr="002275C2" w:rsidRDefault="00946E8D" w:rsidP="00AC3E1D">
            <w:pPr>
              <w:spacing w:after="0" w:line="240" w:lineRule="auto"/>
              <w:jc w:val="center"/>
              <w:rPr>
                <w:rFonts w:ascii="Times New Roman" w:hAnsi="Times New Roman"/>
                <w:sz w:val="24"/>
                <w:szCs w:val="24"/>
              </w:rPr>
            </w:pPr>
            <w:r w:rsidRPr="002275C2">
              <w:rPr>
                <w:rFonts w:ascii="Times New Roman" w:hAnsi="Times New Roman"/>
                <w:sz w:val="24"/>
                <w:szCs w:val="24"/>
              </w:rPr>
              <w:t>7</w:t>
            </w:r>
          </w:p>
        </w:tc>
        <w:tc>
          <w:tcPr>
            <w:tcW w:w="2410" w:type="dxa"/>
            <w:tcBorders>
              <w:top w:val="single" w:sz="4" w:space="0" w:color="000000"/>
              <w:left w:val="single" w:sz="4" w:space="0" w:color="000000"/>
              <w:bottom w:val="single" w:sz="4" w:space="0" w:color="000000"/>
            </w:tcBorders>
            <w:shd w:val="clear" w:color="auto" w:fill="auto"/>
            <w:vAlign w:val="center"/>
          </w:tcPr>
          <w:p w14:paraId="43AD233B" w14:textId="77777777" w:rsidR="00946E8D" w:rsidRPr="002275C2" w:rsidRDefault="00946E8D" w:rsidP="00AC3E1D">
            <w:pPr>
              <w:spacing w:after="0" w:line="240" w:lineRule="auto"/>
              <w:contextualSpacing/>
              <w:rPr>
                <w:rFonts w:ascii="Times New Roman" w:hAnsi="Times New Roman"/>
                <w:sz w:val="24"/>
                <w:szCs w:val="24"/>
              </w:rPr>
            </w:pPr>
            <w:r w:rsidRPr="002275C2">
              <w:rPr>
                <w:rFonts w:ascii="Times New Roman" w:hAnsi="Times New Roman"/>
                <w:sz w:val="24"/>
                <w:szCs w:val="24"/>
              </w:rPr>
              <w:t>Площадки для занятий спортом</w:t>
            </w:r>
          </w:p>
        </w:tc>
        <w:tc>
          <w:tcPr>
            <w:tcW w:w="4536" w:type="dxa"/>
            <w:tcBorders>
              <w:top w:val="single" w:sz="4" w:space="0" w:color="000000"/>
              <w:left w:val="single" w:sz="4" w:space="0" w:color="000000"/>
              <w:bottom w:val="single" w:sz="4" w:space="0" w:color="000000"/>
            </w:tcBorders>
          </w:tcPr>
          <w:p w14:paraId="6DC1DD7E" w14:textId="41C0D286" w:rsidR="00946E8D" w:rsidRPr="002275C2" w:rsidRDefault="003F0C39" w:rsidP="00AC3E1D">
            <w:pPr>
              <w:tabs>
                <w:tab w:val="left" w:pos="855"/>
              </w:tabs>
              <w:spacing w:after="0" w:line="240" w:lineRule="auto"/>
              <w:contextualSpacing/>
              <w:jc w:val="both"/>
              <w:rPr>
                <w:rFonts w:ascii="Times New Roman" w:hAnsi="Times New Roman"/>
                <w:bCs/>
                <w:sz w:val="24"/>
                <w:szCs w:val="24"/>
              </w:rPr>
            </w:pPr>
            <w:r w:rsidRPr="002275C2">
              <w:rPr>
                <w:rFonts w:ascii="Times New Roman" w:hAnsi="Times New Roman"/>
                <w:bCs/>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7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2D5AB5" w14:textId="26E3019E" w:rsidR="00946E8D" w:rsidRPr="002275C2" w:rsidRDefault="00946E8D" w:rsidP="00AC3E1D">
            <w:pPr>
              <w:spacing w:after="0" w:line="240" w:lineRule="auto"/>
              <w:contextualSpacing/>
              <w:jc w:val="center"/>
              <w:rPr>
                <w:rFonts w:ascii="Times New Roman" w:hAnsi="Times New Roman"/>
                <w:bCs/>
                <w:sz w:val="24"/>
                <w:szCs w:val="24"/>
              </w:rPr>
            </w:pPr>
            <w:r w:rsidRPr="002275C2">
              <w:rPr>
                <w:rFonts w:ascii="Times New Roman" w:hAnsi="Times New Roman"/>
                <w:bCs/>
                <w:sz w:val="24"/>
                <w:szCs w:val="24"/>
              </w:rPr>
              <w:t>5.1.3</w:t>
            </w:r>
          </w:p>
        </w:tc>
      </w:tr>
      <w:tr w:rsidR="00946E8D" w:rsidRPr="002275C2" w14:paraId="693F97BE" w14:textId="77777777" w:rsidTr="00946E8D">
        <w:tc>
          <w:tcPr>
            <w:tcW w:w="709" w:type="dxa"/>
            <w:tcBorders>
              <w:top w:val="single" w:sz="4" w:space="0" w:color="000000"/>
              <w:left w:val="single" w:sz="4" w:space="0" w:color="000000"/>
              <w:bottom w:val="single" w:sz="4" w:space="0" w:color="000000"/>
            </w:tcBorders>
            <w:shd w:val="clear" w:color="auto" w:fill="auto"/>
            <w:vAlign w:val="center"/>
          </w:tcPr>
          <w:p w14:paraId="35E83BA0" w14:textId="1CF9E537" w:rsidR="00946E8D" w:rsidRPr="002275C2" w:rsidRDefault="00946E8D" w:rsidP="00AC3E1D">
            <w:pPr>
              <w:spacing w:after="0" w:line="240" w:lineRule="auto"/>
              <w:jc w:val="center"/>
              <w:rPr>
                <w:rFonts w:ascii="Times New Roman" w:hAnsi="Times New Roman"/>
                <w:sz w:val="24"/>
                <w:szCs w:val="24"/>
              </w:rPr>
            </w:pPr>
            <w:r w:rsidRPr="002275C2">
              <w:rPr>
                <w:rFonts w:ascii="Times New Roman" w:hAnsi="Times New Roman"/>
                <w:sz w:val="24"/>
                <w:szCs w:val="24"/>
              </w:rPr>
              <w:t>8</w:t>
            </w:r>
          </w:p>
        </w:tc>
        <w:tc>
          <w:tcPr>
            <w:tcW w:w="2410" w:type="dxa"/>
            <w:tcBorders>
              <w:top w:val="single" w:sz="4" w:space="0" w:color="000000"/>
              <w:left w:val="single" w:sz="4" w:space="0" w:color="000000"/>
              <w:bottom w:val="single" w:sz="4" w:space="0" w:color="000000"/>
            </w:tcBorders>
            <w:shd w:val="clear" w:color="auto" w:fill="auto"/>
            <w:vAlign w:val="center"/>
          </w:tcPr>
          <w:p w14:paraId="29444045" w14:textId="77777777" w:rsidR="00946E8D" w:rsidRPr="002275C2" w:rsidRDefault="00946E8D" w:rsidP="00AC3E1D">
            <w:pPr>
              <w:spacing w:after="0" w:line="240" w:lineRule="auto"/>
              <w:contextualSpacing/>
              <w:rPr>
                <w:rFonts w:ascii="Times New Roman" w:hAnsi="Times New Roman"/>
                <w:sz w:val="24"/>
                <w:szCs w:val="24"/>
              </w:rPr>
            </w:pPr>
            <w:r w:rsidRPr="002275C2">
              <w:rPr>
                <w:rFonts w:ascii="Times New Roman" w:hAnsi="Times New Roman"/>
                <w:sz w:val="24"/>
                <w:szCs w:val="24"/>
              </w:rPr>
              <w:t>Оборудованные площадки для занятий спортом</w:t>
            </w:r>
          </w:p>
        </w:tc>
        <w:tc>
          <w:tcPr>
            <w:tcW w:w="4536" w:type="dxa"/>
            <w:tcBorders>
              <w:top w:val="single" w:sz="4" w:space="0" w:color="000000"/>
              <w:left w:val="single" w:sz="4" w:space="0" w:color="000000"/>
              <w:bottom w:val="single" w:sz="4" w:space="0" w:color="000000"/>
            </w:tcBorders>
          </w:tcPr>
          <w:p w14:paraId="5E538F9B" w14:textId="659E0207" w:rsidR="00946E8D" w:rsidRPr="002275C2" w:rsidRDefault="003F0C39" w:rsidP="00AC3E1D">
            <w:pPr>
              <w:tabs>
                <w:tab w:val="left" w:pos="720"/>
              </w:tabs>
              <w:spacing w:after="0" w:line="240" w:lineRule="auto"/>
              <w:contextualSpacing/>
              <w:jc w:val="both"/>
              <w:rPr>
                <w:rFonts w:ascii="Times New Roman" w:hAnsi="Times New Roman"/>
                <w:bCs/>
                <w:sz w:val="24"/>
                <w:szCs w:val="24"/>
              </w:rPr>
            </w:pPr>
            <w:r w:rsidRPr="002275C2">
              <w:rPr>
                <w:rFonts w:ascii="Times New Roman" w:hAnsi="Times New Roman"/>
                <w:bCs/>
                <w:sz w:val="24"/>
                <w:szCs w:val="24"/>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17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62540F" w14:textId="415B1579" w:rsidR="00946E8D" w:rsidRPr="002275C2" w:rsidRDefault="00946E8D" w:rsidP="00AC3E1D">
            <w:pPr>
              <w:spacing w:after="0" w:line="240" w:lineRule="auto"/>
              <w:contextualSpacing/>
              <w:jc w:val="center"/>
              <w:rPr>
                <w:rFonts w:ascii="Times New Roman" w:hAnsi="Times New Roman"/>
                <w:bCs/>
                <w:sz w:val="24"/>
                <w:szCs w:val="24"/>
              </w:rPr>
            </w:pPr>
            <w:r w:rsidRPr="002275C2">
              <w:rPr>
                <w:rFonts w:ascii="Times New Roman" w:hAnsi="Times New Roman"/>
                <w:bCs/>
                <w:sz w:val="24"/>
                <w:szCs w:val="24"/>
              </w:rPr>
              <w:t>5.1.4</w:t>
            </w:r>
          </w:p>
        </w:tc>
      </w:tr>
      <w:tr w:rsidR="003371D6" w:rsidRPr="002275C2" w14:paraId="466427B5" w14:textId="77777777" w:rsidTr="00D9387D">
        <w:tc>
          <w:tcPr>
            <w:tcW w:w="709" w:type="dxa"/>
            <w:tcBorders>
              <w:top w:val="single" w:sz="4" w:space="0" w:color="000000"/>
              <w:left w:val="single" w:sz="4" w:space="0" w:color="000000"/>
              <w:bottom w:val="single" w:sz="4" w:space="0" w:color="000000"/>
            </w:tcBorders>
            <w:shd w:val="clear" w:color="auto" w:fill="auto"/>
            <w:vAlign w:val="center"/>
          </w:tcPr>
          <w:p w14:paraId="3A9B126D" w14:textId="2DA63699" w:rsidR="003371D6" w:rsidRPr="002275C2" w:rsidRDefault="003371D6" w:rsidP="00AC3E1D">
            <w:pPr>
              <w:spacing w:after="0" w:line="240" w:lineRule="auto"/>
              <w:jc w:val="center"/>
              <w:rPr>
                <w:rFonts w:ascii="Times New Roman" w:hAnsi="Times New Roman"/>
                <w:sz w:val="24"/>
                <w:szCs w:val="24"/>
              </w:rPr>
            </w:pPr>
            <w:r w:rsidRPr="002275C2">
              <w:rPr>
                <w:rFonts w:ascii="Times New Roman" w:hAnsi="Times New Roman"/>
                <w:sz w:val="24"/>
                <w:szCs w:val="24"/>
              </w:rPr>
              <w:t>9</w:t>
            </w:r>
          </w:p>
        </w:tc>
        <w:tc>
          <w:tcPr>
            <w:tcW w:w="2410" w:type="dxa"/>
            <w:tcBorders>
              <w:top w:val="single" w:sz="4" w:space="0" w:color="000000"/>
              <w:left w:val="single" w:sz="4" w:space="0" w:color="000000"/>
              <w:bottom w:val="single" w:sz="4" w:space="0" w:color="000000"/>
            </w:tcBorders>
            <w:shd w:val="clear" w:color="auto" w:fill="auto"/>
          </w:tcPr>
          <w:p w14:paraId="6A1EAC79" w14:textId="545849BF" w:rsidR="003371D6" w:rsidRPr="002275C2" w:rsidRDefault="003371D6" w:rsidP="00AC3E1D">
            <w:pPr>
              <w:spacing w:after="0" w:line="240" w:lineRule="auto"/>
              <w:contextualSpacing/>
              <w:rPr>
                <w:rFonts w:ascii="Times New Roman" w:hAnsi="Times New Roman"/>
                <w:sz w:val="24"/>
                <w:szCs w:val="24"/>
              </w:rPr>
            </w:pPr>
            <w:r w:rsidRPr="002275C2">
              <w:rPr>
                <w:rFonts w:ascii="Times New Roman" w:hAnsi="Times New Roman"/>
                <w:sz w:val="24"/>
                <w:szCs w:val="24"/>
              </w:rPr>
              <w:t>Водный спорт</w:t>
            </w:r>
          </w:p>
        </w:tc>
        <w:tc>
          <w:tcPr>
            <w:tcW w:w="4536" w:type="dxa"/>
            <w:tcBorders>
              <w:top w:val="single" w:sz="4" w:space="0" w:color="000000"/>
              <w:left w:val="single" w:sz="4" w:space="0" w:color="000000"/>
              <w:bottom w:val="single" w:sz="4" w:space="0" w:color="000000"/>
            </w:tcBorders>
          </w:tcPr>
          <w:p w14:paraId="35CB85BC" w14:textId="5A12056B" w:rsidR="003371D6" w:rsidRPr="002275C2" w:rsidRDefault="003371D6" w:rsidP="00AC3E1D">
            <w:pPr>
              <w:spacing w:after="0" w:line="240" w:lineRule="auto"/>
              <w:contextualSpacing/>
              <w:jc w:val="both"/>
              <w:rPr>
                <w:rFonts w:ascii="Times New Roman" w:hAnsi="Times New Roman"/>
                <w:bCs/>
                <w:sz w:val="24"/>
                <w:szCs w:val="24"/>
              </w:rPr>
            </w:pPr>
            <w:r w:rsidRPr="002275C2">
              <w:rPr>
                <w:rFonts w:ascii="Times New Roman" w:hAnsi="Times New Roman"/>
                <w:sz w:val="24"/>
                <w:szCs w:val="24"/>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c>
          <w:tcPr>
            <w:tcW w:w="17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D646BA" w14:textId="0B54384D" w:rsidR="003371D6" w:rsidRPr="002275C2" w:rsidRDefault="003371D6" w:rsidP="00AC3E1D">
            <w:pPr>
              <w:spacing w:after="0" w:line="240" w:lineRule="auto"/>
              <w:contextualSpacing/>
              <w:jc w:val="center"/>
              <w:rPr>
                <w:rFonts w:ascii="Times New Roman" w:hAnsi="Times New Roman"/>
                <w:bCs/>
                <w:sz w:val="24"/>
                <w:szCs w:val="24"/>
              </w:rPr>
            </w:pPr>
            <w:r w:rsidRPr="002275C2">
              <w:rPr>
                <w:rFonts w:ascii="Times New Roman" w:hAnsi="Times New Roman"/>
                <w:bCs/>
                <w:sz w:val="24"/>
                <w:szCs w:val="24"/>
              </w:rPr>
              <w:t>5.1.5</w:t>
            </w:r>
          </w:p>
        </w:tc>
      </w:tr>
      <w:tr w:rsidR="00946E8D" w:rsidRPr="002275C2" w14:paraId="794E3CCE" w14:textId="77777777" w:rsidTr="00946E8D">
        <w:tc>
          <w:tcPr>
            <w:tcW w:w="709" w:type="dxa"/>
            <w:tcBorders>
              <w:top w:val="single" w:sz="4" w:space="0" w:color="000000"/>
              <w:left w:val="single" w:sz="4" w:space="0" w:color="000000"/>
              <w:bottom w:val="single" w:sz="4" w:space="0" w:color="000000"/>
            </w:tcBorders>
            <w:shd w:val="clear" w:color="auto" w:fill="auto"/>
            <w:vAlign w:val="center"/>
          </w:tcPr>
          <w:p w14:paraId="1CA321D1" w14:textId="39550A1F" w:rsidR="00946E8D" w:rsidRPr="002275C2" w:rsidRDefault="003371D6" w:rsidP="00AC3E1D">
            <w:pPr>
              <w:spacing w:after="0" w:line="240" w:lineRule="auto"/>
              <w:jc w:val="center"/>
              <w:rPr>
                <w:rFonts w:ascii="Times New Roman" w:hAnsi="Times New Roman"/>
                <w:sz w:val="24"/>
                <w:szCs w:val="24"/>
              </w:rPr>
            </w:pPr>
            <w:r w:rsidRPr="002275C2">
              <w:rPr>
                <w:rFonts w:ascii="Times New Roman" w:hAnsi="Times New Roman"/>
                <w:sz w:val="24"/>
                <w:szCs w:val="24"/>
              </w:rPr>
              <w:t>10</w:t>
            </w:r>
          </w:p>
          <w:p w14:paraId="47AD3B20" w14:textId="5C895C34" w:rsidR="003371D6" w:rsidRPr="002275C2" w:rsidRDefault="003371D6" w:rsidP="00AC3E1D">
            <w:pPr>
              <w:spacing w:after="0" w:line="240" w:lineRule="auto"/>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vAlign w:val="center"/>
          </w:tcPr>
          <w:p w14:paraId="5BC21211" w14:textId="77777777" w:rsidR="00946E8D" w:rsidRPr="002275C2" w:rsidRDefault="00946E8D" w:rsidP="00AC3E1D">
            <w:pPr>
              <w:spacing w:after="0" w:line="240" w:lineRule="auto"/>
              <w:contextualSpacing/>
              <w:rPr>
                <w:rFonts w:ascii="Times New Roman" w:hAnsi="Times New Roman"/>
                <w:sz w:val="24"/>
                <w:szCs w:val="24"/>
              </w:rPr>
            </w:pPr>
            <w:r w:rsidRPr="002275C2">
              <w:rPr>
                <w:rFonts w:ascii="Times New Roman" w:hAnsi="Times New Roman"/>
                <w:sz w:val="24"/>
                <w:szCs w:val="24"/>
              </w:rPr>
              <w:t>Обеспечение внутреннего правопорядка</w:t>
            </w:r>
          </w:p>
        </w:tc>
        <w:tc>
          <w:tcPr>
            <w:tcW w:w="4536" w:type="dxa"/>
            <w:tcBorders>
              <w:top w:val="single" w:sz="4" w:space="0" w:color="000000"/>
              <w:left w:val="single" w:sz="4" w:space="0" w:color="000000"/>
              <w:bottom w:val="single" w:sz="4" w:space="0" w:color="000000"/>
            </w:tcBorders>
          </w:tcPr>
          <w:p w14:paraId="4808784A" w14:textId="2FD7C4AA" w:rsidR="00946E8D" w:rsidRPr="002275C2" w:rsidRDefault="003F0C39" w:rsidP="00AC3E1D">
            <w:pPr>
              <w:spacing w:after="0" w:line="240" w:lineRule="auto"/>
              <w:contextualSpacing/>
              <w:jc w:val="both"/>
              <w:rPr>
                <w:rFonts w:ascii="Times New Roman" w:hAnsi="Times New Roman"/>
                <w:bCs/>
                <w:sz w:val="24"/>
                <w:szCs w:val="24"/>
              </w:rPr>
            </w:pPr>
            <w:r w:rsidRPr="002275C2">
              <w:rPr>
                <w:rFonts w:ascii="Times New Roman" w:hAnsi="Times New Roman"/>
                <w:bCs/>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2275C2">
              <w:rPr>
                <w:rFonts w:ascii="Times New Roman" w:hAnsi="Times New Roman"/>
                <w:bCs/>
                <w:sz w:val="24"/>
                <w:szCs w:val="24"/>
              </w:rPr>
              <w:t>Росгвардии</w:t>
            </w:r>
            <w:proofErr w:type="spellEnd"/>
            <w:r w:rsidRPr="002275C2">
              <w:rPr>
                <w:rFonts w:ascii="Times New Roman" w:hAnsi="Times New Roman"/>
                <w:bCs/>
                <w:sz w:val="24"/>
                <w:szCs w:val="24"/>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17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BEF0B" w14:textId="46B9268B" w:rsidR="00946E8D" w:rsidRPr="002275C2" w:rsidRDefault="00946E8D" w:rsidP="00AC3E1D">
            <w:pPr>
              <w:spacing w:after="0" w:line="240" w:lineRule="auto"/>
              <w:contextualSpacing/>
              <w:jc w:val="center"/>
              <w:rPr>
                <w:rFonts w:ascii="Times New Roman" w:hAnsi="Times New Roman"/>
                <w:bCs/>
                <w:sz w:val="24"/>
                <w:szCs w:val="24"/>
              </w:rPr>
            </w:pPr>
            <w:r w:rsidRPr="002275C2">
              <w:rPr>
                <w:rFonts w:ascii="Times New Roman" w:hAnsi="Times New Roman"/>
                <w:bCs/>
                <w:sz w:val="24"/>
                <w:szCs w:val="24"/>
              </w:rPr>
              <w:t>8.3</w:t>
            </w:r>
          </w:p>
        </w:tc>
      </w:tr>
      <w:tr w:rsidR="00946E8D" w:rsidRPr="002275C2" w14:paraId="65A2B2EC" w14:textId="77777777" w:rsidTr="00946E8D">
        <w:tc>
          <w:tcPr>
            <w:tcW w:w="709" w:type="dxa"/>
            <w:tcBorders>
              <w:top w:val="single" w:sz="4" w:space="0" w:color="000000"/>
              <w:left w:val="single" w:sz="4" w:space="0" w:color="000000"/>
              <w:bottom w:val="single" w:sz="4" w:space="0" w:color="000000"/>
            </w:tcBorders>
            <w:shd w:val="clear" w:color="auto" w:fill="auto"/>
            <w:vAlign w:val="center"/>
          </w:tcPr>
          <w:p w14:paraId="497F9370" w14:textId="01500480" w:rsidR="00946E8D" w:rsidRPr="002275C2" w:rsidRDefault="003371D6" w:rsidP="00AC3E1D">
            <w:pPr>
              <w:spacing w:after="0" w:line="240" w:lineRule="auto"/>
              <w:jc w:val="center"/>
              <w:rPr>
                <w:rFonts w:ascii="Times New Roman" w:hAnsi="Times New Roman"/>
                <w:sz w:val="24"/>
                <w:szCs w:val="24"/>
              </w:rPr>
            </w:pPr>
            <w:r w:rsidRPr="002275C2">
              <w:rPr>
                <w:rFonts w:ascii="Times New Roman" w:hAnsi="Times New Roman"/>
                <w:sz w:val="24"/>
                <w:szCs w:val="24"/>
              </w:rPr>
              <w:t>11</w:t>
            </w:r>
          </w:p>
        </w:tc>
        <w:tc>
          <w:tcPr>
            <w:tcW w:w="2410" w:type="dxa"/>
            <w:tcBorders>
              <w:top w:val="single" w:sz="4" w:space="0" w:color="000000"/>
              <w:left w:val="single" w:sz="4" w:space="0" w:color="000000"/>
              <w:bottom w:val="single" w:sz="4" w:space="0" w:color="000000"/>
            </w:tcBorders>
            <w:shd w:val="clear" w:color="auto" w:fill="auto"/>
            <w:vAlign w:val="center"/>
          </w:tcPr>
          <w:p w14:paraId="3E47F90B" w14:textId="77777777" w:rsidR="00946E8D" w:rsidRPr="002275C2" w:rsidRDefault="00946E8D" w:rsidP="00AC3E1D">
            <w:pPr>
              <w:spacing w:after="0" w:line="240" w:lineRule="auto"/>
              <w:contextualSpacing/>
              <w:rPr>
                <w:rFonts w:ascii="Times New Roman" w:hAnsi="Times New Roman"/>
                <w:sz w:val="24"/>
                <w:szCs w:val="24"/>
              </w:rPr>
            </w:pPr>
            <w:r w:rsidRPr="002275C2">
              <w:rPr>
                <w:rFonts w:ascii="Times New Roman" w:hAnsi="Times New Roman"/>
                <w:sz w:val="24"/>
                <w:szCs w:val="24"/>
              </w:rPr>
              <w:t>Улично-дорожная сеть</w:t>
            </w:r>
          </w:p>
        </w:tc>
        <w:tc>
          <w:tcPr>
            <w:tcW w:w="4536" w:type="dxa"/>
            <w:tcBorders>
              <w:top w:val="single" w:sz="4" w:space="0" w:color="000000"/>
              <w:left w:val="single" w:sz="4" w:space="0" w:color="000000"/>
              <w:bottom w:val="single" w:sz="4" w:space="0" w:color="000000"/>
            </w:tcBorders>
          </w:tcPr>
          <w:p w14:paraId="5799544D" w14:textId="5A48E3E5" w:rsidR="00946E8D" w:rsidRPr="002275C2" w:rsidRDefault="003F0C39" w:rsidP="00AC3E1D">
            <w:pPr>
              <w:spacing w:after="0" w:line="240" w:lineRule="auto"/>
              <w:contextualSpacing/>
              <w:jc w:val="both"/>
              <w:rPr>
                <w:rFonts w:ascii="Times New Roman" w:hAnsi="Times New Roman"/>
                <w:bCs/>
                <w:sz w:val="24"/>
                <w:szCs w:val="24"/>
              </w:rPr>
            </w:pPr>
            <w:proofErr w:type="gramStart"/>
            <w:r w:rsidRPr="002275C2">
              <w:rPr>
                <w:rFonts w:ascii="Times New Roman" w:hAnsi="Times New Roman"/>
                <w:bCs/>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w:t>
            </w:r>
            <w:r w:rsidRPr="002275C2">
              <w:rPr>
                <w:rFonts w:ascii="Times New Roman" w:hAnsi="Times New Roman"/>
                <w:bCs/>
                <w:sz w:val="24"/>
                <w:szCs w:val="24"/>
              </w:rPr>
              <w:lastRenderedPageBreak/>
              <w:t xml:space="preserve">объектов </w:t>
            </w:r>
            <w:proofErr w:type="spellStart"/>
            <w:r w:rsidRPr="002275C2">
              <w:rPr>
                <w:rFonts w:ascii="Times New Roman" w:hAnsi="Times New Roman"/>
                <w:bCs/>
                <w:sz w:val="24"/>
                <w:szCs w:val="24"/>
              </w:rPr>
              <w:t>велотранспортной</w:t>
            </w:r>
            <w:proofErr w:type="spellEnd"/>
            <w:r w:rsidRPr="002275C2">
              <w:rPr>
                <w:rFonts w:ascii="Times New Roman" w:hAnsi="Times New Roman"/>
                <w:bCs/>
                <w:sz w:val="24"/>
                <w:szCs w:val="24"/>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roofErr w:type="gramEnd"/>
          </w:p>
        </w:tc>
        <w:tc>
          <w:tcPr>
            <w:tcW w:w="17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29EE2A" w14:textId="07FB87E7" w:rsidR="00946E8D" w:rsidRPr="002275C2" w:rsidRDefault="00946E8D" w:rsidP="00AC3E1D">
            <w:pPr>
              <w:spacing w:after="0" w:line="240" w:lineRule="auto"/>
              <w:contextualSpacing/>
              <w:jc w:val="center"/>
              <w:rPr>
                <w:rFonts w:ascii="Times New Roman" w:hAnsi="Times New Roman"/>
                <w:bCs/>
                <w:sz w:val="24"/>
                <w:szCs w:val="24"/>
              </w:rPr>
            </w:pPr>
            <w:r w:rsidRPr="002275C2">
              <w:rPr>
                <w:rFonts w:ascii="Times New Roman" w:hAnsi="Times New Roman"/>
                <w:bCs/>
                <w:sz w:val="24"/>
                <w:szCs w:val="24"/>
              </w:rPr>
              <w:lastRenderedPageBreak/>
              <w:t>12.0.1</w:t>
            </w:r>
          </w:p>
        </w:tc>
      </w:tr>
      <w:tr w:rsidR="00946E8D" w:rsidRPr="002275C2" w14:paraId="09E78474" w14:textId="77777777" w:rsidTr="00946E8D">
        <w:tc>
          <w:tcPr>
            <w:tcW w:w="709" w:type="dxa"/>
            <w:tcBorders>
              <w:top w:val="single" w:sz="4" w:space="0" w:color="000000"/>
              <w:left w:val="single" w:sz="4" w:space="0" w:color="000000"/>
              <w:bottom w:val="single" w:sz="4" w:space="0" w:color="000000"/>
            </w:tcBorders>
            <w:shd w:val="clear" w:color="auto" w:fill="auto"/>
            <w:vAlign w:val="center"/>
          </w:tcPr>
          <w:p w14:paraId="2DB6F6A1" w14:textId="2FF04FAE" w:rsidR="00946E8D" w:rsidRPr="002275C2" w:rsidRDefault="003371D6" w:rsidP="00AC3E1D">
            <w:pPr>
              <w:spacing w:after="0" w:line="240" w:lineRule="auto"/>
              <w:jc w:val="center"/>
              <w:rPr>
                <w:rFonts w:ascii="Times New Roman" w:hAnsi="Times New Roman"/>
                <w:sz w:val="24"/>
                <w:szCs w:val="24"/>
              </w:rPr>
            </w:pPr>
            <w:r w:rsidRPr="002275C2">
              <w:rPr>
                <w:rFonts w:ascii="Times New Roman" w:hAnsi="Times New Roman"/>
                <w:sz w:val="24"/>
                <w:szCs w:val="24"/>
              </w:rPr>
              <w:lastRenderedPageBreak/>
              <w:t>12</w:t>
            </w:r>
          </w:p>
        </w:tc>
        <w:tc>
          <w:tcPr>
            <w:tcW w:w="2410" w:type="dxa"/>
            <w:tcBorders>
              <w:top w:val="single" w:sz="4" w:space="0" w:color="000000"/>
              <w:left w:val="single" w:sz="4" w:space="0" w:color="000000"/>
              <w:bottom w:val="single" w:sz="4" w:space="0" w:color="000000"/>
            </w:tcBorders>
            <w:shd w:val="clear" w:color="auto" w:fill="auto"/>
            <w:vAlign w:val="center"/>
          </w:tcPr>
          <w:p w14:paraId="5F2051BB" w14:textId="77777777" w:rsidR="00946E8D" w:rsidRPr="002275C2" w:rsidRDefault="00946E8D" w:rsidP="00AC3E1D">
            <w:pPr>
              <w:spacing w:after="0" w:line="240" w:lineRule="auto"/>
              <w:contextualSpacing/>
              <w:rPr>
                <w:rFonts w:ascii="Times New Roman" w:hAnsi="Times New Roman"/>
                <w:sz w:val="24"/>
                <w:szCs w:val="24"/>
              </w:rPr>
            </w:pPr>
            <w:r w:rsidRPr="002275C2">
              <w:rPr>
                <w:rFonts w:ascii="Times New Roman" w:hAnsi="Times New Roman"/>
                <w:sz w:val="24"/>
                <w:szCs w:val="24"/>
              </w:rPr>
              <w:t>Благоустройство территории</w:t>
            </w:r>
          </w:p>
        </w:tc>
        <w:tc>
          <w:tcPr>
            <w:tcW w:w="4536" w:type="dxa"/>
            <w:tcBorders>
              <w:top w:val="single" w:sz="4" w:space="0" w:color="000000"/>
              <w:left w:val="single" w:sz="4" w:space="0" w:color="000000"/>
              <w:bottom w:val="single" w:sz="4" w:space="0" w:color="000000"/>
            </w:tcBorders>
          </w:tcPr>
          <w:p w14:paraId="391AFCFC" w14:textId="4C9DACAF" w:rsidR="00946E8D" w:rsidRPr="002275C2" w:rsidRDefault="003F0C39" w:rsidP="00AC3E1D">
            <w:pPr>
              <w:spacing w:after="0" w:line="240" w:lineRule="auto"/>
              <w:contextualSpacing/>
              <w:jc w:val="both"/>
              <w:rPr>
                <w:rFonts w:ascii="Times New Roman" w:hAnsi="Times New Roman"/>
                <w:bCs/>
                <w:sz w:val="24"/>
                <w:szCs w:val="24"/>
              </w:rPr>
            </w:pPr>
            <w:r w:rsidRPr="002275C2">
              <w:rPr>
                <w:rFonts w:ascii="Times New Roman" w:hAnsi="Times New Roman"/>
                <w:bCs/>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7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EC6B91" w14:textId="3043EE55" w:rsidR="00946E8D" w:rsidRPr="002275C2" w:rsidRDefault="00946E8D" w:rsidP="00AC3E1D">
            <w:pPr>
              <w:spacing w:after="0" w:line="240" w:lineRule="auto"/>
              <w:contextualSpacing/>
              <w:jc w:val="center"/>
              <w:rPr>
                <w:rFonts w:ascii="Times New Roman" w:hAnsi="Times New Roman"/>
                <w:bCs/>
                <w:sz w:val="24"/>
                <w:szCs w:val="24"/>
              </w:rPr>
            </w:pPr>
            <w:r w:rsidRPr="002275C2">
              <w:rPr>
                <w:rFonts w:ascii="Times New Roman" w:hAnsi="Times New Roman"/>
                <w:bCs/>
                <w:sz w:val="24"/>
                <w:szCs w:val="24"/>
              </w:rPr>
              <w:t>12.0.2</w:t>
            </w:r>
          </w:p>
        </w:tc>
      </w:tr>
      <w:tr w:rsidR="003F0C39" w:rsidRPr="002275C2" w14:paraId="1A7F0EAD" w14:textId="77777777" w:rsidTr="00D9387D">
        <w:tc>
          <w:tcPr>
            <w:tcW w:w="9386" w:type="dxa"/>
            <w:gridSpan w:val="4"/>
            <w:tcBorders>
              <w:top w:val="single" w:sz="4" w:space="0" w:color="000000"/>
              <w:left w:val="single" w:sz="4" w:space="0" w:color="000000"/>
              <w:bottom w:val="single" w:sz="4" w:space="0" w:color="000000"/>
              <w:right w:val="single" w:sz="4" w:space="0" w:color="000000"/>
            </w:tcBorders>
            <w:shd w:val="clear" w:color="auto" w:fill="E7E6E6" w:themeFill="background2"/>
          </w:tcPr>
          <w:p w14:paraId="11D1037A" w14:textId="5B681BAC" w:rsidR="003F0C39" w:rsidRPr="002275C2" w:rsidRDefault="003F0C39" w:rsidP="00AC3E1D">
            <w:pPr>
              <w:snapToGrid w:val="0"/>
              <w:spacing w:after="0" w:line="240" w:lineRule="auto"/>
              <w:jc w:val="center"/>
              <w:rPr>
                <w:rFonts w:ascii="Times New Roman" w:hAnsi="Times New Roman"/>
                <w:color w:val="000000"/>
                <w:sz w:val="24"/>
                <w:szCs w:val="24"/>
              </w:rPr>
            </w:pPr>
            <w:r w:rsidRPr="002275C2">
              <w:rPr>
                <w:rFonts w:ascii="Times New Roman" w:hAnsi="Times New Roman"/>
                <w:b/>
                <w:sz w:val="24"/>
                <w:szCs w:val="24"/>
              </w:rPr>
              <w:t>Условно разрешенные виды использования</w:t>
            </w:r>
          </w:p>
        </w:tc>
      </w:tr>
      <w:tr w:rsidR="00946E8D" w:rsidRPr="002275C2" w14:paraId="50C857D7" w14:textId="77777777" w:rsidTr="00946E8D">
        <w:trPr>
          <w:trHeight w:val="232"/>
        </w:trPr>
        <w:tc>
          <w:tcPr>
            <w:tcW w:w="709" w:type="dxa"/>
            <w:tcBorders>
              <w:top w:val="single" w:sz="4" w:space="0" w:color="000000"/>
              <w:left w:val="single" w:sz="4" w:space="0" w:color="000000"/>
              <w:bottom w:val="single" w:sz="4" w:space="0" w:color="000000"/>
            </w:tcBorders>
            <w:shd w:val="clear" w:color="auto" w:fill="auto"/>
          </w:tcPr>
          <w:p w14:paraId="3B7DCC03" w14:textId="3ACCEDA6" w:rsidR="00946E8D" w:rsidRPr="002275C2" w:rsidRDefault="003371D6"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1</w:t>
            </w:r>
          </w:p>
        </w:tc>
        <w:tc>
          <w:tcPr>
            <w:tcW w:w="2410" w:type="dxa"/>
            <w:tcBorders>
              <w:top w:val="single" w:sz="4" w:space="0" w:color="000000"/>
              <w:left w:val="single" w:sz="4" w:space="0" w:color="000000"/>
              <w:bottom w:val="single" w:sz="4" w:space="0" w:color="000000"/>
            </w:tcBorders>
            <w:shd w:val="clear" w:color="auto" w:fill="auto"/>
          </w:tcPr>
          <w:p w14:paraId="640855AC" w14:textId="77777777" w:rsidR="00946E8D" w:rsidRPr="002275C2" w:rsidRDefault="00946E8D" w:rsidP="00AC3E1D">
            <w:pPr>
              <w:suppressAutoHyphens/>
              <w:spacing w:after="0" w:line="240" w:lineRule="auto"/>
              <w:jc w:val="both"/>
              <w:rPr>
                <w:rFonts w:ascii="Times New Roman" w:eastAsia="Calibri" w:hAnsi="Times New Roman"/>
                <w:sz w:val="24"/>
                <w:szCs w:val="24"/>
                <w:lang w:eastAsia="ar-SA"/>
              </w:rPr>
            </w:pPr>
            <w:r w:rsidRPr="002275C2">
              <w:rPr>
                <w:rFonts w:ascii="Times New Roman" w:eastAsia="Calibri" w:hAnsi="Times New Roman"/>
                <w:sz w:val="24"/>
                <w:szCs w:val="24"/>
                <w:lang w:eastAsia="ar-SA"/>
              </w:rPr>
              <w:t>Объекты культурно-досуговой деятельности</w:t>
            </w:r>
          </w:p>
        </w:tc>
        <w:tc>
          <w:tcPr>
            <w:tcW w:w="4536" w:type="dxa"/>
            <w:tcBorders>
              <w:top w:val="single" w:sz="4" w:space="0" w:color="000000"/>
              <w:left w:val="single" w:sz="4" w:space="0" w:color="000000"/>
              <w:bottom w:val="single" w:sz="4" w:space="0" w:color="000000"/>
            </w:tcBorders>
          </w:tcPr>
          <w:p w14:paraId="7E6205A5" w14:textId="669C6A3C" w:rsidR="00946E8D" w:rsidRPr="002275C2" w:rsidRDefault="003F0C39" w:rsidP="00AC3E1D">
            <w:pPr>
              <w:suppressAutoHyphens/>
              <w:spacing w:after="0" w:line="240" w:lineRule="auto"/>
              <w:jc w:val="both"/>
              <w:rPr>
                <w:rFonts w:ascii="Times New Roman" w:eastAsia="Calibri" w:hAnsi="Times New Roman"/>
                <w:sz w:val="24"/>
                <w:szCs w:val="24"/>
                <w:lang w:eastAsia="ar-SA"/>
              </w:rPr>
            </w:pPr>
            <w:proofErr w:type="gramStart"/>
            <w:r w:rsidRPr="002275C2">
              <w:rPr>
                <w:rFonts w:ascii="Times New Roman" w:eastAsia="Calibri" w:hAnsi="Times New Roman"/>
                <w:sz w:val="24"/>
                <w:szCs w:val="24"/>
                <w:lang w:eastAsia="ar-SA"/>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roofErr w:type="gramEnd"/>
          </w:p>
        </w:tc>
        <w:tc>
          <w:tcPr>
            <w:tcW w:w="17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CB855F" w14:textId="11EAF913" w:rsidR="00946E8D" w:rsidRPr="002275C2" w:rsidRDefault="00946E8D" w:rsidP="00AC3E1D">
            <w:pPr>
              <w:suppressAutoHyphens/>
              <w:spacing w:after="0" w:line="240" w:lineRule="auto"/>
              <w:jc w:val="center"/>
              <w:rPr>
                <w:rFonts w:ascii="Times New Roman" w:eastAsia="Calibri" w:hAnsi="Times New Roman"/>
                <w:sz w:val="24"/>
                <w:szCs w:val="24"/>
                <w:lang w:eastAsia="ar-SA"/>
              </w:rPr>
            </w:pPr>
            <w:r w:rsidRPr="002275C2">
              <w:rPr>
                <w:rFonts w:ascii="Times New Roman" w:eastAsia="Calibri" w:hAnsi="Times New Roman"/>
                <w:sz w:val="24"/>
                <w:szCs w:val="24"/>
                <w:lang w:eastAsia="ar-SA"/>
              </w:rPr>
              <w:t>3.6.1</w:t>
            </w:r>
          </w:p>
        </w:tc>
      </w:tr>
    </w:tbl>
    <w:p w14:paraId="0DD490D1" w14:textId="77777777" w:rsidR="000C09A5" w:rsidRPr="00AC3E1D" w:rsidRDefault="000C09A5" w:rsidP="00AC3E1D">
      <w:pPr>
        <w:pStyle w:val="af"/>
        <w:ind w:firstLine="709"/>
        <w:jc w:val="both"/>
        <w:rPr>
          <w:b/>
          <w:sz w:val="28"/>
          <w:szCs w:val="28"/>
          <w:lang w:eastAsia="ru-RU"/>
        </w:rPr>
      </w:pPr>
    </w:p>
    <w:p w14:paraId="47416FE6" w14:textId="1F795C3F" w:rsidR="000C09A5" w:rsidRPr="00AC3E1D" w:rsidRDefault="000C09A5" w:rsidP="00AC3E1D">
      <w:pPr>
        <w:pStyle w:val="af"/>
        <w:ind w:firstLine="709"/>
        <w:jc w:val="both"/>
        <w:rPr>
          <w:b/>
          <w:sz w:val="28"/>
          <w:szCs w:val="28"/>
          <w:lang w:eastAsia="ru-RU"/>
        </w:rPr>
      </w:pPr>
      <w:r w:rsidRPr="00AC3E1D">
        <w:rPr>
          <w:b/>
          <w:sz w:val="28"/>
          <w:szCs w:val="28"/>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5CCDEA3A" w14:textId="77777777" w:rsidR="000C09A5" w:rsidRPr="00AC3E1D" w:rsidRDefault="000C09A5" w:rsidP="00AC3E1D">
      <w:pPr>
        <w:pStyle w:val="af"/>
        <w:ind w:firstLine="709"/>
        <w:jc w:val="both"/>
        <w:rPr>
          <w:b/>
          <w:sz w:val="28"/>
          <w:szCs w:val="28"/>
          <w:lang w:eastAsia="ru-RU"/>
        </w:rPr>
      </w:pPr>
    </w:p>
    <w:p w14:paraId="60289A5A" w14:textId="48902450" w:rsidR="00DC44B0" w:rsidRPr="00AC3E1D" w:rsidRDefault="00DC44B0" w:rsidP="00AC3E1D">
      <w:pPr>
        <w:pStyle w:val="af"/>
        <w:ind w:firstLine="709"/>
        <w:jc w:val="both"/>
        <w:rPr>
          <w:sz w:val="28"/>
          <w:szCs w:val="28"/>
        </w:rPr>
      </w:pPr>
      <w:r w:rsidRPr="00AC3E1D">
        <w:rPr>
          <w:sz w:val="28"/>
          <w:szCs w:val="28"/>
        </w:rPr>
        <w:t>Предельные (минимальные и (или) максимальные) размеры земельных участков, в том числе их площадь:</w:t>
      </w:r>
    </w:p>
    <w:p w14:paraId="0C1AD0FA" w14:textId="77777777" w:rsidR="0065498F" w:rsidRPr="00AC3E1D" w:rsidRDefault="0065498F" w:rsidP="00AC3E1D">
      <w:pPr>
        <w:pStyle w:val="af"/>
        <w:ind w:firstLine="709"/>
        <w:jc w:val="both"/>
        <w:rPr>
          <w:sz w:val="28"/>
          <w:szCs w:val="28"/>
        </w:rPr>
      </w:pPr>
      <w:r w:rsidRPr="00AC3E1D">
        <w:rPr>
          <w:sz w:val="28"/>
          <w:szCs w:val="28"/>
        </w:rPr>
        <w:t>Предельные (минимальные и (или) максимальные) размеры земельных участков, в том числе их площадь:</w:t>
      </w:r>
    </w:p>
    <w:p w14:paraId="7BCFBF50" w14:textId="77777777" w:rsidR="0065498F" w:rsidRPr="00AC3E1D" w:rsidRDefault="0065498F" w:rsidP="00AC3E1D">
      <w:pPr>
        <w:pStyle w:val="af"/>
        <w:ind w:firstLine="709"/>
        <w:jc w:val="both"/>
        <w:rPr>
          <w:sz w:val="28"/>
          <w:szCs w:val="28"/>
        </w:rPr>
      </w:pPr>
      <w:r w:rsidRPr="00AC3E1D">
        <w:rPr>
          <w:sz w:val="28"/>
          <w:szCs w:val="28"/>
        </w:rPr>
        <w:t>- минимальная</w:t>
      </w:r>
      <w:r w:rsidRPr="00AC3E1D">
        <w:rPr>
          <w:sz w:val="28"/>
          <w:szCs w:val="28"/>
        </w:rPr>
        <w:tab/>
      </w:r>
      <w:r w:rsidRPr="00AC3E1D">
        <w:rPr>
          <w:sz w:val="28"/>
          <w:szCs w:val="28"/>
        </w:rPr>
        <w:tab/>
        <w:t xml:space="preserve"> площадь земельного участка - </w:t>
      </w:r>
      <w:r w:rsidRPr="00AC3E1D">
        <w:rPr>
          <w:sz w:val="28"/>
          <w:szCs w:val="25"/>
        </w:rPr>
        <w:t>не подлежит установлению</w:t>
      </w:r>
      <w:r w:rsidRPr="00AC3E1D">
        <w:rPr>
          <w:sz w:val="28"/>
          <w:szCs w:val="28"/>
        </w:rPr>
        <w:t>;</w:t>
      </w:r>
    </w:p>
    <w:p w14:paraId="6BEB5E9D" w14:textId="77777777" w:rsidR="0065498F" w:rsidRPr="00AC3E1D" w:rsidRDefault="0065498F" w:rsidP="00AC3E1D">
      <w:pPr>
        <w:pStyle w:val="af"/>
        <w:ind w:firstLine="709"/>
        <w:jc w:val="both"/>
        <w:rPr>
          <w:sz w:val="28"/>
          <w:szCs w:val="28"/>
        </w:rPr>
      </w:pPr>
      <w:r w:rsidRPr="00AC3E1D">
        <w:rPr>
          <w:sz w:val="28"/>
          <w:szCs w:val="28"/>
        </w:rPr>
        <w:t xml:space="preserve">- максимальная площадь земельного участка -  </w:t>
      </w:r>
      <w:r w:rsidRPr="00AC3E1D">
        <w:rPr>
          <w:sz w:val="28"/>
          <w:szCs w:val="25"/>
        </w:rPr>
        <w:t>не подлежит установлению</w:t>
      </w:r>
      <w:r w:rsidRPr="00AC3E1D">
        <w:rPr>
          <w:sz w:val="28"/>
          <w:szCs w:val="28"/>
        </w:rPr>
        <w:t>;</w:t>
      </w:r>
    </w:p>
    <w:p w14:paraId="3F99A54C" w14:textId="77777777" w:rsidR="0065498F" w:rsidRPr="00AC3E1D" w:rsidRDefault="0065498F" w:rsidP="00AC3E1D">
      <w:pPr>
        <w:pStyle w:val="af"/>
        <w:ind w:firstLine="709"/>
        <w:jc w:val="both"/>
        <w:rPr>
          <w:sz w:val="28"/>
          <w:szCs w:val="28"/>
        </w:rPr>
      </w:pPr>
      <w:r w:rsidRPr="00AC3E1D">
        <w:rPr>
          <w:sz w:val="28"/>
          <w:szCs w:val="28"/>
        </w:rPr>
        <w:t xml:space="preserve">- </w:t>
      </w:r>
      <w:r w:rsidRPr="00AC3E1D">
        <w:rPr>
          <w:sz w:val="25"/>
          <w:szCs w:val="25"/>
        </w:rPr>
        <w:t xml:space="preserve"> </w:t>
      </w:r>
      <w:r w:rsidRPr="00AC3E1D">
        <w:rPr>
          <w:sz w:val="28"/>
          <w:szCs w:val="25"/>
        </w:rPr>
        <w:t>минимальная ширина вдоль фронта улицы – не подлежит установлению.</w:t>
      </w:r>
    </w:p>
    <w:p w14:paraId="04671C9F" w14:textId="77777777" w:rsidR="0065498F" w:rsidRPr="00AC3E1D" w:rsidRDefault="0065498F" w:rsidP="00AC3E1D">
      <w:pPr>
        <w:spacing w:after="0" w:line="240" w:lineRule="auto"/>
        <w:ind w:firstLine="680"/>
        <w:contextualSpacing/>
        <w:jc w:val="both"/>
        <w:rPr>
          <w:rFonts w:ascii="Times New Roman" w:hAnsi="Times New Roman"/>
          <w:sz w:val="32"/>
          <w:szCs w:val="28"/>
        </w:rPr>
      </w:pPr>
      <w:r w:rsidRPr="00AC3E1D">
        <w:rPr>
          <w:rFonts w:ascii="Times New Roman" w:hAnsi="Times New Roman"/>
          <w:sz w:val="28"/>
          <w:szCs w:val="24"/>
        </w:rPr>
        <w:t xml:space="preserve">Предельное количество этажей зданий, строений, сооружений </w:t>
      </w:r>
      <w:r w:rsidRPr="00AC3E1D">
        <w:rPr>
          <w:rFonts w:ascii="Times New Roman" w:hAnsi="Times New Roman"/>
          <w:sz w:val="28"/>
          <w:szCs w:val="28"/>
        </w:rPr>
        <w:t>–</w:t>
      </w:r>
      <w:r w:rsidRPr="00AC3E1D">
        <w:rPr>
          <w:rFonts w:ascii="Times New Roman" w:hAnsi="Times New Roman"/>
          <w:sz w:val="32"/>
          <w:szCs w:val="28"/>
        </w:rPr>
        <w:t xml:space="preserve"> </w:t>
      </w:r>
      <w:r w:rsidRPr="00AC3E1D">
        <w:rPr>
          <w:rFonts w:ascii="Times New Roman" w:hAnsi="Times New Roman"/>
          <w:sz w:val="28"/>
          <w:szCs w:val="28"/>
        </w:rPr>
        <w:t>не подлежит установлению.</w:t>
      </w:r>
    </w:p>
    <w:p w14:paraId="4C7574F0" w14:textId="77777777" w:rsidR="00E9576D" w:rsidRPr="00AC3E1D" w:rsidRDefault="00E9576D" w:rsidP="00AC3E1D">
      <w:pPr>
        <w:spacing w:after="0" w:line="240" w:lineRule="auto"/>
        <w:ind w:firstLine="680"/>
        <w:jc w:val="both"/>
        <w:rPr>
          <w:rStyle w:val="af3"/>
          <w:rFonts w:ascii="Times New Roman" w:hAnsi="Times New Roman"/>
          <w:i w:val="0"/>
          <w:color w:val="000000"/>
          <w:sz w:val="28"/>
          <w:szCs w:val="28"/>
          <w:shd w:val="clear" w:color="auto" w:fill="FFFFFF"/>
        </w:rPr>
      </w:pPr>
      <w:r w:rsidRPr="00AC3E1D">
        <w:rPr>
          <w:rFonts w:ascii="Times New Roman" w:hAnsi="Times New Roman"/>
          <w:sz w:val="28"/>
          <w:szCs w:val="28"/>
        </w:rPr>
        <w:t>М</w:t>
      </w:r>
      <w:r w:rsidRPr="00AC3E1D">
        <w:rPr>
          <w:rStyle w:val="af3"/>
          <w:rFonts w:ascii="Times New Roman" w:hAnsi="Times New Roman"/>
          <w:i w:val="0"/>
          <w:color w:val="000000"/>
          <w:sz w:val="28"/>
          <w:szCs w:val="28"/>
          <w:shd w:val="clear" w:color="auto" w:fill="FFFFFF"/>
        </w:rPr>
        <w:t>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метра</w:t>
      </w:r>
    </w:p>
    <w:p w14:paraId="5113E930" w14:textId="51BCADB2" w:rsidR="00E9576D" w:rsidRPr="00AC3E1D" w:rsidRDefault="00E9576D"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lastRenderedPageBreak/>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sidR="00C92136" w:rsidRPr="00AC3E1D">
        <w:rPr>
          <w:rFonts w:ascii="Times New Roman" w:hAnsi="Times New Roman"/>
          <w:sz w:val="28"/>
          <w:szCs w:val="28"/>
        </w:rPr>
        <w:t>20</w:t>
      </w:r>
      <w:r w:rsidRPr="00AC3E1D">
        <w:rPr>
          <w:rFonts w:ascii="Times New Roman" w:hAnsi="Times New Roman"/>
          <w:sz w:val="28"/>
          <w:szCs w:val="28"/>
        </w:rPr>
        <w:t>%.</w:t>
      </w:r>
    </w:p>
    <w:p w14:paraId="03E5B3A7" w14:textId="74AA883B" w:rsidR="00E66A13" w:rsidRPr="00AC3E1D" w:rsidRDefault="00E66A13"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Минимальный процент озеленения участка, определяемый как отношение суммарной площади озелененных участков ко всей площади земельного участка (%) -  в соответствии статьей 19 настоящих Правил</w:t>
      </w:r>
      <w:r w:rsidR="00B51A39" w:rsidRPr="00AC3E1D">
        <w:rPr>
          <w:rFonts w:ascii="Times New Roman" w:hAnsi="Times New Roman"/>
          <w:sz w:val="28"/>
          <w:szCs w:val="28"/>
        </w:rPr>
        <w:t>.</w:t>
      </w:r>
    </w:p>
    <w:p w14:paraId="1E29BFA6" w14:textId="79B05943" w:rsidR="00E66A13" w:rsidRPr="00AC3E1D" w:rsidRDefault="00E66A13"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 xml:space="preserve">Минимальное количество </w:t>
      </w:r>
      <w:proofErr w:type="spellStart"/>
      <w:r w:rsidRPr="00AC3E1D">
        <w:rPr>
          <w:rFonts w:ascii="Times New Roman" w:hAnsi="Times New Roman"/>
          <w:sz w:val="28"/>
          <w:szCs w:val="28"/>
        </w:rPr>
        <w:t>машино</w:t>
      </w:r>
      <w:proofErr w:type="spellEnd"/>
      <w:r w:rsidRPr="00AC3E1D">
        <w:rPr>
          <w:rFonts w:ascii="Times New Roman" w:hAnsi="Times New Roman"/>
          <w:sz w:val="28"/>
          <w:szCs w:val="28"/>
        </w:rPr>
        <w:t>-мест для хранения индивидуального автотранспорта на земельных участках устанавливается в соответствии со статьей 20 нас</w:t>
      </w:r>
      <w:r w:rsidR="00B51A39" w:rsidRPr="00AC3E1D">
        <w:rPr>
          <w:rFonts w:ascii="Times New Roman" w:hAnsi="Times New Roman"/>
          <w:sz w:val="28"/>
          <w:szCs w:val="28"/>
        </w:rPr>
        <w:t>тоящих Правил.</w:t>
      </w:r>
    </w:p>
    <w:p w14:paraId="7D5D4DDB" w14:textId="2D54FF15" w:rsidR="0065498F" w:rsidRPr="00AC3E1D" w:rsidRDefault="0065498F" w:rsidP="00AC3E1D">
      <w:pPr>
        <w:spacing w:after="0" w:line="240" w:lineRule="auto"/>
        <w:ind w:firstLine="680"/>
        <w:jc w:val="both"/>
        <w:rPr>
          <w:rFonts w:ascii="Times New Roman" w:hAnsi="Times New Roman"/>
          <w:sz w:val="28"/>
          <w:szCs w:val="28"/>
        </w:rPr>
      </w:pPr>
    </w:p>
    <w:p w14:paraId="09CF3CD2" w14:textId="77777777" w:rsidR="0065498F" w:rsidRPr="00AC3E1D" w:rsidRDefault="0065498F" w:rsidP="00AC3E1D">
      <w:pPr>
        <w:spacing w:after="0" w:line="240" w:lineRule="auto"/>
        <w:ind w:firstLine="680"/>
        <w:jc w:val="center"/>
        <w:rPr>
          <w:rFonts w:ascii="Times New Roman" w:hAnsi="Times New Roman"/>
          <w:b/>
          <w:sz w:val="28"/>
          <w:szCs w:val="28"/>
        </w:rPr>
      </w:pPr>
      <w:r w:rsidRPr="00AC3E1D">
        <w:rPr>
          <w:rFonts w:ascii="Times New Roman" w:hAnsi="Times New Roman"/>
          <w:b/>
          <w:sz w:val="28"/>
          <w:szCs w:val="28"/>
        </w:rPr>
        <w:t>Требования к архитектурно-градостроительному облику объектов капитального строительства</w:t>
      </w:r>
    </w:p>
    <w:p w14:paraId="6E5CF0CB" w14:textId="77777777" w:rsidR="0065498F" w:rsidRPr="00AC3E1D" w:rsidRDefault="0065498F" w:rsidP="00AC3E1D">
      <w:pPr>
        <w:spacing w:before="120" w:after="0" w:line="240" w:lineRule="auto"/>
        <w:ind w:firstLine="680"/>
        <w:jc w:val="both"/>
        <w:rPr>
          <w:rFonts w:ascii="Times New Roman" w:hAnsi="Times New Roman"/>
          <w:sz w:val="28"/>
          <w:szCs w:val="28"/>
        </w:rPr>
      </w:pPr>
      <w:r w:rsidRPr="00AC3E1D">
        <w:rPr>
          <w:rFonts w:ascii="Times New Roman" w:hAnsi="Times New Roman"/>
          <w:sz w:val="28"/>
          <w:szCs w:val="28"/>
        </w:rPr>
        <w:t>Требования к архитектурно-градостроительному облику объектов капитального строительства не подлежат установлению.</w:t>
      </w:r>
    </w:p>
    <w:p w14:paraId="7E8E97E6" w14:textId="77777777" w:rsidR="0065498F" w:rsidRPr="00AC3E1D" w:rsidRDefault="0065498F" w:rsidP="00AC3E1D">
      <w:pPr>
        <w:spacing w:after="0" w:line="240" w:lineRule="auto"/>
        <w:ind w:firstLine="680"/>
        <w:jc w:val="center"/>
        <w:rPr>
          <w:rFonts w:ascii="Times New Roman" w:hAnsi="Times New Roman"/>
          <w:b/>
          <w:sz w:val="28"/>
          <w:szCs w:val="28"/>
        </w:rPr>
      </w:pPr>
    </w:p>
    <w:p w14:paraId="3F665202" w14:textId="77777777" w:rsidR="0065498F" w:rsidRPr="00AC3E1D" w:rsidRDefault="0065498F" w:rsidP="00AC3E1D">
      <w:pPr>
        <w:spacing w:after="0" w:line="240" w:lineRule="auto"/>
        <w:ind w:firstLine="680"/>
        <w:jc w:val="center"/>
        <w:rPr>
          <w:rFonts w:ascii="Times New Roman" w:hAnsi="Times New Roman"/>
          <w:b/>
          <w:sz w:val="28"/>
          <w:szCs w:val="28"/>
        </w:rPr>
      </w:pPr>
      <w:r w:rsidRPr="00AC3E1D">
        <w:rPr>
          <w:rFonts w:ascii="Times New Roman" w:hAnsi="Times New Roman"/>
          <w:b/>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5364EF84" w14:textId="77777777" w:rsidR="0065498F" w:rsidRPr="00AC3E1D" w:rsidRDefault="0065498F" w:rsidP="00AC3E1D">
      <w:pPr>
        <w:spacing w:before="120" w:after="0" w:line="240" w:lineRule="auto"/>
        <w:ind w:firstLine="680"/>
        <w:jc w:val="both"/>
        <w:rPr>
          <w:rFonts w:ascii="Times New Roman" w:hAnsi="Times New Roman"/>
          <w:sz w:val="28"/>
          <w:szCs w:val="28"/>
        </w:rPr>
      </w:pPr>
      <w:r w:rsidRPr="00AC3E1D">
        <w:rPr>
          <w:rFonts w:ascii="Times New Roman" w:hAnsi="Times New Roman"/>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применительно для территориальной зоны отражены в главе 11 настоящих Правил.</w:t>
      </w:r>
    </w:p>
    <w:p w14:paraId="4113618D" w14:textId="77777777" w:rsidR="00192ABE" w:rsidRPr="00AC3E1D" w:rsidRDefault="00192ABE" w:rsidP="00AC3E1D">
      <w:pPr>
        <w:spacing w:after="0" w:line="240" w:lineRule="auto"/>
        <w:ind w:firstLine="680"/>
        <w:jc w:val="center"/>
        <w:rPr>
          <w:rFonts w:ascii="Times New Roman" w:hAnsi="Times New Roman"/>
          <w:sz w:val="28"/>
          <w:szCs w:val="28"/>
        </w:rPr>
      </w:pPr>
    </w:p>
    <w:p w14:paraId="0851D2CF" w14:textId="2FBBFD3E" w:rsidR="00AE084D" w:rsidRPr="00AC3E1D" w:rsidRDefault="00AE084D" w:rsidP="00A54441">
      <w:pPr>
        <w:pStyle w:val="3"/>
        <w:shd w:val="clear" w:color="auto" w:fill="F2F2F2" w:themeFill="background1" w:themeFillShade="F2"/>
        <w:spacing w:before="240" w:after="240"/>
        <w:ind w:left="0" w:firstLine="709"/>
        <w:jc w:val="center"/>
      </w:pPr>
      <w:bookmarkStart w:id="11" w:name="_Toc183616729"/>
      <w:r w:rsidRPr="00AC3E1D">
        <w:t>Статья 24. Зоны объектов инженерной и транспортной инфраструктур</w:t>
      </w:r>
      <w:bookmarkEnd w:id="11"/>
    </w:p>
    <w:p w14:paraId="461105AC" w14:textId="59EEFE9A" w:rsidR="00AE084D" w:rsidRPr="00AC3E1D" w:rsidRDefault="00AE084D" w:rsidP="00AC3E1D">
      <w:pPr>
        <w:jc w:val="center"/>
        <w:rPr>
          <w:rFonts w:ascii="Times New Roman" w:hAnsi="Times New Roman"/>
        </w:rPr>
      </w:pPr>
      <w:r w:rsidRPr="00AC3E1D">
        <w:rPr>
          <w:rFonts w:ascii="Times New Roman" w:hAnsi="Times New Roman"/>
          <w:b/>
          <w:sz w:val="28"/>
        </w:rPr>
        <w:t>ИТ-1</w:t>
      </w:r>
      <w:r w:rsidR="00BA2429" w:rsidRPr="00AC3E1D">
        <w:rPr>
          <w:rFonts w:ascii="Times New Roman" w:hAnsi="Times New Roman"/>
          <w:b/>
          <w:sz w:val="28"/>
        </w:rPr>
        <w:t xml:space="preserve"> ЗОНА </w:t>
      </w:r>
      <w:r w:rsidR="00D066C2" w:rsidRPr="00AC3E1D">
        <w:rPr>
          <w:rFonts w:ascii="Times New Roman" w:hAnsi="Times New Roman"/>
          <w:b/>
          <w:sz w:val="28"/>
        </w:rPr>
        <w:t xml:space="preserve">РАЗМЕЩЕНИЯ </w:t>
      </w:r>
      <w:r w:rsidR="003911BE" w:rsidRPr="00AC3E1D">
        <w:rPr>
          <w:rFonts w:ascii="Times New Roman" w:hAnsi="Times New Roman"/>
          <w:b/>
          <w:sz w:val="28"/>
        </w:rPr>
        <w:t>ОБЪЕКТОВ ТРАНСПОРТНОЙ ИНФРАСТРУКТУРЫ</w:t>
      </w:r>
    </w:p>
    <w:p w14:paraId="16137359" w14:textId="77777777" w:rsidR="00AE084D" w:rsidRPr="00AC3E1D" w:rsidRDefault="00AE084D"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Цель выделения зоны - формирование комплексов транспортной инфраструктуры</w:t>
      </w:r>
    </w:p>
    <w:p w14:paraId="033CEB56" w14:textId="77777777" w:rsidR="00AE084D" w:rsidRPr="00AC3E1D" w:rsidRDefault="00AE084D" w:rsidP="00AC3E1D">
      <w:pPr>
        <w:pStyle w:val="af"/>
        <w:spacing w:before="240" w:after="240"/>
        <w:ind w:firstLine="709"/>
        <w:jc w:val="center"/>
        <w:rPr>
          <w:sz w:val="28"/>
          <w:szCs w:val="28"/>
        </w:rPr>
      </w:pPr>
      <w:r w:rsidRPr="00AC3E1D">
        <w:rPr>
          <w:b/>
          <w:sz w:val="28"/>
          <w:szCs w:val="28"/>
        </w:rPr>
        <w:t>Виды разрешенного использования земельных участков и объектов капитального строительства</w:t>
      </w:r>
      <w:r w:rsidRPr="00AC3E1D">
        <w:rPr>
          <w:sz w:val="28"/>
          <w:szCs w:val="28"/>
        </w:rPr>
        <w:t>:</w:t>
      </w:r>
    </w:p>
    <w:tbl>
      <w:tblPr>
        <w:tblW w:w="9386" w:type="dxa"/>
        <w:tblInd w:w="108" w:type="dxa"/>
        <w:tblLayout w:type="fixed"/>
        <w:tblLook w:val="0000" w:firstRow="0" w:lastRow="0" w:firstColumn="0" w:lastColumn="0" w:noHBand="0" w:noVBand="0"/>
      </w:tblPr>
      <w:tblGrid>
        <w:gridCol w:w="709"/>
        <w:gridCol w:w="2410"/>
        <w:gridCol w:w="4536"/>
        <w:gridCol w:w="1731"/>
      </w:tblGrid>
      <w:tr w:rsidR="002275C2" w:rsidRPr="002275C2" w14:paraId="16E96EEA" w14:textId="77777777" w:rsidTr="000C7FFC">
        <w:tc>
          <w:tcPr>
            <w:tcW w:w="709" w:type="dxa"/>
            <w:tcBorders>
              <w:top w:val="single" w:sz="4" w:space="0" w:color="000000"/>
              <w:left w:val="single" w:sz="4" w:space="0" w:color="000000"/>
              <w:bottom w:val="single" w:sz="4" w:space="0" w:color="000000"/>
            </w:tcBorders>
            <w:shd w:val="clear" w:color="auto" w:fill="E7E6E6" w:themeFill="background2"/>
          </w:tcPr>
          <w:p w14:paraId="1DC8DE07" w14:textId="77777777" w:rsidR="002275C2" w:rsidRPr="002275C2" w:rsidRDefault="002275C2" w:rsidP="00AC3E1D">
            <w:pPr>
              <w:spacing w:after="0" w:line="240" w:lineRule="auto"/>
              <w:jc w:val="center"/>
              <w:rPr>
                <w:rFonts w:ascii="Times New Roman" w:hAnsi="Times New Roman"/>
                <w:sz w:val="24"/>
                <w:szCs w:val="24"/>
              </w:rPr>
            </w:pPr>
            <w:r w:rsidRPr="002275C2">
              <w:rPr>
                <w:rFonts w:ascii="Times New Roman" w:hAnsi="Times New Roman"/>
                <w:sz w:val="24"/>
                <w:szCs w:val="24"/>
              </w:rPr>
              <w:t>№</w:t>
            </w:r>
          </w:p>
          <w:p w14:paraId="3DFA62CC" w14:textId="77777777" w:rsidR="002275C2" w:rsidRPr="002275C2" w:rsidRDefault="002275C2" w:rsidP="00AC3E1D">
            <w:pPr>
              <w:spacing w:after="0" w:line="240" w:lineRule="auto"/>
              <w:jc w:val="center"/>
              <w:rPr>
                <w:rFonts w:ascii="Times New Roman" w:hAnsi="Times New Roman"/>
                <w:sz w:val="24"/>
                <w:szCs w:val="24"/>
              </w:rPr>
            </w:pPr>
            <w:proofErr w:type="gramStart"/>
            <w:r w:rsidRPr="002275C2">
              <w:rPr>
                <w:rFonts w:ascii="Times New Roman" w:hAnsi="Times New Roman"/>
                <w:sz w:val="24"/>
                <w:szCs w:val="24"/>
              </w:rPr>
              <w:t>п</w:t>
            </w:r>
            <w:proofErr w:type="gramEnd"/>
            <w:r w:rsidRPr="002275C2">
              <w:rPr>
                <w:rFonts w:ascii="Times New Roman" w:hAnsi="Times New Roman"/>
                <w:sz w:val="24"/>
                <w:szCs w:val="24"/>
              </w:rPr>
              <w:t>/п</w:t>
            </w:r>
          </w:p>
        </w:tc>
        <w:tc>
          <w:tcPr>
            <w:tcW w:w="2410" w:type="dxa"/>
            <w:tcBorders>
              <w:top w:val="single" w:sz="4" w:space="0" w:color="000000"/>
              <w:left w:val="single" w:sz="4" w:space="0" w:color="000000"/>
              <w:bottom w:val="single" w:sz="4" w:space="0" w:color="000000"/>
            </w:tcBorders>
            <w:shd w:val="clear" w:color="auto" w:fill="E7E6E6" w:themeFill="background2"/>
          </w:tcPr>
          <w:p w14:paraId="49AD050D" w14:textId="77777777" w:rsidR="002275C2" w:rsidRPr="002275C2" w:rsidRDefault="002275C2" w:rsidP="00AC3E1D">
            <w:pPr>
              <w:spacing w:after="0" w:line="240" w:lineRule="auto"/>
              <w:jc w:val="center"/>
              <w:rPr>
                <w:rFonts w:ascii="Times New Roman" w:hAnsi="Times New Roman"/>
                <w:sz w:val="24"/>
                <w:szCs w:val="24"/>
              </w:rPr>
            </w:pPr>
            <w:r w:rsidRPr="002275C2">
              <w:rPr>
                <w:rFonts w:ascii="Times New Roman" w:hAnsi="Times New Roman"/>
                <w:sz w:val="24"/>
                <w:szCs w:val="24"/>
              </w:rPr>
              <w:t>Наименование вида разрешенного использования</w:t>
            </w:r>
          </w:p>
          <w:p w14:paraId="0DA78E81" w14:textId="77777777" w:rsidR="002275C2" w:rsidRPr="002275C2" w:rsidRDefault="002275C2" w:rsidP="00AC3E1D">
            <w:pPr>
              <w:spacing w:after="0" w:line="240" w:lineRule="auto"/>
              <w:jc w:val="center"/>
              <w:rPr>
                <w:rFonts w:ascii="Times New Roman" w:hAnsi="Times New Roman"/>
                <w:sz w:val="24"/>
                <w:szCs w:val="24"/>
              </w:rPr>
            </w:pPr>
            <w:r w:rsidRPr="002275C2">
              <w:rPr>
                <w:rFonts w:ascii="Times New Roman" w:hAnsi="Times New Roman"/>
                <w:sz w:val="24"/>
                <w:szCs w:val="24"/>
              </w:rPr>
              <w:t>земельных участков</w:t>
            </w:r>
          </w:p>
        </w:tc>
        <w:tc>
          <w:tcPr>
            <w:tcW w:w="4536" w:type="dxa"/>
            <w:tcBorders>
              <w:top w:val="single" w:sz="4" w:space="0" w:color="000000"/>
              <w:left w:val="single" w:sz="4" w:space="0" w:color="000000"/>
              <w:bottom w:val="single" w:sz="4" w:space="0" w:color="000000"/>
            </w:tcBorders>
            <w:shd w:val="clear" w:color="auto" w:fill="E7E6E6" w:themeFill="background2"/>
          </w:tcPr>
          <w:p w14:paraId="5A7D0D74" w14:textId="218900AA" w:rsidR="002275C2" w:rsidRPr="002275C2" w:rsidRDefault="002275C2" w:rsidP="00AC3E1D">
            <w:pPr>
              <w:spacing w:after="0" w:line="240" w:lineRule="auto"/>
              <w:jc w:val="center"/>
              <w:rPr>
                <w:rFonts w:ascii="Times New Roman" w:hAnsi="Times New Roman"/>
                <w:sz w:val="24"/>
                <w:szCs w:val="24"/>
              </w:rPr>
            </w:pPr>
            <w:r w:rsidRPr="00AC3E1D">
              <w:rPr>
                <w:rFonts w:ascii="Times New Roman" w:hAnsi="Times New Roman"/>
                <w:sz w:val="24"/>
                <w:szCs w:val="24"/>
              </w:rPr>
              <w:tab/>
              <w:t>Описание вида разрешенного-использования земельного участка</w:t>
            </w:r>
          </w:p>
        </w:tc>
        <w:tc>
          <w:tcPr>
            <w:tcW w:w="1731"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7012A8FA" w14:textId="1CA6234C" w:rsidR="002275C2" w:rsidRPr="002275C2" w:rsidRDefault="002275C2" w:rsidP="00AC3E1D">
            <w:pPr>
              <w:spacing w:after="0" w:line="240" w:lineRule="auto"/>
              <w:jc w:val="center"/>
              <w:rPr>
                <w:rFonts w:ascii="Times New Roman" w:hAnsi="Times New Roman"/>
                <w:sz w:val="24"/>
                <w:szCs w:val="24"/>
              </w:rPr>
            </w:pPr>
            <w:r w:rsidRPr="00AC3E1D">
              <w:rPr>
                <w:rFonts w:ascii="Times New Roman" w:hAnsi="Times New Roman"/>
                <w:sz w:val="24"/>
                <w:szCs w:val="24"/>
              </w:rPr>
              <w:t>Код</w:t>
            </w:r>
            <w:r w:rsidRPr="00AC3E1D">
              <w:t xml:space="preserve"> </w:t>
            </w:r>
            <w:r w:rsidRPr="00AC3E1D">
              <w:rPr>
                <w:rFonts w:ascii="Times New Roman" w:hAnsi="Times New Roman"/>
                <w:sz w:val="24"/>
                <w:szCs w:val="24"/>
              </w:rPr>
              <w:t>вида разрешенного использования земельного участка</w:t>
            </w:r>
          </w:p>
        </w:tc>
      </w:tr>
      <w:tr w:rsidR="000C7FFC" w:rsidRPr="002275C2" w14:paraId="29BB8C57" w14:textId="77777777" w:rsidTr="000C7FFC">
        <w:tc>
          <w:tcPr>
            <w:tcW w:w="709" w:type="dxa"/>
            <w:tcBorders>
              <w:top w:val="single" w:sz="4" w:space="0" w:color="000000"/>
              <w:left w:val="single" w:sz="4" w:space="0" w:color="000000"/>
              <w:bottom w:val="single" w:sz="4" w:space="0" w:color="000000"/>
            </w:tcBorders>
            <w:shd w:val="clear" w:color="auto" w:fill="auto"/>
          </w:tcPr>
          <w:p w14:paraId="1450D6A9" w14:textId="77777777" w:rsidR="000C7FFC" w:rsidRPr="002275C2" w:rsidRDefault="000C7FFC"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1</w:t>
            </w:r>
          </w:p>
        </w:tc>
        <w:tc>
          <w:tcPr>
            <w:tcW w:w="2410" w:type="dxa"/>
            <w:tcBorders>
              <w:top w:val="single" w:sz="4" w:space="0" w:color="000000"/>
              <w:left w:val="single" w:sz="4" w:space="0" w:color="000000"/>
              <w:bottom w:val="single" w:sz="4" w:space="0" w:color="000000"/>
            </w:tcBorders>
            <w:shd w:val="clear" w:color="auto" w:fill="auto"/>
          </w:tcPr>
          <w:p w14:paraId="7C47C817" w14:textId="77777777" w:rsidR="000C7FFC" w:rsidRPr="002275C2" w:rsidRDefault="000C7FFC"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2</w:t>
            </w:r>
          </w:p>
        </w:tc>
        <w:tc>
          <w:tcPr>
            <w:tcW w:w="4536" w:type="dxa"/>
            <w:tcBorders>
              <w:top w:val="single" w:sz="4" w:space="0" w:color="000000"/>
              <w:left w:val="single" w:sz="4" w:space="0" w:color="000000"/>
              <w:bottom w:val="single" w:sz="4" w:space="0" w:color="000000"/>
            </w:tcBorders>
          </w:tcPr>
          <w:p w14:paraId="04700A95" w14:textId="77777777" w:rsidR="000C7FFC" w:rsidRPr="002275C2" w:rsidRDefault="000C7FFC" w:rsidP="00AC3E1D">
            <w:pPr>
              <w:suppressAutoHyphens/>
              <w:spacing w:after="0" w:line="240" w:lineRule="auto"/>
              <w:jc w:val="center"/>
              <w:rPr>
                <w:rFonts w:ascii="Times New Roman" w:hAnsi="Times New Roman"/>
                <w:sz w:val="24"/>
                <w:szCs w:val="24"/>
                <w:lang w:eastAsia="ar-SA"/>
              </w:rPr>
            </w:pP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8D40B1F" w14:textId="0A79F9C7" w:rsidR="000C7FFC" w:rsidRPr="002275C2" w:rsidRDefault="000C7FFC"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3</w:t>
            </w:r>
          </w:p>
        </w:tc>
      </w:tr>
      <w:tr w:rsidR="000C7FFC" w:rsidRPr="002275C2" w14:paraId="75CC5883" w14:textId="77777777" w:rsidTr="00D9387D">
        <w:tc>
          <w:tcPr>
            <w:tcW w:w="9386" w:type="dxa"/>
            <w:gridSpan w:val="4"/>
            <w:tcBorders>
              <w:top w:val="single" w:sz="4" w:space="0" w:color="000000"/>
              <w:left w:val="single" w:sz="4" w:space="0" w:color="000000"/>
              <w:bottom w:val="single" w:sz="4" w:space="0" w:color="000000"/>
              <w:right w:val="single" w:sz="4" w:space="0" w:color="000000"/>
            </w:tcBorders>
            <w:shd w:val="clear" w:color="auto" w:fill="E7E6E6" w:themeFill="background2"/>
          </w:tcPr>
          <w:p w14:paraId="1B03A48C" w14:textId="5952ADF3" w:rsidR="000C7FFC" w:rsidRPr="002275C2" w:rsidRDefault="000C7FFC" w:rsidP="00AC3E1D">
            <w:pPr>
              <w:suppressAutoHyphens/>
              <w:spacing w:after="0" w:line="240" w:lineRule="auto"/>
              <w:jc w:val="center"/>
              <w:rPr>
                <w:rFonts w:ascii="Times New Roman" w:hAnsi="Times New Roman"/>
                <w:b/>
                <w:sz w:val="24"/>
                <w:szCs w:val="24"/>
                <w:lang w:eastAsia="ar-SA"/>
              </w:rPr>
            </w:pPr>
            <w:r w:rsidRPr="002275C2">
              <w:rPr>
                <w:rFonts w:ascii="Times New Roman" w:hAnsi="Times New Roman"/>
                <w:b/>
                <w:sz w:val="24"/>
                <w:szCs w:val="24"/>
                <w:lang w:eastAsia="ar-SA"/>
              </w:rPr>
              <w:t>Основные виды разрешенного использования</w:t>
            </w:r>
          </w:p>
        </w:tc>
      </w:tr>
      <w:tr w:rsidR="000C7FFC" w:rsidRPr="002275C2" w14:paraId="2A801622" w14:textId="77777777" w:rsidTr="000C7FFC">
        <w:tc>
          <w:tcPr>
            <w:tcW w:w="709" w:type="dxa"/>
            <w:tcBorders>
              <w:top w:val="single" w:sz="4" w:space="0" w:color="000000"/>
              <w:left w:val="single" w:sz="4" w:space="0" w:color="000000"/>
              <w:bottom w:val="single" w:sz="4" w:space="0" w:color="000000"/>
            </w:tcBorders>
            <w:shd w:val="clear" w:color="auto" w:fill="auto"/>
            <w:vAlign w:val="center"/>
          </w:tcPr>
          <w:p w14:paraId="3B6C88A2" w14:textId="77777777" w:rsidR="000C7FFC" w:rsidRPr="002275C2" w:rsidRDefault="000C7FFC" w:rsidP="00AC3E1D">
            <w:pPr>
              <w:numPr>
                <w:ilvl w:val="0"/>
                <w:numId w:val="6"/>
              </w:numPr>
              <w:spacing w:after="0" w:line="240" w:lineRule="auto"/>
              <w:ind w:left="53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4DC29008" w14:textId="77777777" w:rsidR="000C7FFC" w:rsidRPr="002275C2" w:rsidRDefault="000C7FFC"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Хранение автотранспорта</w:t>
            </w:r>
          </w:p>
        </w:tc>
        <w:tc>
          <w:tcPr>
            <w:tcW w:w="4536" w:type="dxa"/>
            <w:tcBorders>
              <w:top w:val="single" w:sz="4" w:space="0" w:color="000000"/>
              <w:left w:val="single" w:sz="4" w:space="0" w:color="000000"/>
              <w:bottom w:val="single" w:sz="4" w:space="0" w:color="000000"/>
            </w:tcBorders>
          </w:tcPr>
          <w:p w14:paraId="7756CF63" w14:textId="43ECD0EE" w:rsidR="000C7FFC" w:rsidRPr="002275C2" w:rsidRDefault="00641B7B" w:rsidP="00AC3E1D">
            <w:pPr>
              <w:suppressAutoHyphens/>
              <w:spacing w:after="0" w:line="240" w:lineRule="auto"/>
              <w:jc w:val="both"/>
              <w:rPr>
                <w:rFonts w:ascii="Times New Roman" w:eastAsia="Calibri" w:hAnsi="Times New Roman"/>
                <w:sz w:val="24"/>
                <w:szCs w:val="24"/>
                <w:lang w:eastAsia="ar-SA"/>
              </w:rPr>
            </w:pPr>
            <w:r w:rsidRPr="002275C2">
              <w:rPr>
                <w:rFonts w:ascii="Times New Roman" w:eastAsia="Calibri" w:hAnsi="Times New Roman"/>
                <w:sz w:val="24"/>
                <w:szCs w:val="24"/>
                <w:lang w:eastAsia="ar-SA"/>
              </w:rPr>
              <w:t xml:space="preserve">Размещение отдельно стоящих и пристроенных гаражей, в том числе подземных, предназначенных для хранения автотранспорта, в том числе с </w:t>
            </w:r>
            <w:r w:rsidRPr="002275C2">
              <w:rPr>
                <w:rFonts w:ascii="Times New Roman" w:eastAsia="Calibri" w:hAnsi="Times New Roman"/>
                <w:sz w:val="24"/>
                <w:szCs w:val="24"/>
                <w:lang w:eastAsia="ar-SA"/>
              </w:rPr>
              <w:lastRenderedPageBreak/>
              <w:t xml:space="preserve">разделением на </w:t>
            </w:r>
            <w:proofErr w:type="spellStart"/>
            <w:r w:rsidRPr="002275C2">
              <w:rPr>
                <w:rFonts w:ascii="Times New Roman" w:eastAsia="Calibri" w:hAnsi="Times New Roman"/>
                <w:sz w:val="24"/>
                <w:szCs w:val="24"/>
                <w:lang w:eastAsia="ar-SA"/>
              </w:rPr>
              <w:t>машино</w:t>
            </w:r>
            <w:proofErr w:type="spellEnd"/>
            <w:r w:rsidRPr="002275C2">
              <w:rPr>
                <w:rFonts w:ascii="Times New Roman" w:eastAsia="Calibri" w:hAnsi="Times New Roman"/>
                <w:sz w:val="24"/>
                <w:szCs w:val="24"/>
                <w:lang w:eastAsia="ar-SA"/>
              </w:rPr>
              <w:t>-места, за исключением гаражей, размещение которых предусмотрено содержанием видов разрешенного использования с кодами 2.7.2, 4.9</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C1C734D" w14:textId="0C8C243C" w:rsidR="000C7FFC" w:rsidRPr="002275C2" w:rsidRDefault="000C7FFC" w:rsidP="00AC3E1D">
            <w:pPr>
              <w:suppressAutoHyphens/>
              <w:spacing w:after="0" w:line="240" w:lineRule="auto"/>
              <w:jc w:val="center"/>
              <w:rPr>
                <w:rFonts w:ascii="Times New Roman" w:eastAsia="Calibri" w:hAnsi="Times New Roman"/>
                <w:sz w:val="24"/>
                <w:szCs w:val="24"/>
                <w:lang w:eastAsia="ar-SA"/>
              </w:rPr>
            </w:pPr>
            <w:r w:rsidRPr="002275C2">
              <w:rPr>
                <w:rFonts w:ascii="Times New Roman" w:eastAsia="Calibri" w:hAnsi="Times New Roman"/>
                <w:sz w:val="24"/>
                <w:szCs w:val="24"/>
                <w:lang w:eastAsia="ar-SA"/>
              </w:rPr>
              <w:lastRenderedPageBreak/>
              <w:t>2.7.1.</w:t>
            </w:r>
          </w:p>
        </w:tc>
      </w:tr>
      <w:tr w:rsidR="000C7FFC" w:rsidRPr="002275C2" w14:paraId="00C8C0AC" w14:textId="77777777" w:rsidTr="000C7FFC">
        <w:tc>
          <w:tcPr>
            <w:tcW w:w="709" w:type="dxa"/>
            <w:tcBorders>
              <w:top w:val="single" w:sz="4" w:space="0" w:color="000000"/>
              <w:left w:val="single" w:sz="4" w:space="0" w:color="000000"/>
              <w:bottom w:val="single" w:sz="4" w:space="0" w:color="000000"/>
            </w:tcBorders>
            <w:shd w:val="clear" w:color="auto" w:fill="auto"/>
            <w:vAlign w:val="center"/>
          </w:tcPr>
          <w:p w14:paraId="0EDDE2EE" w14:textId="77777777" w:rsidR="000C7FFC" w:rsidRPr="002275C2" w:rsidRDefault="000C7FFC" w:rsidP="00AC3E1D">
            <w:pPr>
              <w:numPr>
                <w:ilvl w:val="0"/>
                <w:numId w:val="6"/>
              </w:numPr>
              <w:spacing w:after="0" w:line="240" w:lineRule="auto"/>
              <w:ind w:left="53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7157905C" w14:textId="77777777" w:rsidR="000C7FFC" w:rsidRPr="002275C2" w:rsidRDefault="000C7FFC"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Размещение гаражей для собственных нужд</w:t>
            </w:r>
          </w:p>
        </w:tc>
        <w:tc>
          <w:tcPr>
            <w:tcW w:w="4536" w:type="dxa"/>
            <w:tcBorders>
              <w:top w:val="single" w:sz="4" w:space="0" w:color="000000"/>
              <w:left w:val="single" w:sz="4" w:space="0" w:color="000000"/>
              <w:bottom w:val="single" w:sz="4" w:space="0" w:color="000000"/>
            </w:tcBorders>
          </w:tcPr>
          <w:p w14:paraId="4CF5F626" w14:textId="381F8350" w:rsidR="000C7FFC" w:rsidRPr="002275C2" w:rsidRDefault="00641B7B" w:rsidP="00AC3E1D">
            <w:pPr>
              <w:suppressAutoHyphens/>
              <w:spacing w:after="0" w:line="240" w:lineRule="auto"/>
              <w:jc w:val="both"/>
              <w:rPr>
                <w:rFonts w:ascii="Times New Roman" w:eastAsia="Calibri" w:hAnsi="Times New Roman"/>
                <w:sz w:val="24"/>
                <w:szCs w:val="24"/>
                <w:lang w:eastAsia="ar-SA"/>
              </w:rPr>
            </w:pPr>
            <w:r w:rsidRPr="002275C2">
              <w:rPr>
                <w:rFonts w:ascii="Times New Roman" w:eastAsia="Calibri" w:hAnsi="Times New Roman"/>
                <w:sz w:val="24"/>
                <w:szCs w:val="24"/>
                <w:lang w:eastAsia="ar-SA"/>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474A19B3" w14:textId="585EEEA4" w:rsidR="000C7FFC" w:rsidRPr="002275C2" w:rsidRDefault="000C7FFC" w:rsidP="00AC3E1D">
            <w:pPr>
              <w:suppressAutoHyphens/>
              <w:spacing w:after="0" w:line="240" w:lineRule="auto"/>
              <w:jc w:val="center"/>
              <w:rPr>
                <w:rFonts w:ascii="Times New Roman" w:eastAsia="Calibri" w:hAnsi="Times New Roman"/>
                <w:sz w:val="24"/>
                <w:szCs w:val="24"/>
                <w:lang w:eastAsia="ar-SA"/>
              </w:rPr>
            </w:pPr>
            <w:r w:rsidRPr="002275C2">
              <w:rPr>
                <w:rFonts w:ascii="Times New Roman" w:eastAsia="Calibri" w:hAnsi="Times New Roman"/>
                <w:sz w:val="24"/>
                <w:szCs w:val="24"/>
                <w:lang w:eastAsia="ar-SA"/>
              </w:rPr>
              <w:t>2.7.2</w:t>
            </w:r>
          </w:p>
        </w:tc>
      </w:tr>
      <w:tr w:rsidR="000C7FFC" w:rsidRPr="002275C2" w14:paraId="1CA6AD39" w14:textId="77777777" w:rsidTr="000C7FFC">
        <w:tc>
          <w:tcPr>
            <w:tcW w:w="709" w:type="dxa"/>
            <w:tcBorders>
              <w:top w:val="single" w:sz="4" w:space="0" w:color="000000"/>
              <w:left w:val="single" w:sz="4" w:space="0" w:color="000000"/>
              <w:bottom w:val="single" w:sz="4" w:space="0" w:color="000000"/>
            </w:tcBorders>
            <w:shd w:val="clear" w:color="auto" w:fill="auto"/>
            <w:vAlign w:val="center"/>
          </w:tcPr>
          <w:p w14:paraId="30943564" w14:textId="77777777" w:rsidR="000C7FFC" w:rsidRPr="002275C2" w:rsidRDefault="000C7FFC" w:rsidP="00AC3E1D">
            <w:pPr>
              <w:numPr>
                <w:ilvl w:val="0"/>
                <w:numId w:val="6"/>
              </w:numPr>
              <w:spacing w:after="0" w:line="240" w:lineRule="auto"/>
              <w:ind w:left="53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40D10BEE" w14:textId="77777777" w:rsidR="000C7FFC" w:rsidRPr="002275C2" w:rsidRDefault="000C7FFC"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Коммунальное обслуживание</w:t>
            </w:r>
          </w:p>
        </w:tc>
        <w:tc>
          <w:tcPr>
            <w:tcW w:w="4536" w:type="dxa"/>
            <w:tcBorders>
              <w:top w:val="single" w:sz="4" w:space="0" w:color="000000"/>
              <w:left w:val="single" w:sz="4" w:space="0" w:color="000000"/>
              <w:bottom w:val="single" w:sz="4" w:space="0" w:color="000000"/>
            </w:tcBorders>
          </w:tcPr>
          <w:p w14:paraId="4062838D" w14:textId="698F024B" w:rsidR="000C7FFC" w:rsidRPr="002275C2" w:rsidRDefault="00641B7B" w:rsidP="00AC3E1D">
            <w:pPr>
              <w:suppressAutoHyphens/>
              <w:spacing w:after="0" w:line="240" w:lineRule="auto"/>
              <w:jc w:val="both"/>
              <w:rPr>
                <w:rFonts w:ascii="Times New Roman" w:eastAsia="Calibri" w:hAnsi="Times New Roman"/>
                <w:sz w:val="24"/>
                <w:szCs w:val="24"/>
                <w:lang w:eastAsia="ar-SA"/>
              </w:rPr>
            </w:pPr>
            <w:r w:rsidRPr="002275C2">
              <w:rPr>
                <w:rFonts w:ascii="Times New Roman" w:eastAsia="Calibri" w:hAnsi="Times New Roman"/>
                <w:sz w:val="24"/>
                <w:szCs w:val="24"/>
                <w:lang w:eastAsia="ar-SA"/>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EC37D32" w14:textId="12F0F137" w:rsidR="000C7FFC" w:rsidRPr="002275C2" w:rsidRDefault="000C7FFC" w:rsidP="00AC3E1D">
            <w:pPr>
              <w:suppressAutoHyphens/>
              <w:spacing w:after="0" w:line="240" w:lineRule="auto"/>
              <w:jc w:val="center"/>
              <w:rPr>
                <w:rFonts w:ascii="Times New Roman" w:eastAsia="Calibri" w:hAnsi="Times New Roman"/>
                <w:sz w:val="24"/>
                <w:szCs w:val="24"/>
                <w:lang w:eastAsia="ar-SA"/>
              </w:rPr>
            </w:pPr>
            <w:r w:rsidRPr="002275C2">
              <w:rPr>
                <w:rFonts w:ascii="Times New Roman" w:eastAsia="Calibri" w:hAnsi="Times New Roman"/>
                <w:sz w:val="24"/>
                <w:szCs w:val="24"/>
                <w:lang w:eastAsia="ar-SA"/>
              </w:rPr>
              <w:t>3.1</w:t>
            </w:r>
          </w:p>
        </w:tc>
      </w:tr>
      <w:tr w:rsidR="00641B7B" w:rsidRPr="002275C2" w14:paraId="7EE12E19" w14:textId="77777777" w:rsidTr="000C7FFC">
        <w:tc>
          <w:tcPr>
            <w:tcW w:w="709" w:type="dxa"/>
            <w:tcBorders>
              <w:top w:val="single" w:sz="4" w:space="0" w:color="000000"/>
              <w:left w:val="single" w:sz="4" w:space="0" w:color="000000"/>
              <w:bottom w:val="single" w:sz="4" w:space="0" w:color="000000"/>
            </w:tcBorders>
            <w:shd w:val="clear" w:color="auto" w:fill="auto"/>
            <w:vAlign w:val="center"/>
          </w:tcPr>
          <w:p w14:paraId="4150372D" w14:textId="77777777" w:rsidR="00641B7B" w:rsidRPr="002275C2" w:rsidRDefault="00641B7B" w:rsidP="00AC3E1D">
            <w:pPr>
              <w:numPr>
                <w:ilvl w:val="0"/>
                <w:numId w:val="6"/>
              </w:numPr>
              <w:spacing w:after="0" w:line="240" w:lineRule="auto"/>
              <w:ind w:left="53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3D61A086" w14:textId="77777777" w:rsidR="00641B7B" w:rsidRPr="002275C2" w:rsidRDefault="00641B7B" w:rsidP="00AC3E1D">
            <w:pPr>
              <w:suppressAutoHyphens/>
              <w:spacing w:after="0" w:line="240" w:lineRule="auto"/>
              <w:jc w:val="both"/>
              <w:rPr>
                <w:rFonts w:ascii="Times New Roman" w:eastAsia="Calibri" w:hAnsi="Times New Roman"/>
                <w:sz w:val="24"/>
                <w:szCs w:val="24"/>
                <w:lang w:eastAsia="ar-SA"/>
              </w:rPr>
            </w:pPr>
            <w:r w:rsidRPr="002275C2">
              <w:rPr>
                <w:rFonts w:ascii="Times New Roman" w:hAnsi="Times New Roman"/>
                <w:sz w:val="24"/>
                <w:szCs w:val="24"/>
                <w:lang w:eastAsia="ar-SA"/>
              </w:rPr>
              <w:t>Служебные гаражи</w:t>
            </w:r>
          </w:p>
        </w:tc>
        <w:tc>
          <w:tcPr>
            <w:tcW w:w="4536" w:type="dxa"/>
            <w:tcBorders>
              <w:top w:val="single" w:sz="4" w:space="0" w:color="000000"/>
              <w:left w:val="single" w:sz="4" w:space="0" w:color="000000"/>
              <w:bottom w:val="single" w:sz="4" w:space="0" w:color="000000"/>
            </w:tcBorders>
          </w:tcPr>
          <w:p w14:paraId="0785584E" w14:textId="175021BB" w:rsidR="00641B7B" w:rsidRPr="002275C2" w:rsidRDefault="00641B7B" w:rsidP="00AC3E1D">
            <w:pPr>
              <w:suppressAutoHyphens/>
              <w:spacing w:after="0" w:line="240" w:lineRule="auto"/>
              <w:jc w:val="both"/>
              <w:rPr>
                <w:rFonts w:ascii="Times New Roman" w:eastAsia="Calibri" w:hAnsi="Times New Roman"/>
                <w:sz w:val="24"/>
                <w:szCs w:val="24"/>
                <w:lang w:eastAsia="ar-SA"/>
              </w:rPr>
            </w:pPr>
            <w:r w:rsidRPr="002275C2">
              <w:rPr>
                <w:rFonts w:ascii="Times New Roman" w:hAnsi="Times New Roman"/>
                <w:color w:val="000000" w:themeColor="text1"/>
                <w:sz w:val="24"/>
                <w:szCs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23" w:anchor="block_1030" w:history="1">
              <w:r w:rsidRPr="002275C2">
                <w:rPr>
                  <w:rStyle w:val="ae"/>
                  <w:rFonts w:ascii="Times New Roman" w:hAnsi="Times New Roman"/>
                  <w:color w:val="000000" w:themeColor="text1"/>
                  <w:sz w:val="24"/>
                  <w:szCs w:val="24"/>
                </w:rPr>
                <w:t>кодами 3.0</w:t>
              </w:r>
            </w:hyperlink>
            <w:r w:rsidRPr="002275C2">
              <w:rPr>
                <w:rFonts w:ascii="Times New Roman" w:hAnsi="Times New Roman"/>
                <w:color w:val="000000" w:themeColor="text1"/>
                <w:sz w:val="24"/>
                <w:szCs w:val="24"/>
              </w:rPr>
              <w:t>, </w:t>
            </w:r>
            <w:hyperlink r:id="rId24" w:anchor="block_1040" w:history="1">
              <w:r w:rsidRPr="002275C2">
                <w:rPr>
                  <w:rStyle w:val="ae"/>
                  <w:rFonts w:ascii="Times New Roman" w:hAnsi="Times New Roman"/>
                  <w:color w:val="000000" w:themeColor="text1"/>
                  <w:sz w:val="24"/>
                  <w:szCs w:val="24"/>
                </w:rPr>
                <w:t>4.0</w:t>
              </w:r>
            </w:hyperlink>
            <w:r w:rsidRPr="002275C2">
              <w:rPr>
                <w:rFonts w:ascii="Times New Roman" w:hAnsi="Times New Roman"/>
                <w:color w:val="000000" w:themeColor="text1"/>
                <w:sz w:val="24"/>
                <w:szCs w:val="24"/>
              </w:rPr>
              <w:t>, а также для стоянки и хранения транспортных средств общего пользования, в том числе в депо</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5581316" w14:textId="1E5D9762" w:rsidR="00641B7B" w:rsidRPr="002275C2" w:rsidRDefault="00641B7B" w:rsidP="00AC3E1D">
            <w:pPr>
              <w:suppressAutoHyphens/>
              <w:spacing w:after="0" w:line="240" w:lineRule="auto"/>
              <w:jc w:val="center"/>
              <w:rPr>
                <w:rFonts w:ascii="Times New Roman" w:eastAsia="Calibri" w:hAnsi="Times New Roman"/>
                <w:sz w:val="24"/>
                <w:szCs w:val="24"/>
                <w:lang w:eastAsia="ar-SA"/>
              </w:rPr>
            </w:pPr>
            <w:r w:rsidRPr="002275C2">
              <w:rPr>
                <w:rFonts w:ascii="Times New Roman" w:eastAsia="Calibri" w:hAnsi="Times New Roman"/>
                <w:sz w:val="24"/>
                <w:szCs w:val="24"/>
                <w:lang w:eastAsia="ar-SA"/>
              </w:rPr>
              <w:t>4.9</w:t>
            </w:r>
          </w:p>
        </w:tc>
      </w:tr>
      <w:tr w:rsidR="00641B7B" w:rsidRPr="002275C2" w14:paraId="3E4F036D" w14:textId="77777777" w:rsidTr="000C7FFC">
        <w:tc>
          <w:tcPr>
            <w:tcW w:w="709" w:type="dxa"/>
            <w:tcBorders>
              <w:top w:val="single" w:sz="4" w:space="0" w:color="000000"/>
              <w:left w:val="single" w:sz="4" w:space="0" w:color="000000"/>
              <w:bottom w:val="single" w:sz="4" w:space="0" w:color="000000"/>
            </w:tcBorders>
            <w:shd w:val="clear" w:color="auto" w:fill="auto"/>
            <w:vAlign w:val="center"/>
          </w:tcPr>
          <w:p w14:paraId="1FB25FA2" w14:textId="77777777" w:rsidR="00641B7B" w:rsidRPr="002275C2" w:rsidRDefault="00641B7B" w:rsidP="00AC3E1D">
            <w:pPr>
              <w:numPr>
                <w:ilvl w:val="0"/>
                <w:numId w:val="6"/>
              </w:numPr>
              <w:spacing w:after="0" w:line="240" w:lineRule="auto"/>
              <w:ind w:left="53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190B8892" w14:textId="77777777" w:rsidR="00641B7B" w:rsidRPr="002275C2" w:rsidRDefault="00641B7B"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Объекты дорожного сервиса</w:t>
            </w:r>
          </w:p>
        </w:tc>
        <w:tc>
          <w:tcPr>
            <w:tcW w:w="4536" w:type="dxa"/>
            <w:tcBorders>
              <w:top w:val="single" w:sz="4" w:space="0" w:color="000000"/>
              <w:left w:val="single" w:sz="4" w:space="0" w:color="000000"/>
              <w:bottom w:val="single" w:sz="4" w:space="0" w:color="000000"/>
            </w:tcBorders>
          </w:tcPr>
          <w:p w14:paraId="1577D450" w14:textId="782ACD7C" w:rsidR="00641B7B" w:rsidRPr="002275C2" w:rsidRDefault="00641B7B" w:rsidP="00AC3E1D">
            <w:pPr>
              <w:suppressAutoHyphens/>
              <w:spacing w:after="0" w:line="240" w:lineRule="auto"/>
              <w:jc w:val="both"/>
              <w:rPr>
                <w:rFonts w:ascii="Times New Roman" w:eastAsia="Calibri" w:hAnsi="Times New Roman"/>
                <w:sz w:val="24"/>
                <w:szCs w:val="24"/>
                <w:lang w:eastAsia="ar-SA"/>
              </w:rPr>
            </w:pPr>
            <w:r w:rsidRPr="002275C2">
              <w:rPr>
                <w:rFonts w:ascii="Times New Roman" w:hAnsi="Times New Roman"/>
                <w:color w:val="000000" w:themeColor="text1"/>
                <w:sz w:val="24"/>
                <w:szCs w:val="24"/>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25" w:anchor="block_14911" w:history="1">
              <w:r w:rsidRPr="002275C2">
                <w:rPr>
                  <w:rStyle w:val="ae"/>
                  <w:rFonts w:ascii="Times New Roman" w:hAnsi="Times New Roman"/>
                  <w:color w:val="000000" w:themeColor="text1"/>
                  <w:sz w:val="24"/>
                  <w:szCs w:val="24"/>
                </w:rPr>
                <w:t>кодами 4.9.1.1 - 4.9.1.4</w:t>
              </w:r>
            </w:hyperlink>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A82FDC9" w14:textId="219969AD" w:rsidR="00641B7B" w:rsidRPr="002275C2" w:rsidRDefault="00641B7B" w:rsidP="00AC3E1D">
            <w:pPr>
              <w:suppressAutoHyphens/>
              <w:spacing w:after="0" w:line="240" w:lineRule="auto"/>
              <w:jc w:val="center"/>
              <w:rPr>
                <w:rFonts w:ascii="Times New Roman" w:eastAsia="Calibri" w:hAnsi="Times New Roman"/>
                <w:sz w:val="24"/>
                <w:szCs w:val="24"/>
                <w:lang w:eastAsia="ar-SA"/>
              </w:rPr>
            </w:pPr>
            <w:r w:rsidRPr="002275C2">
              <w:rPr>
                <w:rFonts w:ascii="Times New Roman" w:eastAsia="Calibri" w:hAnsi="Times New Roman"/>
                <w:sz w:val="24"/>
                <w:szCs w:val="24"/>
                <w:lang w:eastAsia="ar-SA"/>
              </w:rPr>
              <w:t>4.9.1</w:t>
            </w:r>
          </w:p>
        </w:tc>
      </w:tr>
      <w:tr w:rsidR="00641B7B" w:rsidRPr="002275C2" w14:paraId="1E95FC7E" w14:textId="77777777" w:rsidTr="000C7FFC">
        <w:tc>
          <w:tcPr>
            <w:tcW w:w="709" w:type="dxa"/>
            <w:tcBorders>
              <w:top w:val="single" w:sz="4" w:space="0" w:color="000000"/>
              <w:left w:val="single" w:sz="4" w:space="0" w:color="000000"/>
              <w:bottom w:val="single" w:sz="4" w:space="0" w:color="000000"/>
            </w:tcBorders>
            <w:shd w:val="clear" w:color="auto" w:fill="auto"/>
            <w:vAlign w:val="center"/>
          </w:tcPr>
          <w:p w14:paraId="78434CA7" w14:textId="77777777" w:rsidR="00641B7B" w:rsidRPr="002275C2" w:rsidRDefault="00641B7B" w:rsidP="00AC3E1D">
            <w:pPr>
              <w:numPr>
                <w:ilvl w:val="0"/>
                <w:numId w:val="6"/>
              </w:numPr>
              <w:spacing w:after="0" w:line="240" w:lineRule="auto"/>
              <w:ind w:left="53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48E09DA0" w14:textId="77777777" w:rsidR="00641B7B" w:rsidRPr="002275C2" w:rsidRDefault="00641B7B"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Заправка транспортных средств</w:t>
            </w:r>
          </w:p>
        </w:tc>
        <w:tc>
          <w:tcPr>
            <w:tcW w:w="4536" w:type="dxa"/>
            <w:tcBorders>
              <w:top w:val="single" w:sz="4" w:space="0" w:color="000000"/>
              <w:left w:val="single" w:sz="4" w:space="0" w:color="000000"/>
              <w:bottom w:val="single" w:sz="4" w:space="0" w:color="000000"/>
            </w:tcBorders>
          </w:tcPr>
          <w:p w14:paraId="1C7C7C2D" w14:textId="1D1A03FD" w:rsidR="00641B7B" w:rsidRPr="002275C2" w:rsidRDefault="00641B7B" w:rsidP="00AC3E1D">
            <w:pPr>
              <w:suppressAutoHyphens/>
              <w:spacing w:after="0" w:line="240" w:lineRule="auto"/>
              <w:jc w:val="both"/>
              <w:rPr>
                <w:rFonts w:ascii="Times New Roman" w:eastAsia="Calibri" w:hAnsi="Times New Roman"/>
                <w:sz w:val="24"/>
                <w:szCs w:val="24"/>
                <w:lang w:eastAsia="ar-SA"/>
              </w:rPr>
            </w:pPr>
            <w:r w:rsidRPr="002275C2">
              <w:rPr>
                <w:rFonts w:ascii="Times New Roman" w:eastAsia="Calibri" w:hAnsi="Times New Roman"/>
                <w:color w:val="000000" w:themeColor="text1"/>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C0BDFCF" w14:textId="3118B8F6" w:rsidR="00641B7B" w:rsidRPr="002275C2" w:rsidRDefault="00641B7B" w:rsidP="00AC3E1D">
            <w:pPr>
              <w:suppressAutoHyphens/>
              <w:spacing w:after="0" w:line="240" w:lineRule="auto"/>
              <w:jc w:val="center"/>
              <w:rPr>
                <w:rFonts w:ascii="Times New Roman" w:eastAsia="Calibri" w:hAnsi="Times New Roman"/>
                <w:sz w:val="24"/>
                <w:szCs w:val="24"/>
                <w:lang w:eastAsia="ar-SA"/>
              </w:rPr>
            </w:pPr>
            <w:r w:rsidRPr="002275C2">
              <w:rPr>
                <w:rFonts w:ascii="Times New Roman" w:eastAsia="Calibri" w:hAnsi="Times New Roman"/>
                <w:sz w:val="24"/>
                <w:szCs w:val="24"/>
                <w:lang w:eastAsia="ar-SA"/>
              </w:rPr>
              <w:t>4.9.1.1</w:t>
            </w:r>
          </w:p>
        </w:tc>
      </w:tr>
      <w:tr w:rsidR="00641B7B" w:rsidRPr="002275C2" w14:paraId="40ACD81E" w14:textId="77777777" w:rsidTr="000C7FFC">
        <w:tc>
          <w:tcPr>
            <w:tcW w:w="709" w:type="dxa"/>
            <w:tcBorders>
              <w:top w:val="single" w:sz="4" w:space="0" w:color="000000"/>
              <w:left w:val="single" w:sz="4" w:space="0" w:color="000000"/>
              <w:bottom w:val="single" w:sz="4" w:space="0" w:color="000000"/>
            </w:tcBorders>
            <w:shd w:val="clear" w:color="auto" w:fill="auto"/>
            <w:vAlign w:val="center"/>
          </w:tcPr>
          <w:p w14:paraId="7B041DA6" w14:textId="77777777" w:rsidR="00641B7B" w:rsidRPr="002275C2" w:rsidRDefault="00641B7B" w:rsidP="00AC3E1D">
            <w:pPr>
              <w:numPr>
                <w:ilvl w:val="0"/>
                <w:numId w:val="6"/>
              </w:numPr>
              <w:spacing w:after="0" w:line="240" w:lineRule="auto"/>
              <w:ind w:left="53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67F26C21" w14:textId="77777777" w:rsidR="00641B7B" w:rsidRPr="002275C2" w:rsidRDefault="00641B7B"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Обеспечение дорожного отдыха</w:t>
            </w:r>
          </w:p>
        </w:tc>
        <w:tc>
          <w:tcPr>
            <w:tcW w:w="4536" w:type="dxa"/>
            <w:tcBorders>
              <w:top w:val="single" w:sz="4" w:space="0" w:color="000000"/>
              <w:left w:val="single" w:sz="4" w:space="0" w:color="000000"/>
              <w:bottom w:val="single" w:sz="4" w:space="0" w:color="000000"/>
            </w:tcBorders>
          </w:tcPr>
          <w:p w14:paraId="21090E43" w14:textId="0A17B0A5" w:rsidR="00641B7B" w:rsidRPr="002275C2" w:rsidRDefault="00641B7B" w:rsidP="00AC3E1D">
            <w:pPr>
              <w:suppressAutoHyphens/>
              <w:spacing w:after="0" w:line="240" w:lineRule="auto"/>
              <w:jc w:val="both"/>
              <w:rPr>
                <w:rFonts w:ascii="Times New Roman" w:eastAsia="Calibri" w:hAnsi="Times New Roman"/>
                <w:sz w:val="24"/>
                <w:szCs w:val="24"/>
                <w:lang w:eastAsia="ar-SA"/>
              </w:rPr>
            </w:pPr>
            <w:r w:rsidRPr="002275C2">
              <w:rPr>
                <w:rFonts w:ascii="Times New Roman" w:eastAsia="Calibri" w:hAnsi="Times New Roman"/>
                <w:color w:val="000000" w:themeColor="text1"/>
                <w:sz w:val="24"/>
                <w:szCs w:val="24"/>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A2B0D5F" w14:textId="6EB496C6" w:rsidR="00641B7B" w:rsidRPr="002275C2" w:rsidRDefault="00641B7B" w:rsidP="00AC3E1D">
            <w:pPr>
              <w:suppressAutoHyphens/>
              <w:spacing w:after="0" w:line="240" w:lineRule="auto"/>
              <w:jc w:val="center"/>
              <w:rPr>
                <w:rFonts w:ascii="Times New Roman" w:eastAsia="Calibri" w:hAnsi="Times New Roman"/>
                <w:sz w:val="24"/>
                <w:szCs w:val="24"/>
                <w:lang w:eastAsia="ar-SA"/>
              </w:rPr>
            </w:pPr>
            <w:r w:rsidRPr="002275C2">
              <w:rPr>
                <w:rFonts w:ascii="Times New Roman" w:eastAsia="Calibri" w:hAnsi="Times New Roman"/>
                <w:sz w:val="24"/>
                <w:szCs w:val="24"/>
                <w:lang w:eastAsia="ar-SA"/>
              </w:rPr>
              <w:t>4.9.1.2</w:t>
            </w:r>
          </w:p>
        </w:tc>
      </w:tr>
      <w:tr w:rsidR="00641B7B" w:rsidRPr="002275C2" w14:paraId="04993B5A" w14:textId="77777777" w:rsidTr="000C7FFC">
        <w:tc>
          <w:tcPr>
            <w:tcW w:w="709" w:type="dxa"/>
            <w:tcBorders>
              <w:top w:val="single" w:sz="4" w:space="0" w:color="000000"/>
              <w:left w:val="single" w:sz="4" w:space="0" w:color="000000"/>
              <w:bottom w:val="single" w:sz="4" w:space="0" w:color="000000"/>
            </w:tcBorders>
            <w:shd w:val="clear" w:color="auto" w:fill="auto"/>
            <w:vAlign w:val="center"/>
          </w:tcPr>
          <w:p w14:paraId="41EBD23C" w14:textId="77777777" w:rsidR="00641B7B" w:rsidRPr="002275C2" w:rsidRDefault="00641B7B" w:rsidP="00AC3E1D">
            <w:pPr>
              <w:numPr>
                <w:ilvl w:val="0"/>
                <w:numId w:val="6"/>
              </w:numPr>
              <w:spacing w:after="0" w:line="240" w:lineRule="auto"/>
              <w:ind w:left="53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0EED31C0" w14:textId="77777777" w:rsidR="00641B7B" w:rsidRPr="002275C2" w:rsidRDefault="00641B7B"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Автомобильные мойки</w:t>
            </w:r>
          </w:p>
        </w:tc>
        <w:tc>
          <w:tcPr>
            <w:tcW w:w="4536" w:type="dxa"/>
            <w:tcBorders>
              <w:top w:val="single" w:sz="4" w:space="0" w:color="000000"/>
              <w:left w:val="single" w:sz="4" w:space="0" w:color="000000"/>
              <w:bottom w:val="single" w:sz="4" w:space="0" w:color="000000"/>
            </w:tcBorders>
          </w:tcPr>
          <w:p w14:paraId="6530BC1C" w14:textId="49E0521A" w:rsidR="00641B7B" w:rsidRPr="002275C2" w:rsidRDefault="00641B7B" w:rsidP="00AC3E1D">
            <w:pPr>
              <w:suppressAutoHyphens/>
              <w:spacing w:after="0" w:line="240" w:lineRule="auto"/>
              <w:jc w:val="both"/>
              <w:rPr>
                <w:rFonts w:ascii="Times New Roman" w:eastAsia="Calibri" w:hAnsi="Times New Roman"/>
                <w:sz w:val="24"/>
                <w:szCs w:val="24"/>
                <w:lang w:eastAsia="ar-SA"/>
              </w:rPr>
            </w:pPr>
            <w:r w:rsidRPr="002275C2">
              <w:rPr>
                <w:rFonts w:ascii="Times New Roman" w:eastAsia="Calibri" w:hAnsi="Times New Roman"/>
                <w:color w:val="000000" w:themeColor="text1"/>
                <w:sz w:val="24"/>
                <w:szCs w:val="24"/>
              </w:rPr>
              <w:t>Размещение автомобильных моек, а также размещение магазинов сопутствующей торговли</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C9A4015" w14:textId="7374DC34" w:rsidR="00641B7B" w:rsidRPr="002275C2" w:rsidRDefault="00641B7B" w:rsidP="00AC3E1D">
            <w:pPr>
              <w:suppressAutoHyphens/>
              <w:spacing w:after="0" w:line="240" w:lineRule="auto"/>
              <w:jc w:val="center"/>
              <w:rPr>
                <w:rFonts w:ascii="Times New Roman" w:eastAsia="Calibri" w:hAnsi="Times New Roman"/>
                <w:sz w:val="24"/>
                <w:szCs w:val="24"/>
                <w:lang w:eastAsia="ar-SA"/>
              </w:rPr>
            </w:pPr>
            <w:r w:rsidRPr="002275C2">
              <w:rPr>
                <w:rFonts w:ascii="Times New Roman" w:eastAsia="Calibri" w:hAnsi="Times New Roman"/>
                <w:sz w:val="24"/>
                <w:szCs w:val="24"/>
                <w:lang w:eastAsia="ar-SA"/>
              </w:rPr>
              <w:t>4.9.1.3</w:t>
            </w:r>
          </w:p>
        </w:tc>
      </w:tr>
      <w:tr w:rsidR="00641B7B" w:rsidRPr="002275C2" w14:paraId="086C2260" w14:textId="77777777" w:rsidTr="000C7FFC">
        <w:tc>
          <w:tcPr>
            <w:tcW w:w="709" w:type="dxa"/>
            <w:tcBorders>
              <w:top w:val="single" w:sz="4" w:space="0" w:color="000000"/>
              <w:left w:val="single" w:sz="4" w:space="0" w:color="000000"/>
              <w:bottom w:val="single" w:sz="4" w:space="0" w:color="000000"/>
            </w:tcBorders>
            <w:shd w:val="clear" w:color="auto" w:fill="auto"/>
            <w:vAlign w:val="center"/>
          </w:tcPr>
          <w:p w14:paraId="05869762" w14:textId="77777777" w:rsidR="00641B7B" w:rsidRPr="002275C2" w:rsidRDefault="00641B7B" w:rsidP="00AC3E1D">
            <w:pPr>
              <w:numPr>
                <w:ilvl w:val="0"/>
                <w:numId w:val="6"/>
              </w:numPr>
              <w:spacing w:after="0" w:line="240" w:lineRule="auto"/>
              <w:ind w:left="53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176A3A1C" w14:textId="77777777" w:rsidR="00641B7B" w:rsidRPr="002275C2" w:rsidRDefault="00641B7B"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Ремонт автомобилей</w:t>
            </w:r>
          </w:p>
        </w:tc>
        <w:tc>
          <w:tcPr>
            <w:tcW w:w="4536" w:type="dxa"/>
            <w:tcBorders>
              <w:top w:val="single" w:sz="4" w:space="0" w:color="000000"/>
              <w:left w:val="single" w:sz="4" w:space="0" w:color="000000"/>
              <w:bottom w:val="single" w:sz="4" w:space="0" w:color="000000"/>
            </w:tcBorders>
          </w:tcPr>
          <w:p w14:paraId="2F96BD65" w14:textId="209478DC" w:rsidR="00641B7B" w:rsidRPr="002275C2" w:rsidRDefault="00641B7B" w:rsidP="00AC3E1D">
            <w:pPr>
              <w:suppressAutoHyphens/>
              <w:spacing w:after="0" w:line="240" w:lineRule="auto"/>
              <w:jc w:val="both"/>
              <w:rPr>
                <w:rFonts w:ascii="Times New Roman" w:eastAsia="Calibri" w:hAnsi="Times New Roman"/>
                <w:sz w:val="24"/>
                <w:szCs w:val="24"/>
                <w:lang w:eastAsia="ar-SA"/>
              </w:rPr>
            </w:pPr>
            <w:r w:rsidRPr="002275C2">
              <w:rPr>
                <w:rFonts w:ascii="Times New Roman" w:eastAsia="Calibri" w:hAnsi="Times New Roman"/>
                <w:color w:val="000000" w:themeColor="text1"/>
                <w:sz w:val="24"/>
                <w:szCs w:val="24"/>
              </w:rPr>
              <w:t xml:space="preserve">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w:t>
            </w:r>
            <w:r w:rsidRPr="002275C2">
              <w:rPr>
                <w:rFonts w:ascii="Times New Roman" w:eastAsia="Calibri" w:hAnsi="Times New Roman"/>
                <w:color w:val="000000" w:themeColor="text1"/>
                <w:sz w:val="24"/>
                <w:szCs w:val="24"/>
              </w:rPr>
              <w:lastRenderedPageBreak/>
              <w:t>торговли</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143FDCA" w14:textId="19AD7CBA" w:rsidR="00641B7B" w:rsidRPr="002275C2" w:rsidRDefault="00641B7B" w:rsidP="00AC3E1D">
            <w:pPr>
              <w:suppressAutoHyphens/>
              <w:spacing w:after="0" w:line="240" w:lineRule="auto"/>
              <w:jc w:val="center"/>
              <w:rPr>
                <w:rFonts w:ascii="Times New Roman" w:eastAsia="Calibri" w:hAnsi="Times New Roman"/>
                <w:sz w:val="24"/>
                <w:szCs w:val="24"/>
                <w:lang w:eastAsia="ar-SA"/>
              </w:rPr>
            </w:pPr>
            <w:r w:rsidRPr="002275C2">
              <w:rPr>
                <w:rFonts w:ascii="Times New Roman" w:eastAsia="Calibri" w:hAnsi="Times New Roman"/>
                <w:sz w:val="24"/>
                <w:szCs w:val="24"/>
                <w:lang w:eastAsia="ar-SA"/>
              </w:rPr>
              <w:lastRenderedPageBreak/>
              <w:t>4.9.1.4.</w:t>
            </w:r>
          </w:p>
        </w:tc>
      </w:tr>
      <w:tr w:rsidR="00641B7B" w:rsidRPr="002275C2" w14:paraId="7CBB9002" w14:textId="77777777" w:rsidTr="000C7FFC">
        <w:tc>
          <w:tcPr>
            <w:tcW w:w="709" w:type="dxa"/>
            <w:tcBorders>
              <w:top w:val="single" w:sz="4" w:space="0" w:color="000000"/>
              <w:left w:val="single" w:sz="4" w:space="0" w:color="000000"/>
              <w:bottom w:val="single" w:sz="4" w:space="0" w:color="000000"/>
            </w:tcBorders>
            <w:shd w:val="clear" w:color="auto" w:fill="auto"/>
            <w:vAlign w:val="center"/>
          </w:tcPr>
          <w:p w14:paraId="376F773F" w14:textId="77777777" w:rsidR="00641B7B" w:rsidRPr="002275C2" w:rsidRDefault="00641B7B" w:rsidP="00AC3E1D">
            <w:pPr>
              <w:numPr>
                <w:ilvl w:val="0"/>
                <w:numId w:val="6"/>
              </w:numPr>
              <w:spacing w:after="0" w:line="240" w:lineRule="auto"/>
              <w:ind w:left="0" w:firstLine="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4A3E7278" w14:textId="77777777" w:rsidR="00641B7B" w:rsidRPr="002275C2" w:rsidRDefault="00641B7B" w:rsidP="00AC3E1D">
            <w:pPr>
              <w:spacing w:after="0" w:line="240" w:lineRule="auto"/>
              <w:rPr>
                <w:rFonts w:ascii="Times New Roman" w:hAnsi="Times New Roman"/>
                <w:sz w:val="24"/>
                <w:szCs w:val="24"/>
                <w:shd w:val="clear" w:color="auto" w:fill="FFFFFF"/>
              </w:rPr>
            </w:pPr>
            <w:r w:rsidRPr="002275C2">
              <w:rPr>
                <w:rFonts w:ascii="Times New Roman" w:hAnsi="Times New Roman"/>
                <w:sz w:val="24"/>
                <w:szCs w:val="24"/>
                <w:shd w:val="clear" w:color="auto" w:fill="FFFFFF"/>
              </w:rPr>
              <w:t>Транспорт</w:t>
            </w:r>
          </w:p>
        </w:tc>
        <w:tc>
          <w:tcPr>
            <w:tcW w:w="4536" w:type="dxa"/>
            <w:tcBorders>
              <w:top w:val="single" w:sz="4" w:space="0" w:color="000000"/>
              <w:left w:val="single" w:sz="4" w:space="0" w:color="000000"/>
              <w:bottom w:val="single" w:sz="4" w:space="0" w:color="000000"/>
            </w:tcBorders>
          </w:tcPr>
          <w:p w14:paraId="41DCCF04" w14:textId="7DF9F24C" w:rsidR="00641B7B" w:rsidRPr="002275C2" w:rsidRDefault="00641B7B" w:rsidP="00AC3E1D">
            <w:pPr>
              <w:spacing w:after="0" w:line="240" w:lineRule="auto"/>
              <w:jc w:val="both"/>
              <w:rPr>
                <w:rFonts w:ascii="Times New Roman" w:hAnsi="Times New Roman"/>
                <w:sz w:val="24"/>
                <w:szCs w:val="24"/>
                <w:shd w:val="clear" w:color="auto" w:fill="FFFFFF"/>
              </w:rPr>
            </w:pPr>
            <w:r w:rsidRPr="002275C2">
              <w:rPr>
                <w:rFonts w:ascii="Times New Roman" w:hAnsi="Times New Roman"/>
                <w:color w:val="000000" w:themeColor="text1"/>
                <w:sz w:val="24"/>
                <w:szCs w:val="24"/>
              </w:rPr>
              <w:t>Размещение различного рода путей сообщения и сооружений, используемых для перевозки людей или грузов либо передачи веществ. Содержание данного вида разрешенного использования включает в себя содержание видов разрешенного использования с </w:t>
            </w:r>
            <w:hyperlink r:id="rId26" w:anchor="block_1071" w:history="1">
              <w:r w:rsidRPr="002275C2">
                <w:rPr>
                  <w:rStyle w:val="ae"/>
                  <w:rFonts w:ascii="Times New Roman" w:hAnsi="Times New Roman"/>
                  <w:color w:val="000000" w:themeColor="text1"/>
                  <w:sz w:val="24"/>
                  <w:szCs w:val="24"/>
                </w:rPr>
                <w:t>кодами 7.1 - 7.5</w:t>
              </w:r>
            </w:hyperlink>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8BA437A" w14:textId="44EC8CA7" w:rsidR="00641B7B" w:rsidRPr="002275C2" w:rsidRDefault="00641B7B" w:rsidP="00AC3E1D">
            <w:pPr>
              <w:spacing w:after="0" w:line="240" w:lineRule="auto"/>
              <w:jc w:val="center"/>
              <w:rPr>
                <w:rFonts w:ascii="Times New Roman" w:hAnsi="Times New Roman"/>
                <w:sz w:val="24"/>
                <w:szCs w:val="24"/>
                <w:shd w:val="clear" w:color="auto" w:fill="FFFFFF"/>
              </w:rPr>
            </w:pPr>
            <w:r w:rsidRPr="002275C2">
              <w:rPr>
                <w:rFonts w:ascii="Times New Roman" w:hAnsi="Times New Roman"/>
                <w:sz w:val="24"/>
                <w:szCs w:val="24"/>
                <w:shd w:val="clear" w:color="auto" w:fill="FFFFFF"/>
              </w:rPr>
              <w:t>7.0</w:t>
            </w:r>
          </w:p>
        </w:tc>
      </w:tr>
      <w:tr w:rsidR="00641B7B" w:rsidRPr="002275C2" w14:paraId="48A8B99B" w14:textId="77777777" w:rsidTr="000C7FFC">
        <w:tc>
          <w:tcPr>
            <w:tcW w:w="709" w:type="dxa"/>
            <w:tcBorders>
              <w:top w:val="single" w:sz="4" w:space="0" w:color="000000"/>
              <w:left w:val="single" w:sz="4" w:space="0" w:color="000000"/>
              <w:bottom w:val="single" w:sz="4" w:space="0" w:color="000000"/>
            </w:tcBorders>
            <w:shd w:val="clear" w:color="auto" w:fill="auto"/>
            <w:vAlign w:val="center"/>
          </w:tcPr>
          <w:p w14:paraId="4290A41F" w14:textId="77777777" w:rsidR="00641B7B" w:rsidRPr="002275C2" w:rsidRDefault="00641B7B" w:rsidP="00AC3E1D">
            <w:pPr>
              <w:numPr>
                <w:ilvl w:val="0"/>
                <w:numId w:val="6"/>
              </w:numPr>
              <w:spacing w:after="0" w:line="240" w:lineRule="auto"/>
              <w:ind w:left="0" w:firstLine="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41F51BCB" w14:textId="77777777" w:rsidR="00641B7B" w:rsidRPr="002275C2" w:rsidRDefault="00641B7B" w:rsidP="00AC3E1D">
            <w:pPr>
              <w:spacing w:after="0" w:line="240" w:lineRule="auto"/>
              <w:rPr>
                <w:rFonts w:ascii="Times New Roman" w:hAnsi="Times New Roman"/>
                <w:sz w:val="24"/>
                <w:szCs w:val="24"/>
                <w:shd w:val="clear" w:color="auto" w:fill="FFFFFF"/>
              </w:rPr>
            </w:pPr>
            <w:r w:rsidRPr="002275C2">
              <w:rPr>
                <w:rFonts w:ascii="Times New Roman" w:hAnsi="Times New Roman"/>
                <w:sz w:val="24"/>
                <w:szCs w:val="24"/>
                <w:shd w:val="clear" w:color="auto" w:fill="FFFFFF"/>
              </w:rPr>
              <w:t>Автомобильный транспорт</w:t>
            </w:r>
          </w:p>
        </w:tc>
        <w:tc>
          <w:tcPr>
            <w:tcW w:w="4536" w:type="dxa"/>
            <w:tcBorders>
              <w:top w:val="single" w:sz="4" w:space="0" w:color="000000"/>
              <w:left w:val="single" w:sz="4" w:space="0" w:color="000000"/>
              <w:bottom w:val="single" w:sz="4" w:space="0" w:color="000000"/>
            </w:tcBorders>
          </w:tcPr>
          <w:p w14:paraId="183EB3F1" w14:textId="0FFC3DD0" w:rsidR="00641B7B" w:rsidRPr="002275C2" w:rsidRDefault="00641B7B" w:rsidP="00AC3E1D">
            <w:pPr>
              <w:spacing w:after="0" w:line="240" w:lineRule="auto"/>
              <w:jc w:val="both"/>
              <w:rPr>
                <w:rFonts w:ascii="Times New Roman" w:hAnsi="Times New Roman"/>
                <w:sz w:val="24"/>
                <w:szCs w:val="24"/>
                <w:shd w:val="clear" w:color="auto" w:fill="FFFFFF"/>
              </w:rPr>
            </w:pPr>
            <w:r w:rsidRPr="002275C2">
              <w:rPr>
                <w:rFonts w:ascii="Times New Roman" w:hAnsi="Times New Roman"/>
                <w:color w:val="000000" w:themeColor="text1"/>
                <w:spacing w:val="-2"/>
                <w:sz w:val="24"/>
                <w:szCs w:val="24"/>
              </w:rPr>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7.2.1 - 7.2.3</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3380F1D" w14:textId="4EFE98F4" w:rsidR="00641B7B" w:rsidRPr="002275C2" w:rsidRDefault="00641B7B" w:rsidP="00AC3E1D">
            <w:pPr>
              <w:spacing w:after="0" w:line="240" w:lineRule="auto"/>
              <w:jc w:val="center"/>
              <w:rPr>
                <w:rFonts w:ascii="Times New Roman" w:hAnsi="Times New Roman"/>
                <w:sz w:val="24"/>
                <w:szCs w:val="24"/>
                <w:shd w:val="clear" w:color="auto" w:fill="FFFFFF"/>
              </w:rPr>
            </w:pPr>
            <w:r w:rsidRPr="002275C2">
              <w:rPr>
                <w:rFonts w:ascii="Times New Roman" w:hAnsi="Times New Roman"/>
                <w:sz w:val="24"/>
                <w:szCs w:val="24"/>
                <w:shd w:val="clear" w:color="auto" w:fill="FFFFFF"/>
              </w:rPr>
              <w:t>7.2</w:t>
            </w:r>
          </w:p>
        </w:tc>
      </w:tr>
      <w:tr w:rsidR="00641B7B" w:rsidRPr="002275C2" w14:paraId="297C67FB" w14:textId="77777777" w:rsidTr="000C7FFC">
        <w:tc>
          <w:tcPr>
            <w:tcW w:w="709" w:type="dxa"/>
            <w:tcBorders>
              <w:top w:val="single" w:sz="4" w:space="0" w:color="000000"/>
              <w:left w:val="single" w:sz="4" w:space="0" w:color="000000"/>
              <w:bottom w:val="single" w:sz="4" w:space="0" w:color="000000"/>
            </w:tcBorders>
            <w:shd w:val="clear" w:color="auto" w:fill="auto"/>
            <w:vAlign w:val="center"/>
          </w:tcPr>
          <w:p w14:paraId="0BE542B5" w14:textId="77777777" w:rsidR="00641B7B" w:rsidRPr="002275C2" w:rsidRDefault="00641B7B" w:rsidP="00AC3E1D">
            <w:pPr>
              <w:numPr>
                <w:ilvl w:val="0"/>
                <w:numId w:val="6"/>
              </w:numPr>
              <w:spacing w:after="0" w:line="240" w:lineRule="auto"/>
              <w:ind w:left="0" w:firstLine="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753CD398" w14:textId="77777777" w:rsidR="00641B7B" w:rsidRPr="002275C2" w:rsidRDefault="00641B7B" w:rsidP="00AC3E1D">
            <w:pPr>
              <w:spacing w:after="0" w:line="240" w:lineRule="auto"/>
              <w:rPr>
                <w:rFonts w:ascii="Times New Roman" w:hAnsi="Times New Roman"/>
                <w:sz w:val="24"/>
                <w:szCs w:val="24"/>
                <w:shd w:val="clear" w:color="auto" w:fill="FFFFFF"/>
              </w:rPr>
            </w:pPr>
            <w:r w:rsidRPr="002275C2">
              <w:rPr>
                <w:rFonts w:ascii="Times New Roman" w:hAnsi="Times New Roman"/>
                <w:sz w:val="24"/>
                <w:szCs w:val="24"/>
                <w:shd w:val="clear" w:color="auto" w:fill="FFFFFF"/>
              </w:rPr>
              <w:t>Размещение автомобильных дорог</w:t>
            </w:r>
          </w:p>
        </w:tc>
        <w:tc>
          <w:tcPr>
            <w:tcW w:w="4536" w:type="dxa"/>
            <w:tcBorders>
              <w:top w:val="single" w:sz="4" w:space="0" w:color="000000"/>
              <w:left w:val="single" w:sz="4" w:space="0" w:color="000000"/>
              <w:bottom w:val="single" w:sz="4" w:space="0" w:color="000000"/>
            </w:tcBorders>
          </w:tcPr>
          <w:p w14:paraId="1BD24EFA" w14:textId="487D5EAA" w:rsidR="00641B7B" w:rsidRPr="002275C2" w:rsidRDefault="00641B7B" w:rsidP="00AC3E1D">
            <w:pPr>
              <w:spacing w:after="0" w:line="240" w:lineRule="auto"/>
              <w:jc w:val="both"/>
              <w:rPr>
                <w:rFonts w:ascii="Times New Roman" w:hAnsi="Times New Roman"/>
                <w:sz w:val="24"/>
                <w:szCs w:val="24"/>
                <w:shd w:val="clear" w:color="auto" w:fill="FFFFFF"/>
              </w:rPr>
            </w:pPr>
            <w:proofErr w:type="gramStart"/>
            <w:r w:rsidRPr="002275C2">
              <w:rPr>
                <w:rFonts w:ascii="Times New Roman" w:hAnsi="Times New Roman"/>
                <w:color w:val="000000" w:themeColor="text1"/>
                <w:spacing w:val="-2"/>
                <w:sz w:val="24"/>
                <w:szCs w:val="24"/>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27" w:anchor="dst100109" w:history="1">
              <w:r w:rsidRPr="002275C2">
                <w:rPr>
                  <w:rFonts w:ascii="Times New Roman" w:hAnsi="Times New Roman"/>
                  <w:color w:val="000000" w:themeColor="text1"/>
                  <w:spacing w:val="-2"/>
                  <w:sz w:val="24"/>
                  <w:szCs w:val="24"/>
                  <w:u w:val="single"/>
                </w:rPr>
                <w:t>кодами 2.7.1</w:t>
              </w:r>
            </w:hyperlink>
            <w:r w:rsidRPr="002275C2">
              <w:rPr>
                <w:rFonts w:ascii="Times New Roman" w:hAnsi="Times New Roman"/>
                <w:color w:val="000000" w:themeColor="text1"/>
                <w:spacing w:val="-2"/>
                <w:sz w:val="24"/>
                <w:szCs w:val="24"/>
              </w:rPr>
              <w:t>, </w:t>
            </w:r>
            <w:hyperlink r:id="rId28" w:anchor="dst100250" w:history="1">
              <w:r w:rsidRPr="002275C2">
                <w:rPr>
                  <w:rFonts w:ascii="Times New Roman" w:hAnsi="Times New Roman"/>
                  <w:color w:val="000000" w:themeColor="text1"/>
                  <w:spacing w:val="-2"/>
                  <w:sz w:val="24"/>
                  <w:szCs w:val="24"/>
                  <w:u w:val="single"/>
                </w:rPr>
                <w:t>4.9</w:t>
              </w:r>
            </w:hyperlink>
            <w:r w:rsidRPr="002275C2">
              <w:rPr>
                <w:rFonts w:ascii="Times New Roman" w:hAnsi="Times New Roman"/>
                <w:color w:val="000000" w:themeColor="text1"/>
                <w:spacing w:val="-2"/>
                <w:sz w:val="24"/>
                <w:szCs w:val="24"/>
              </w:rPr>
              <w:t>, </w:t>
            </w:r>
            <w:hyperlink r:id="rId29" w:anchor="dst100385" w:history="1">
              <w:r w:rsidRPr="002275C2">
                <w:rPr>
                  <w:rFonts w:ascii="Times New Roman" w:hAnsi="Times New Roman"/>
                  <w:color w:val="000000" w:themeColor="text1"/>
                  <w:spacing w:val="-2"/>
                  <w:sz w:val="24"/>
                  <w:szCs w:val="24"/>
                  <w:u w:val="single"/>
                </w:rPr>
                <w:t>7.2.3</w:t>
              </w:r>
            </w:hyperlink>
            <w:r w:rsidRPr="002275C2">
              <w:rPr>
                <w:rFonts w:ascii="Times New Roman" w:hAnsi="Times New Roman"/>
                <w:color w:val="000000" w:themeColor="text1"/>
                <w:spacing w:val="-2"/>
                <w:sz w:val="24"/>
                <w:szCs w:val="24"/>
              </w:rPr>
              <w:t>,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roofErr w:type="gramEnd"/>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98E771D" w14:textId="3889DC39" w:rsidR="00641B7B" w:rsidRPr="002275C2" w:rsidRDefault="00641B7B" w:rsidP="00AC3E1D">
            <w:pPr>
              <w:spacing w:after="0" w:line="240" w:lineRule="auto"/>
              <w:jc w:val="center"/>
              <w:rPr>
                <w:rFonts w:ascii="Times New Roman" w:hAnsi="Times New Roman"/>
                <w:sz w:val="24"/>
                <w:szCs w:val="24"/>
                <w:shd w:val="clear" w:color="auto" w:fill="FFFFFF"/>
              </w:rPr>
            </w:pPr>
            <w:r w:rsidRPr="002275C2">
              <w:rPr>
                <w:rFonts w:ascii="Times New Roman" w:hAnsi="Times New Roman"/>
                <w:sz w:val="24"/>
                <w:szCs w:val="24"/>
                <w:shd w:val="clear" w:color="auto" w:fill="FFFFFF"/>
              </w:rPr>
              <w:t>7.2.1</w:t>
            </w:r>
          </w:p>
        </w:tc>
      </w:tr>
      <w:tr w:rsidR="00641B7B" w:rsidRPr="002275C2" w14:paraId="447DF8BE" w14:textId="77777777" w:rsidTr="000C7FFC">
        <w:tc>
          <w:tcPr>
            <w:tcW w:w="709" w:type="dxa"/>
            <w:tcBorders>
              <w:top w:val="single" w:sz="4" w:space="0" w:color="000000"/>
              <w:left w:val="single" w:sz="4" w:space="0" w:color="000000"/>
              <w:bottom w:val="single" w:sz="4" w:space="0" w:color="000000"/>
            </w:tcBorders>
            <w:shd w:val="clear" w:color="auto" w:fill="auto"/>
            <w:vAlign w:val="center"/>
          </w:tcPr>
          <w:p w14:paraId="698832C4" w14:textId="77777777" w:rsidR="00641B7B" w:rsidRPr="002275C2" w:rsidRDefault="00641B7B" w:rsidP="00AC3E1D">
            <w:pPr>
              <w:numPr>
                <w:ilvl w:val="0"/>
                <w:numId w:val="6"/>
              </w:numPr>
              <w:spacing w:after="0" w:line="240" w:lineRule="auto"/>
              <w:ind w:left="0" w:firstLine="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29107ADF" w14:textId="096EA7C9" w:rsidR="00641B7B" w:rsidRPr="002275C2" w:rsidRDefault="00641B7B" w:rsidP="00AC3E1D">
            <w:pPr>
              <w:spacing w:after="0" w:line="240" w:lineRule="auto"/>
              <w:rPr>
                <w:rFonts w:ascii="Times New Roman" w:hAnsi="Times New Roman"/>
                <w:sz w:val="24"/>
                <w:szCs w:val="24"/>
                <w:shd w:val="clear" w:color="auto" w:fill="FFFFFF"/>
              </w:rPr>
            </w:pPr>
            <w:r w:rsidRPr="002275C2">
              <w:rPr>
                <w:rFonts w:ascii="Times New Roman" w:hAnsi="Times New Roman"/>
                <w:sz w:val="24"/>
                <w:szCs w:val="24"/>
              </w:rPr>
              <w:t>Обслуживание перевозок пассажиров</w:t>
            </w:r>
          </w:p>
        </w:tc>
        <w:tc>
          <w:tcPr>
            <w:tcW w:w="4536" w:type="dxa"/>
            <w:tcBorders>
              <w:top w:val="single" w:sz="4" w:space="0" w:color="000000"/>
              <w:left w:val="single" w:sz="4" w:space="0" w:color="000000"/>
              <w:bottom w:val="single" w:sz="4" w:space="0" w:color="000000"/>
            </w:tcBorders>
          </w:tcPr>
          <w:p w14:paraId="3C1A7718" w14:textId="0CA57435" w:rsidR="00641B7B" w:rsidRPr="002275C2" w:rsidRDefault="00641B7B" w:rsidP="00AC3E1D">
            <w:pPr>
              <w:spacing w:after="0" w:line="240" w:lineRule="auto"/>
              <w:jc w:val="both"/>
              <w:rPr>
                <w:rFonts w:ascii="Times New Roman" w:hAnsi="Times New Roman"/>
                <w:sz w:val="24"/>
                <w:szCs w:val="24"/>
                <w:shd w:val="clear" w:color="auto" w:fill="FFFFFF"/>
              </w:rPr>
            </w:pPr>
            <w:r w:rsidRPr="002275C2">
              <w:rPr>
                <w:rFonts w:ascii="Times New Roman" w:hAnsi="Times New Roman"/>
                <w:color w:val="000000" w:themeColor="text1"/>
                <w:spacing w:val="-2"/>
                <w:sz w:val="24"/>
                <w:szCs w:val="24"/>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r:id="rId30" w:anchor="dst100397" w:history="1">
              <w:r w:rsidRPr="002275C2">
                <w:rPr>
                  <w:rFonts w:ascii="Times New Roman" w:hAnsi="Times New Roman"/>
                  <w:color w:val="000000" w:themeColor="text1"/>
                  <w:spacing w:val="-2"/>
                  <w:sz w:val="24"/>
                  <w:szCs w:val="24"/>
                  <w:u w:val="single"/>
                </w:rPr>
                <w:t>кодом 7.6</w:t>
              </w:r>
            </w:hyperlink>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846858A" w14:textId="6E2C7F3F" w:rsidR="00641B7B" w:rsidRPr="002275C2" w:rsidRDefault="00641B7B" w:rsidP="00AC3E1D">
            <w:pPr>
              <w:spacing w:after="0" w:line="240" w:lineRule="auto"/>
              <w:jc w:val="center"/>
              <w:rPr>
                <w:rFonts w:ascii="Times New Roman" w:hAnsi="Times New Roman"/>
                <w:sz w:val="24"/>
                <w:szCs w:val="24"/>
                <w:shd w:val="clear" w:color="auto" w:fill="FFFFFF"/>
              </w:rPr>
            </w:pPr>
            <w:r w:rsidRPr="002275C2">
              <w:rPr>
                <w:rFonts w:ascii="Times New Roman" w:hAnsi="Times New Roman"/>
                <w:sz w:val="24"/>
                <w:szCs w:val="24"/>
                <w:shd w:val="clear" w:color="auto" w:fill="FFFFFF"/>
              </w:rPr>
              <w:t>7.2.2</w:t>
            </w:r>
          </w:p>
        </w:tc>
      </w:tr>
      <w:tr w:rsidR="00641B7B" w:rsidRPr="002275C2" w14:paraId="32FF5D15" w14:textId="77777777" w:rsidTr="000C7FFC">
        <w:tc>
          <w:tcPr>
            <w:tcW w:w="709" w:type="dxa"/>
            <w:tcBorders>
              <w:top w:val="single" w:sz="4" w:space="0" w:color="000000"/>
              <w:left w:val="single" w:sz="4" w:space="0" w:color="000000"/>
              <w:bottom w:val="single" w:sz="4" w:space="0" w:color="000000"/>
            </w:tcBorders>
            <w:shd w:val="clear" w:color="auto" w:fill="auto"/>
            <w:vAlign w:val="center"/>
          </w:tcPr>
          <w:p w14:paraId="67BC1335" w14:textId="77777777" w:rsidR="00641B7B" w:rsidRPr="002275C2" w:rsidRDefault="00641B7B" w:rsidP="00AC3E1D">
            <w:pPr>
              <w:numPr>
                <w:ilvl w:val="0"/>
                <w:numId w:val="6"/>
              </w:numPr>
              <w:spacing w:after="0" w:line="240" w:lineRule="auto"/>
              <w:ind w:left="0" w:firstLine="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3539D8E8" w14:textId="4864644D" w:rsidR="00641B7B" w:rsidRPr="002275C2" w:rsidRDefault="00641B7B" w:rsidP="00AC3E1D">
            <w:pPr>
              <w:spacing w:after="0" w:line="240" w:lineRule="auto"/>
              <w:rPr>
                <w:rFonts w:ascii="Times New Roman" w:hAnsi="Times New Roman"/>
                <w:sz w:val="24"/>
                <w:szCs w:val="24"/>
              </w:rPr>
            </w:pPr>
            <w:r w:rsidRPr="002275C2">
              <w:rPr>
                <w:rFonts w:ascii="Times New Roman" w:hAnsi="Times New Roman"/>
                <w:sz w:val="24"/>
                <w:szCs w:val="24"/>
              </w:rPr>
              <w:t>Стоянки транспорта общего пользования</w:t>
            </w:r>
          </w:p>
        </w:tc>
        <w:tc>
          <w:tcPr>
            <w:tcW w:w="4536" w:type="dxa"/>
            <w:tcBorders>
              <w:top w:val="single" w:sz="4" w:space="0" w:color="000000"/>
              <w:left w:val="single" w:sz="4" w:space="0" w:color="000000"/>
              <w:bottom w:val="single" w:sz="4" w:space="0" w:color="000000"/>
            </w:tcBorders>
          </w:tcPr>
          <w:p w14:paraId="61BEBA3E" w14:textId="40DBF92F" w:rsidR="00641B7B" w:rsidRPr="002275C2" w:rsidRDefault="00641B7B" w:rsidP="00AC3E1D">
            <w:pPr>
              <w:spacing w:after="0" w:line="240" w:lineRule="auto"/>
              <w:jc w:val="both"/>
              <w:rPr>
                <w:rFonts w:ascii="Times New Roman" w:hAnsi="Times New Roman"/>
                <w:sz w:val="24"/>
                <w:szCs w:val="24"/>
                <w:shd w:val="clear" w:color="auto" w:fill="FFFFFF"/>
              </w:rPr>
            </w:pPr>
            <w:r w:rsidRPr="002275C2">
              <w:rPr>
                <w:rFonts w:ascii="Times New Roman" w:hAnsi="Times New Roman"/>
                <w:color w:val="000000" w:themeColor="text1"/>
                <w:spacing w:val="-2"/>
                <w:sz w:val="24"/>
                <w:szCs w:val="24"/>
              </w:rPr>
              <w:t>Размещение стоянок транспортных средств, осуществляющих перевозки людей по установленному маршруту</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7431167" w14:textId="5E579A13" w:rsidR="00641B7B" w:rsidRPr="002275C2" w:rsidRDefault="00641B7B" w:rsidP="00AC3E1D">
            <w:pPr>
              <w:spacing w:after="0" w:line="240" w:lineRule="auto"/>
              <w:jc w:val="center"/>
              <w:rPr>
                <w:rFonts w:ascii="Times New Roman" w:hAnsi="Times New Roman"/>
                <w:sz w:val="24"/>
                <w:szCs w:val="24"/>
                <w:shd w:val="clear" w:color="auto" w:fill="FFFFFF"/>
              </w:rPr>
            </w:pPr>
            <w:r w:rsidRPr="002275C2">
              <w:rPr>
                <w:rFonts w:ascii="Times New Roman" w:hAnsi="Times New Roman"/>
                <w:sz w:val="24"/>
                <w:szCs w:val="24"/>
                <w:shd w:val="clear" w:color="auto" w:fill="FFFFFF"/>
              </w:rPr>
              <w:t>7.2.3</w:t>
            </w:r>
          </w:p>
        </w:tc>
      </w:tr>
      <w:tr w:rsidR="00641B7B" w:rsidRPr="002275C2" w14:paraId="762063B8" w14:textId="77777777" w:rsidTr="000C7FFC">
        <w:tc>
          <w:tcPr>
            <w:tcW w:w="709" w:type="dxa"/>
            <w:tcBorders>
              <w:top w:val="single" w:sz="4" w:space="0" w:color="000000"/>
              <w:left w:val="single" w:sz="4" w:space="0" w:color="000000"/>
              <w:bottom w:val="single" w:sz="4" w:space="0" w:color="000000"/>
            </w:tcBorders>
            <w:shd w:val="clear" w:color="auto" w:fill="auto"/>
            <w:vAlign w:val="center"/>
          </w:tcPr>
          <w:p w14:paraId="7177F50E" w14:textId="77777777" w:rsidR="00641B7B" w:rsidRPr="002275C2" w:rsidRDefault="00641B7B" w:rsidP="00AC3E1D">
            <w:pPr>
              <w:numPr>
                <w:ilvl w:val="0"/>
                <w:numId w:val="6"/>
              </w:numPr>
              <w:spacing w:after="0" w:line="240" w:lineRule="auto"/>
              <w:ind w:left="0" w:firstLine="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220119B1" w14:textId="27784DF6" w:rsidR="00641B7B" w:rsidRPr="002275C2" w:rsidRDefault="00641B7B" w:rsidP="00AC3E1D">
            <w:pPr>
              <w:spacing w:after="0" w:line="240" w:lineRule="auto"/>
              <w:rPr>
                <w:rFonts w:ascii="Times New Roman" w:hAnsi="Times New Roman"/>
                <w:sz w:val="24"/>
                <w:szCs w:val="24"/>
              </w:rPr>
            </w:pPr>
            <w:r w:rsidRPr="002275C2">
              <w:rPr>
                <w:rFonts w:ascii="Times New Roman" w:hAnsi="Times New Roman"/>
                <w:sz w:val="24"/>
                <w:szCs w:val="24"/>
              </w:rPr>
              <w:t>Водный транспорт</w:t>
            </w:r>
          </w:p>
        </w:tc>
        <w:tc>
          <w:tcPr>
            <w:tcW w:w="4536" w:type="dxa"/>
            <w:tcBorders>
              <w:top w:val="single" w:sz="4" w:space="0" w:color="000000"/>
              <w:left w:val="single" w:sz="4" w:space="0" w:color="000000"/>
              <w:bottom w:val="single" w:sz="4" w:space="0" w:color="000000"/>
            </w:tcBorders>
          </w:tcPr>
          <w:p w14:paraId="14D6E2AD" w14:textId="51F351BF" w:rsidR="00641B7B" w:rsidRPr="002275C2" w:rsidRDefault="00641B7B" w:rsidP="00AC3E1D">
            <w:pPr>
              <w:spacing w:after="0" w:line="240" w:lineRule="auto"/>
              <w:jc w:val="both"/>
              <w:rPr>
                <w:rFonts w:ascii="Times New Roman" w:hAnsi="Times New Roman"/>
                <w:sz w:val="24"/>
                <w:szCs w:val="24"/>
                <w:shd w:val="clear" w:color="auto" w:fill="FFFFFF"/>
              </w:rPr>
            </w:pPr>
            <w:proofErr w:type="gramStart"/>
            <w:r w:rsidRPr="002275C2">
              <w:rPr>
                <w:rFonts w:ascii="Times New Roman" w:hAnsi="Times New Roman"/>
                <w:color w:val="000000" w:themeColor="text1"/>
                <w:sz w:val="24"/>
                <w:szCs w:val="24"/>
              </w:rPr>
              <w:t xml:space="preserve">Размещение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 </w:t>
            </w:r>
            <w:r w:rsidRPr="002275C2">
              <w:rPr>
                <w:rFonts w:ascii="Times New Roman" w:hAnsi="Times New Roman"/>
                <w:color w:val="000000" w:themeColor="text1"/>
                <w:sz w:val="24"/>
                <w:szCs w:val="24"/>
              </w:rPr>
              <w:lastRenderedPageBreak/>
              <w:t>заправки водного транспорта</w:t>
            </w:r>
            <w:proofErr w:type="gramEnd"/>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F435BAB" w14:textId="6CFBD994" w:rsidR="00641B7B" w:rsidRPr="002275C2" w:rsidRDefault="00641B7B" w:rsidP="00AC3E1D">
            <w:pPr>
              <w:spacing w:after="0" w:line="240" w:lineRule="auto"/>
              <w:jc w:val="center"/>
              <w:rPr>
                <w:rFonts w:ascii="Times New Roman" w:hAnsi="Times New Roman"/>
                <w:sz w:val="24"/>
                <w:szCs w:val="24"/>
                <w:shd w:val="clear" w:color="auto" w:fill="FFFFFF"/>
              </w:rPr>
            </w:pPr>
            <w:r w:rsidRPr="002275C2">
              <w:rPr>
                <w:rFonts w:ascii="Times New Roman" w:hAnsi="Times New Roman"/>
                <w:sz w:val="24"/>
                <w:szCs w:val="24"/>
                <w:shd w:val="clear" w:color="auto" w:fill="FFFFFF"/>
              </w:rPr>
              <w:lastRenderedPageBreak/>
              <w:t>7.3</w:t>
            </w:r>
          </w:p>
        </w:tc>
      </w:tr>
      <w:tr w:rsidR="00641B7B" w:rsidRPr="002275C2" w14:paraId="0DAEA782" w14:textId="77777777" w:rsidTr="000C7FFC">
        <w:tc>
          <w:tcPr>
            <w:tcW w:w="709" w:type="dxa"/>
            <w:tcBorders>
              <w:top w:val="single" w:sz="4" w:space="0" w:color="000000"/>
              <w:left w:val="single" w:sz="4" w:space="0" w:color="000000"/>
              <w:bottom w:val="single" w:sz="4" w:space="0" w:color="000000"/>
            </w:tcBorders>
            <w:shd w:val="clear" w:color="auto" w:fill="auto"/>
            <w:vAlign w:val="center"/>
          </w:tcPr>
          <w:p w14:paraId="24ADD6DC" w14:textId="77777777" w:rsidR="00641B7B" w:rsidRPr="002275C2" w:rsidRDefault="00641B7B" w:rsidP="00AC3E1D">
            <w:pPr>
              <w:numPr>
                <w:ilvl w:val="0"/>
                <w:numId w:val="6"/>
              </w:numPr>
              <w:spacing w:after="0" w:line="240" w:lineRule="auto"/>
              <w:ind w:left="0" w:firstLine="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3C18851F" w14:textId="77777777" w:rsidR="00641B7B" w:rsidRPr="002275C2" w:rsidRDefault="00641B7B" w:rsidP="00AC3E1D">
            <w:pPr>
              <w:tabs>
                <w:tab w:val="right" w:pos="7013"/>
              </w:tabs>
              <w:spacing w:after="0" w:line="240" w:lineRule="auto"/>
              <w:rPr>
                <w:rFonts w:ascii="Times New Roman" w:hAnsi="Times New Roman"/>
                <w:sz w:val="24"/>
                <w:szCs w:val="24"/>
                <w:shd w:val="clear" w:color="auto" w:fill="FFFFFF"/>
              </w:rPr>
            </w:pPr>
            <w:r w:rsidRPr="002275C2">
              <w:rPr>
                <w:rFonts w:ascii="Times New Roman" w:hAnsi="Times New Roman"/>
                <w:sz w:val="24"/>
                <w:szCs w:val="24"/>
                <w:shd w:val="clear" w:color="auto" w:fill="FFFFFF"/>
              </w:rPr>
              <w:t>Трубопроводный транспорт</w:t>
            </w:r>
            <w:r w:rsidRPr="002275C2">
              <w:rPr>
                <w:rFonts w:ascii="Times New Roman" w:hAnsi="Times New Roman"/>
                <w:sz w:val="24"/>
                <w:szCs w:val="24"/>
                <w:shd w:val="clear" w:color="auto" w:fill="FFFFFF"/>
              </w:rPr>
              <w:tab/>
            </w:r>
          </w:p>
        </w:tc>
        <w:tc>
          <w:tcPr>
            <w:tcW w:w="4536" w:type="dxa"/>
            <w:tcBorders>
              <w:top w:val="single" w:sz="4" w:space="0" w:color="000000"/>
              <w:left w:val="single" w:sz="4" w:space="0" w:color="000000"/>
              <w:bottom w:val="single" w:sz="4" w:space="0" w:color="000000"/>
            </w:tcBorders>
          </w:tcPr>
          <w:p w14:paraId="5652B2B7" w14:textId="691610CF" w:rsidR="00641B7B" w:rsidRPr="002275C2" w:rsidRDefault="00641B7B" w:rsidP="00AC3E1D">
            <w:pPr>
              <w:spacing w:after="0" w:line="240" w:lineRule="auto"/>
              <w:jc w:val="both"/>
              <w:rPr>
                <w:rFonts w:ascii="Times New Roman" w:hAnsi="Times New Roman"/>
                <w:sz w:val="24"/>
                <w:szCs w:val="24"/>
                <w:shd w:val="clear" w:color="auto" w:fill="FFFFFF"/>
              </w:rPr>
            </w:pPr>
            <w:r w:rsidRPr="002275C2">
              <w:rPr>
                <w:rFonts w:ascii="Times New Roman" w:hAnsi="Times New Roman"/>
                <w:color w:val="000000" w:themeColor="text1"/>
                <w:spacing w:val="-2"/>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3B7CFE1" w14:textId="12C2CD82" w:rsidR="00641B7B" w:rsidRPr="002275C2" w:rsidRDefault="00641B7B" w:rsidP="00AC3E1D">
            <w:pPr>
              <w:spacing w:after="0" w:line="240" w:lineRule="auto"/>
              <w:jc w:val="center"/>
              <w:rPr>
                <w:rFonts w:ascii="Times New Roman" w:hAnsi="Times New Roman"/>
                <w:sz w:val="24"/>
                <w:szCs w:val="24"/>
                <w:shd w:val="clear" w:color="auto" w:fill="FFFFFF"/>
              </w:rPr>
            </w:pPr>
            <w:r w:rsidRPr="002275C2">
              <w:rPr>
                <w:rFonts w:ascii="Times New Roman" w:hAnsi="Times New Roman"/>
                <w:sz w:val="24"/>
                <w:szCs w:val="24"/>
                <w:shd w:val="clear" w:color="auto" w:fill="FFFFFF"/>
              </w:rPr>
              <w:t>7.5</w:t>
            </w:r>
          </w:p>
        </w:tc>
      </w:tr>
      <w:tr w:rsidR="00641B7B" w:rsidRPr="002275C2" w14:paraId="4DD3FABB" w14:textId="77777777" w:rsidTr="000C7FFC">
        <w:tc>
          <w:tcPr>
            <w:tcW w:w="709" w:type="dxa"/>
            <w:tcBorders>
              <w:top w:val="single" w:sz="4" w:space="0" w:color="000000"/>
              <w:left w:val="single" w:sz="4" w:space="0" w:color="000000"/>
              <w:bottom w:val="single" w:sz="4" w:space="0" w:color="000000"/>
            </w:tcBorders>
            <w:shd w:val="clear" w:color="auto" w:fill="auto"/>
            <w:vAlign w:val="center"/>
          </w:tcPr>
          <w:p w14:paraId="005CE59F" w14:textId="77777777" w:rsidR="00641B7B" w:rsidRPr="002275C2" w:rsidRDefault="00641B7B" w:rsidP="00AC3E1D">
            <w:pPr>
              <w:numPr>
                <w:ilvl w:val="0"/>
                <w:numId w:val="6"/>
              </w:numPr>
              <w:spacing w:after="0" w:line="240" w:lineRule="auto"/>
              <w:ind w:left="0" w:firstLine="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06E1AB81" w14:textId="77777777" w:rsidR="00641B7B" w:rsidRPr="002275C2" w:rsidRDefault="00641B7B" w:rsidP="00AC3E1D">
            <w:pPr>
              <w:tabs>
                <w:tab w:val="right" w:pos="7013"/>
              </w:tabs>
              <w:spacing w:after="0" w:line="240" w:lineRule="auto"/>
              <w:rPr>
                <w:rFonts w:ascii="Times New Roman" w:hAnsi="Times New Roman"/>
                <w:sz w:val="24"/>
                <w:szCs w:val="24"/>
                <w:shd w:val="clear" w:color="auto" w:fill="FFFFFF"/>
              </w:rPr>
            </w:pPr>
            <w:r w:rsidRPr="002275C2">
              <w:rPr>
                <w:rFonts w:ascii="Times New Roman" w:hAnsi="Times New Roman"/>
                <w:sz w:val="24"/>
                <w:szCs w:val="24"/>
                <w:shd w:val="clear" w:color="auto" w:fill="FFFFFF"/>
              </w:rPr>
              <w:t>Обеспечение внутреннего правопорядка</w:t>
            </w:r>
          </w:p>
        </w:tc>
        <w:tc>
          <w:tcPr>
            <w:tcW w:w="4536" w:type="dxa"/>
            <w:tcBorders>
              <w:top w:val="single" w:sz="4" w:space="0" w:color="000000"/>
              <w:left w:val="single" w:sz="4" w:space="0" w:color="000000"/>
              <w:bottom w:val="single" w:sz="4" w:space="0" w:color="000000"/>
            </w:tcBorders>
          </w:tcPr>
          <w:p w14:paraId="1844EB22" w14:textId="0E8FBF14" w:rsidR="00641B7B" w:rsidRPr="002275C2" w:rsidRDefault="00641B7B" w:rsidP="00AC3E1D">
            <w:pPr>
              <w:spacing w:after="0" w:line="240" w:lineRule="auto"/>
              <w:jc w:val="both"/>
              <w:rPr>
                <w:rFonts w:ascii="Times New Roman" w:hAnsi="Times New Roman"/>
                <w:sz w:val="24"/>
                <w:szCs w:val="24"/>
                <w:shd w:val="clear" w:color="auto" w:fill="FFFFFF"/>
              </w:rPr>
            </w:pPr>
            <w:r w:rsidRPr="002275C2">
              <w:rPr>
                <w:rFonts w:ascii="Times New Roman" w:hAnsi="Times New Roman"/>
                <w:color w:val="000000" w:themeColor="text1"/>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2275C2">
              <w:rPr>
                <w:rFonts w:ascii="Times New Roman" w:hAnsi="Times New Roman"/>
                <w:color w:val="000000" w:themeColor="text1"/>
                <w:sz w:val="24"/>
                <w:szCs w:val="24"/>
              </w:rPr>
              <w:t>Росгвардии</w:t>
            </w:r>
            <w:proofErr w:type="spellEnd"/>
            <w:r w:rsidRPr="002275C2">
              <w:rPr>
                <w:rFonts w:ascii="Times New Roman" w:hAnsi="Times New Roman"/>
                <w:color w:val="000000" w:themeColor="text1"/>
                <w:sz w:val="24"/>
                <w:szCs w:val="24"/>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A7D23D2" w14:textId="3D9F030D" w:rsidR="00641B7B" w:rsidRPr="002275C2" w:rsidRDefault="00641B7B" w:rsidP="00AC3E1D">
            <w:pPr>
              <w:spacing w:after="0" w:line="240" w:lineRule="auto"/>
              <w:jc w:val="center"/>
              <w:rPr>
                <w:rFonts w:ascii="Times New Roman" w:hAnsi="Times New Roman"/>
                <w:sz w:val="24"/>
                <w:szCs w:val="24"/>
                <w:shd w:val="clear" w:color="auto" w:fill="FFFFFF"/>
              </w:rPr>
            </w:pPr>
            <w:r w:rsidRPr="002275C2">
              <w:rPr>
                <w:rFonts w:ascii="Times New Roman" w:hAnsi="Times New Roman"/>
                <w:sz w:val="24"/>
                <w:szCs w:val="24"/>
                <w:shd w:val="clear" w:color="auto" w:fill="FFFFFF"/>
              </w:rPr>
              <w:t>8.3</w:t>
            </w:r>
          </w:p>
        </w:tc>
      </w:tr>
      <w:tr w:rsidR="00641B7B" w:rsidRPr="002275C2" w14:paraId="74D326D7" w14:textId="77777777" w:rsidTr="000C7FFC">
        <w:tc>
          <w:tcPr>
            <w:tcW w:w="709" w:type="dxa"/>
            <w:tcBorders>
              <w:top w:val="single" w:sz="4" w:space="0" w:color="000000"/>
              <w:left w:val="single" w:sz="4" w:space="0" w:color="000000"/>
              <w:bottom w:val="single" w:sz="4" w:space="0" w:color="000000"/>
            </w:tcBorders>
            <w:shd w:val="clear" w:color="auto" w:fill="auto"/>
            <w:vAlign w:val="center"/>
          </w:tcPr>
          <w:p w14:paraId="5846C584" w14:textId="77777777" w:rsidR="00641B7B" w:rsidRPr="002275C2" w:rsidRDefault="00641B7B" w:rsidP="00AC3E1D">
            <w:pPr>
              <w:numPr>
                <w:ilvl w:val="0"/>
                <w:numId w:val="6"/>
              </w:numPr>
              <w:spacing w:after="0" w:line="240" w:lineRule="auto"/>
              <w:ind w:left="0" w:firstLine="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2E143890" w14:textId="77777777" w:rsidR="00641B7B" w:rsidRPr="002275C2" w:rsidRDefault="00641B7B" w:rsidP="00AC3E1D">
            <w:pPr>
              <w:spacing w:after="0" w:line="240" w:lineRule="auto"/>
              <w:rPr>
                <w:rFonts w:ascii="Times New Roman" w:hAnsi="Times New Roman"/>
                <w:sz w:val="24"/>
                <w:szCs w:val="24"/>
                <w:shd w:val="clear" w:color="auto" w:fill="FFFFFF"/>
              </w:rPr>
            </w:pPr>
            <w:r w:rsidRPr="002275C2">
              <w:rPr>
                <w:rFonts w:ascii="Times New Roman" w:hAnsi="Times New Roman"/>
                <w:sz w:val="24"/>
                <w:szCs w:val="24"/>
                <w:shd w:val="clear" w:color="auto" w:fill="FFFFFF"/>
              </w:rPr>
              <w:t>Земельные участки (территории) общего пользования</w:t>
            </w:r>
          </w:p>
        </w:tc>
        <w:tc>
          <w:tcPr>
            <w:tcW w:w="4536" w:type="dxa"/>
            <w:tcBorders>
              <w:top w:val="single" w:sz="4" w:space="0" w:color="000000"/>
              <w:left w:val="single" w:sz="4" w:space="0" w:color="000000"/>
              <w:bottom w:val="single" w:sz="4" w:space="0" w:color="000000"/>
            </w:tcBorders>
          </w:tcPr>
          <w:p w14:paraId="5A244FE4" w14:textId="3BA208A1" w:rsidR="00641B7B" w:rsidRPr="002275C2" w:rsidRDefault="00641B7B" w:rsidP="00AC3E1D">
            <w:pPr>
              <w:spacing w:after="0" w:line="240" w:lineRule="auto"/>
              <w:jc w:val="both"/>
              <w:rPr>
                <w:rFonts w:ascii="Times New Roman" w:hAnsi="Times New Roman"/>
                <w:sz w:val="24"/>
                <w:szCs w:val="24"/>
              </w:rPr>
            </w:pPr>
            <w:r w:rsidRPr="002275C2">
              <w:rPr>
                <w:rFonts w:ascii="Times New Roman" w:hAnsi="Times New Roman"/>
                <w:color w:val="000000" w:themeColor="text1"/>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31" w:anchor="block_11201" w:history="1">
              <w:r w:rsidRPr="002275C2">
                <w:rPr>
                  <w:rStyle w:val="ae"/>
                  <w:rFonts w:ascii="Times New Roman" w:hAnsi="Times New Roman"/>
                  <w:color w:val="000000" w:themeColor="text1"/>
                  <w:sz w:val="24"/>
                  <w:szCs w:val="24"/>
                </w:rPr>
                <w:t>кодами 12.0.1 - 12.0.2</w:t>
              </w:r>
            </w:hyperlink>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8CABD75" w14:textId="26FD2FED" w:rsidR="00641B7B" w:rsidRPr="002275C2" w:rsidRDefault="00641B7B" w:rsidP="00AC3E1D">
            <w:pPr>
              <w:spacing w:after="0" w:line="240" w:lineRule="auto"/>
              <w:jc w:val="center"/>
              <w:rPr>
                <w:rFonts w:ascii="Times New Roman" w:hAnsi="Times New Roman"/>
                <w:sz w:val="24"/>
                <w:szCs w:val="24"/>
              </w:rPr>
            </w:pPr>
            <w:r w:rsidRPr="002275C2">
              <w:rPr>
                <w:rFonts w:ascii="Times New Roman" w:hAnsi="Times New Roman"/>
                <w:sz w:val="24"/>
                <w:szCs w:val="24"/>
              </w:rPr>
              <w:t>12.0</w:t>
            </w:r>
          </w:p>
        </w:tc>
      </w:tr>
      <w:tr w:rsidR="00641B7B" w:rsidRPr="002275C2" w14:paraId="300C23DB" w14:textId="77777777" w:rsidTr="000C7FFC">
        <w:tc>
          <w:tcPr>
            <w:tcW w:w="709" w:type="dxa"/>
            <w:tcBorders>
              <w:top w:val="single" w:sz="4" w:space="0" w:color="000000"/>
              <w:left w:val="single" w:sz="4" w:space="0" w:color="000000"/>
              <w:bottom w:val="single" w:sz="4" w:space="0" w:color="000000"/>
            </w:tcBorders>
            <w:shd w:val="clear" w:color="auto" w:fill="auto"/>
            <w:vAlign w:val="center"/>
          </w:tcPr>
          <w:p w14:paraId="6385F12D" w14:textId="77777777" w:rsidR="00641B7B" w:rsidRPr="002275C2" w:rsidRDefault="00641B7B" w:rsidP="00AC3E1D">
            <w:pPr>
              <w:numPr>
                <w:ilvl w:val="0"/>
                <w:numId w:val="6"/>
              </w:numPr>
              <w:spacing w:after="0" w:line="240" w:lineRule="auto"/>
              <w:ind w:left="0" w:firstLine="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24823AEB" w14:textId="77777777" w:rsidR="00641B7B" w:rsidRPr="002275C2" w:rsidRDefault="00641B7B" w:rsidP="00AC3E1D">
            <w:pPr>
              <w:spacing w:after="0" w:line="240" w:lineRule="auto"/>
              <w:rPr>
                <w:rFonts w:ascii="Times New Roman" w:hAnsi="Times New Roman"/>
                <w:sz w:val="24"/>
                <w:szCs w:val="24"/>
              </w:rPr>
            </w:pPr>
            <w:r w:rsidRPr="002275C2">
              <w:rPr>
                <w:rFonts w:ascii="Times New Roman" w:hAnsi="Times New Roman"/>
                <w:sz w:val="24"/>
                <w:szCs w:val="24"/>
                <w:shd w:val="clear" w:color="auto" w:fill="FFFFFF"/>
              </w:rPr>
              <w:t>Улично-дорожная сеть</w:t>
            </w:r>
          </w:p>
        </w:tc>
        <w:tc>
          <w:tcPr>
            <w:tcW w:w="4536" w:type="dxa"/>
            <w:tcBorders>
              <w:top w:val="single" w:sz="4" w:space="0" w:color="000000"/>
              <w:left w:val="single" w:sz="4" w:space="0" w:color="000000"/>
              <w:bottom w:val="single" w:sz="4" w:space="0" w:color="000000"/>
            </w:tcBorders>
          </w:tcPr>
          <w:p w14:paraId="7F95FF86" w14:textId="5231E254" w:rsidR="00641B7B" w:rsidRPr="002275C2" w:rsidRDefault="00641B7B" w:rsidP="00AC3E1D">
            <w:pPr>
              <w:spacing w:after="0" w:line="240" w:lineRule="auto"/>
              <w:jc w:val="both"/>
              <w:rPr>
                <w:rFonts w:ascii="Times New Roman" w:hAnsi="Times New Roman"/>
                <w:sz w:val="24"/>
                <w:szCs w:val="24"/>
              </w:rPr>
            </w:pPr>
            <w:proofErr w:type="gramStart"/>
            <w:r w:rsidRPr="002275C2">
              <w:rPr>
                <w:rFonts w:ascii="Times New Roman" w:hAnsi="Times New Roman"/>
                <w:color w:val="000000" w:themeColor="text1"/>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2275C2">
              <w:rPr>
                <w:rFonts w:ascii="Times New Roman" w:hAnsi="Times New Roman"/>
                <w:color w:val="000000" w:themeColor="text1"/>
                <w:sz w:val="24"/>
                <w:szCs w:val="24"/>
              </w:rPr>
              <w:t>велотранспортной</w:t>
            </w:r>
            <w:proofErr w:type="spellEnd"/>
            <w:r w:rsidRPr="002275C2">
              <w:rPr>
                <w:rFonts w:ascii="Times New Roman" w:hAnsi="Times New Roman"/>
                <w:color w:val="000000" w:themeColor="text1"/>
                <w:sz w:val="24"/>
                <w:szCs w:val="24"/>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32" w:anchor="block_1271" w:history="1">
              <w:r w:rsidRPr="002275C2">
                <w:rPr>
                  <w:rStyle w:val="ae"/>
                  <w:rFonts w:ascii="Times New Roman" w:hAnsi="Times New Roman"/>
                  <w:color w:val="000000" w:themeColor="text1"/>
                  <w:sz w:val="24"/>
                  <w:szCs w:val="24"/>
                </w:rPr>
                <w:t>кодами 2.7.1</w:t>
              </w:r>
            </w:hyperlink>
            <w:r w:rsidRPr="002275C2">
              <w:rPr>
                <w:rFonts w:ascii="Times New Roman" w:hAnsi="Times New Roman"/>
                <w:color w:val="000000" w:themeColor="text1"/>
                <w:sz w:val="24"/>
                <w:szCs w:val="24"/>
              </w:rPr>
              <w:t>, </w:t>
            </w:r>
            <w:hyperlink r:id="rId33" w:anchor="block_1049" w:history="1">
              <w:r w:rsidRPr="002275C2">
                <w:rPr>
                  <w:rStyle w:val="ae"/>
                  <w:rFonts w:ascii="Times New Roman" w:hAnsi="Times New Roman"/>
                  <w:color w:val="000000" w:themeColor="text1"/>
                  <w:sz w:val="24"/>
                  <w:szCs w:val="24"/>
                </w:rPr>
                <w:t>4.9</w:t>
              </w:r>
            </w:hyperlink>
            <w:r w:rsidRPr="002275C2">
              <w:rPr>
                <w:rFonts w:ascii="Times New Roman" w:hAnsi="Times New Roman"/>
                <w:color w:val="000000" w:themeColor="text1"/>
                <w:sz w:val="24"/>
                <w:szCs w:val="24"/>
              </w:rPr>
              <w:t>, </w:t>
            </w:r>
            <w:hyperlink r:id="rId34" w:anchor="block_1723" w:history="1">
              <w:r w:rsidRPr="002275C2">
                <w:rPr>
                  <w:rStyle w:val="ae"/>
                  <w:rFonts w:ascii="Times New Roman" w:hAnsi="Times New Roman"/>
                  <w:color w:val="000000" w:themeColor="text1"/>
                  <w:sz w:val="24"/>
                  <w:szCs w:val="24"/>
                </w:rPr>
                <w:t>7.2.3</w:t>
              </w:r>
            </w:hyperlink>
            <w:r w:rsidRPr="002275C2">
              <w:rPr>
                <w:rFonts w:ascii="Times New Roman" w:hAnsi="Times New Roman"/>
                <w:color w:val="000000" w:themeColor="text1"/>
                <w:sz w:val="24"/>
                <w:szCs w:val="24"/>
              </w:rPr>
              <w:t>, а также некапитальных сооружений, предназначенных для охраны транспортных средств</w:t>
            </w:r>
            <w:proofErr w:type="gramEnd"/>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31B0E9B" w14:textId="3E19D1E4" w:rsidR="00641B7B" w:rsidRPr="002275C2" w:rsidRDefault="00641B7B" w:rsidP="00AC3E1D">
            <w:pPr>
              <w:spacing w:after="0" w:line="240" w:lineRule="auto"/>
              <w:jc w:val="center"/>
              <w:rPr>
                <w:rFonts w:ascii="Times New Roman" w:hAnsi="Times New Roman"/>
                <w:sz w:val="24"/>
                <w:szCs w:val="24"/>
              </w:rPr>
            </w:pPr>
            <w:r w:rsidRPr="002275C2">
              <w:rPr>
                <w:rFonts w:ascii="Times New Roman" w:hAnsi="Times New Roman"/>
                <w:sz w:val="24"/>
                <w:szCs w:val="24"/>
              </w:rPr>
              <w:t>12.0.1</w:t>
            </w:r>
          </w:p>
        </w:tc>
      </w:tr>
      <w:tr w:rsidR="00641B7B" w:rsidRPr="002275C2" w14:paraId="7F0FCB24" w14:textId="77777777" w:rsidTr="000C7FFC">
        <w:tc>
          <w:tcPr>
            <w:tcW w:w="709" w:type="dxa"/>
            <w:tcBorders>
              <w:top w:val="single" w:sz="4" w:space="0" w:color="000000"/>
              <w:left w:val="single" w:sz="4" w:space="0" w:color="000000"/>
              <w:bottom w:val="single" w:sz="4" w:space="0" w:color="000000"/>
            </w:tcBorders>
            <w:shd w:val="clear" w:color="auto" w:fill="auto"/>
            <w:vAlign w:val="center"/>
          </w:tcPr>
          <w:p w14:paraId="4CBF857E" w14:textId="77777777" w:rsidR="00641B7B" w:rsidRPr="002275C2" w:rsidRDefault="00641B7B" w:rsidP="00AC3E1D">
            <w:pPr>
              <w:numPr>
                <w:ilvl w:val="0"/>
                <w:numId w:val="6"/>
              </w:numPr>
              <w:spacing w:after="0" w:line="240" w:lineRule="auto"/>
              <w:ind w:left="0" w:firstLine="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6A7103EB" w14:textId="2AA70074" w:rsidR="00641B7B" w:rsidRPr="002275C2" w:rsidRDefault="00641B7B" w:rsidP="00AC3E1D">
            <w:pPr>
              <w:spacing w:after="0" w:line="240" w:lineRule="auto"/>
              <w:rPr>
                <w:rFonts w:ascii="Times New Roman" w:hAnsi="Times New Roman"/>
                <w:sz w:val="24"/>
                <w:szCs w:val="24"/>
                <w:shd w:val="clear" w:color="auto" w:fill="FFFFFF"/>
              </w:rPr>
            </w:pPr>
            <w:r w:rsidRPr="002275C2">
              <w:rPr>
                <w:rFonts w:ascii="Times New Roman" w:hAnsi="Times New Roman"/>
                <w:color w:val="000000" w:themeColor="text1"/>
                <w:sz w:val="24"/>
                <w:szCs w:val="24"/>
              </w:rPr>
              <w:t>Благоустройство территории</w:t>
            </w:r>
          </w:p>
        </w:tc>
        <w:tc>
          <w:tcPr>
            <w:tcW w:w="4536" w:type="dxa"/>
            <w:tcBorders>
              <w:top w:val="single" w:sz="4" w:space="0" w:color="000000"/>
              <w:left w:val="single" w:sz="4" w:space="0" w:color="000000"/>
              <w:bottom w:val="single" w:sz="4" w:space="0" w:color="000000"/>
            </w:tcBorders>
          </w:tcPr>
          <w:p w14:paraId="0CB043B6" w14:textId="63C91A8F" w:rsidR="00641B7B" w:rsidRPr="002275C2" w:rsidRDefault="00641B7B" w:rsidP="00AC3E1D">
            <w:pPr>
              <w:spacing w:after="0" w:line="240" w:lineRule="auto"/>
              <w:jc w:val="both"/>
              <w:rPr>
                <w:rFonts w:ascii="Times New Roman" w:hAnsi="Times New Roman"/>
                <w:color w:val="000000" w:themeColor="text1"/>
                <w:sz w:val="24"/>
                <w:szCs w:val="24"/>
              </w:rPr>
            </w:pPr>
            <w:r w:rsidRPr="002275C2">
              <w:rPr>
                <w:rFonts w:ascii="Times New Roman" w:hAnsi="Times New Roman"/>
                <w:color w:val="000000" w:themeColor="text1"/>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12261D3" w14:textId="350CD789" w:rsidR="00641B7B" w:rsidRPr="002275C2" w:rsidRDefault="00641B7B" w:rsidP="00AC3E1D">
            <w:pPr>
              <w:spacing w:after="0" w:line="240" w:lineRule="auto"/>
              <w:jc w:val="center"/>
              <w:rPr>
                <w:rFonts w:ascii="Times New Roman" w:hAnsi="Times New Roman"/>
                <w:sz w:val="24"/>
                <w:szCs w:val="24"/>
              </w:rPr>
            </w:pPr>
            <w:r w:rsidRPr="002275C2">
              <w:rPr>
                <w:rFonts w:ascii="Times New Roman" w:hAnsi="Times New Roman"/>
                <w:color w:val="000000" w:themeColor="text1"/>
                <w:sz w:val="24"/>
                <w:szCs w:val="24"/>
              </w:rPr>
              <w:t>12.0.2</w:t>
            </w:r>
          </w:p>
        </w:tc>
      </w:tr>
      <w:tr w:rsidR="00641B7B" w:rsidRPr="002275C2" w14:paraId="0BBEF3E6" w14:textId="77777777" w:rsidTr="00D9387D">
        <w:tc>
          <w:tcPr>
            <w:tcW w:w="9386" w:type="dxa"/>
            <w:gridSpan w:val="4"/>
            <w:tcBorders>
              <w:top w:val="single" w:sz="4" w:space="0" w:color="000000"/>
              <w:left w:val="single" w:sz="4" w:space="0" w:color="000000"/>
              <w:bottom w:val="single" w:sz="4" w:space="0" w:color="000000"/>
              <w:right w:val="single" w:sz="4" w:space="0" w:color="000000"/>
            </w:tcBorders>
            <w:shd w:val="clear" w:color="auto" w:fill="E7E6E6" w:themeFill="background2"/>
          </w:tcPr>
          <w:p w14:paraId="5CC85057" w14:textId="3878C6DE" w:rsidR="00641B7B" w:rsidRPr="002275C2" w:rsidRDefault="00641B7B" w:rsidP="00AC3E1D">
            <w:pPr>
              <w:suppressAutoHyphens/>
              <w:spacing w:after="0" w:line="240" w:lineRule="auto"/>
              <w:jc w:val="center"/>
              <w:rPr>
                <w:rFonts w:ascii="Times New Roman" w:eastAsia="Calibri" w:hAnsi="Times New Roman"/>
                <w:b/>
                <w:sz w:val="24"/>
                <w:szCs w:val="24"/>
                <w:lang w:eastAsia="ar-SA"/>
              </w:rPr>
            </w:pPr>
            <w:r w:rsidRPr="002275C2">
              <w:rPr>
                <w:rFonts w:ascii="Times New Roman" w:eastAsia="Calibri" w:hAnsi="Times New Roman"/>
                <w:b/>
                <w:sz w:val="24"/>
                <w:szCs w:val="24"/>
                <w:lang w:eastAsia="ar-SA"/>
              </w:rPr>
              <w:t>Вспомогательные виды разрешенного использования</w:t>
            </w:r>
          </w:p>
        </w:tc>
      </w:tr>
      <w:tr w:rsidR="000C7FFC" w:rsidRPr="002275C2" w14:paraId="0A30F8FC" w14:textId="77777777" w:rsidTr="000C7FFC">
        <w:tc>
          <w:tcPr>
            <w:tcW w:w="709" w:type="dxa"/>
            <w:tcBorders>
              <w:top w:val="single" w:sz="4" w:space="0" w:color="000000"/>
              <w:left w:val="single" w:sz="4" w:space="0" w:color="000000"/>
              <w:bottom w:val="single" w:sz="4" w:space="0" w:color="000000"/>
            </w:tcBorders>
            <w:shd w:val="clear" w:color="auto" w:fill="auto"/>
          </w:tcPr>
          <w:p w14:paraId="379F6D50" w14:textId="00DF1BF4" w:rsidR="000C7FFC" w:rsidRPr="002275C2" w:rsidRDefault="000C7FFC" w:rsidP="00AC3E1D">
            <w:pPr>
              <w:spacing w:after="0" w:line="240" w:lineRule="auto"/>
              <w:ind w:left="360" w:hanging="360"/>
              <w:jc w:val="center"/>
              <w:rPr>
                <w:rFonts w:ascii="Times New Roman" w:hAnsi="Times New Roman"/>
                <w:sz w:val="24"/>
                <w:szCs w:val="24"/>
              </w:rPr>
            </w:pPr>
            <w:r w:rsidRPr="002275C2">
              <w:rPr>
                <w:rFonts w:ascii="Times New Roman" w:hAnsi="Times New Roman"/>
                <w:sz w:val="24"/>
                <w:szCs w:val="24"/>
              </w:rPr>
              <w:t>1.</w:t>
            </w:r>
          </w:p>
        </w:tc>
        <w:tc>
          <w:tcPr>
            <w:tcW w:w="2410" w:type="dxa"/>
            <w:tcBorders>
              <w:top w:val="single" w:sz="4" w:space="0" w:color="000000"/>
              <w:left w:val="single" w:sz="4" w:space="0" w:color="000000"/>
              <w:bottom w:val="single" w:sz="4" w:space="0" w:color="000000"/>
            </w:tcBorders>
            <w:shd w:val="clear" w:color="auto" w:fill="auto"/>
          </w:tcPr>
          <w:p w14:paraId="7A3156B9" w14:textId="7C66FE35" w:rsidR="000C7FFC" w:rsidRPr="002275C2" w:rsidRDefault="000C7FFC" w:rsidP="00AC3E1D">
            <w:pPr>
              <w:spacing w:after="0" w:line="240" w:lineRule="auto"/>
              <w:contextualSpacing/>
              <w:rPr>
                <w:rFonts w:ascii="Times New Roman" w:hAnsi="Times New Roman"/>
                <w:sz w:val="24"/>
                <w:szCs w:val="24"/>
              </w:rPr>
            </w:pPr>
            <w:r w:rsidRPr="002275C2">
              <w:rPr>
                <w:rFonts w:ascii="Times New Roman" w:hAnsi="Times New Roman"/>
                <w:sz w:val="24"/>
                <w:szCs w:val="24"/>
              </w:rPr>
              <w:t>Гостиничное обслуживание</w:t>
            </w:r>
          </w:p>
        </w:tc>
        <w:tc>
          <w:tcPr>
            <w:tcW w:w="4536" w:type="dxa"/>
            <w:tcBorders>
              <w:top w:val="single" w:sz="4" w:space="0" w:color="000000"/>
              <w:left w:val="single" w:sz="4" w:space="0" w:color="000000"/>
              <w:bottom w:val="single" w:sz="4" w:space="0" w:color="000000"/>
            </w:tcBorders>
          </w:tcPr>
          <w:p w14:paraId="695C7575" w14:textId="084FD05C" w:rsidR="000C7FFC" w:rsidRPr="002275C2" w:rsidRDefault="00641B7B" w:rsidP="00AC3E1D">
            <w:pPr>
              <w:spacing w:after="0" w:line="240" w:lineRule="auto"/>
              <w:contextualSpacing/>
              <w:rPr>
                <w:rFonts w:ascii="Times New Roman" w:hAnsi="Times New Roman"/>
                <w:sz w:val="24"/>
                <w:szCs w:val="24"/>
              </w:rPr>
            </w:pPr>
            <w:r w:rsidRPr="002275C2">
              <w:rPr>
                <w:rFonts w:ascii="Times New Roman" w:hAnsi="Times New Roman"/>
                <w:sz w:val="24"/>
                <w:szCs w:val="24"/>
              </w:rPr>
              <w:t>Размещение гостиниц.</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1D8EE0B" w14:textId="0F026153" w:rsidR="000C7FFC" w:rsidRPr="002275C2" w:rsidRDefault="000C7FFC" w:rsidP="00AC3E1D">
            <w:pPr>
              <w:spacing w:after="0" w:line="240" w:lineRule="auto"/>
              <w:contextualSpacing/>
              <w:jc w:val="center"/>
              <w:rPr>
                <w:rFonts w:ascii="Times New Roman" w:hAnsi="Times New Roman"/>
                <w:sz w:val="24"/>
                <w:szCs w:val="24"/>
              </w:rPr>
            </w:pPr>
            <w:r w:rsidRPr="002275C2">
              <w:rPr>
                <w:rFonts w:ascii="Times New Roman" w:hAnsi="Times New Roman"/>
                <w:sz w:val="24"/>
                <w:szCs w:val="24"/>
              </w:rPr>
              <w:t>4.7</w:t>
            </w:r>
          </w:p>
        </w:tc>
      </w:tr>
      <w:tr w:rsidR="000C7FFC" w:rsidRPr="002275C2" w14:paraId="715971E7" w14:textId="77777777" w:rsidTr="000C7FFC">
        <w:tc>
          <w:tcPr>
            <w:tcW w:w="709" w:type="dxa"/>
            <w:tcBorders>
              <w:top w:val="single" w:sz="4" w:space="0" w:color="000000"/>
              <w:left w:val="single" w:sz="4" w:space="0" w:color="000000"/>
              <w:bottom w:val="single" w:sz="4" w:space="0" w:color="000000"/>
            </w:tcBorders>
            <w:shd w:val="clear" w:color="auto" w:fill="auto"/>
          </w:tcPr>
          <w:p w14:paraId="13CC9EFC" w14:textId="07457A97" w:rsidR="000C7FFC" w:rsidRPr="002275C2" w:rsidRDefault="000C7FFC" w:rsidP="00AC3E1D">
            <w:pPr>
              <w:spacing w:after="0" w:line="240" w:lineRule="auto"/>
              <w:ind w:left="360" w:hanging="360"/>
              <w:jc w:val="center"/>
              <w:rPr>
                <w:rFonts w:ascii="Times New Roman" w:hAnsi="Times New Roman"/>
                <w:sz w:val="24"/>
                <w:szCs w:val="24"/>
              </w:rPr>
            </w:pPr>
            <w:r w:rsidRPr="002275C2">
              <w:rPr>
                <w:rFonts w:ascii="Times New Roman" w:hAnsi="Times New Roman"/>
                <w:sz w:val="24"/>
                <w:szCs w:val="24"/>
              </w:rPr>
              <w:t>2.</w:t>
            </w:r>
          </w:p>
        </w:tc>
        <w:tc>
          <w:tcPr>
            <w:tcW w:w="2410" w:type="dxa"/>
            <w:tcBorders>
              <w:top w:val="single" w:sz="4" w:space="0" w:color="000000"/>
              <w:left w:val="single" w:sz="4" w:space="0" w:color="000000"/>
              <w:bottom w:val="single" w:sz="4" w:space="0" w:color="000000"/>
            </w:tcBorders>
            <w:shd w:val="clear" w:color="auto" w:fill="auto"/>
          </w:tcPr>
          <w:p w14:paraId="2BFBEF4F" w14:textId="400ABE59" w:rsidR="000C7FFC" w:rsidRPr="002275C2" w:rsidRDefault="000C7FFC" w:rsidP="00AC3E1D">
            <w:pPr>
              <w:spacing w:after="0" w:line="240" w:lineRule="auto"/>
              <w:contextualSpacing/>
              <w:rPr>
                <w:rFonts w:ascii="Times New Roman" w:hAnsi="Times New Roman"/>
                <w:sz w:val="24"/>
                <w:szCs w:val="24"/>
              </w:rPr>
            </w:pPr>
            <w:r w:rsidRPr="002275C2">
              <w:rPr>
                <w:rFonts w:ascii="Times New Roman" w:hAnsi="Times New Roman"/>
                <w:sz w:val="24"/>
                <w:szCs w:val="24"/>
              </w:rPr>
              <w:t>Связь</w:t>
            </w:r>
          </w:p>
        </w:tc>
        <w:tc>
          <w:tcPr>
            <w:tcW w:w="4536" w:type="dxa"/>
            <w:tcBorders>
              <w:top w:val="single" w:sz="4" w:space="0" w:color="000000"/>
              <w:left w:val="single" w:sz="4" w:space="0" w:color="000000"/>
              <w:bottom w:val="single" w:sz="4" w:space="0" w:color="000000"/>
            </w:tcBorders>
          </w:tcPr>
          <w:p w14:paraId="404945E3" w14:textId="5AD35552" w:rsidR="000C7FFC" w:rsidRPr="002275C2" w:rsidRDefault="00641B7B" w:rsidP="00AC3E1D">
            <w:pPr>
              <w:tabs>
                <w:tab w:val="left" w:pos="720"/>
              </w:tabs>
              <w:spacing w:after="0" w:line="240" w:lineRule="auto"/>
              <w:contextualSpacing/>
              <w:jc w:val="both"/>
              <w:rPr>
                <w:rFonts w:ascii="Times New Roman" w:hAnsi="Times New Roman"/>
                <w:sz w:val="24"/>
                <w:szCs w:val="24"/>
              </w:rPr>
            </w:pPr>
            <w:r w:rsidRPr="002275C2">
              <w:rPr>
                <w:rFonts w:ascii="Times New Roman" w:hAnsi="Times New Roman"/>
                <w:sz w:val="24"/>
                <w:szCs w:val="24"/>
              </w:rPr>
              <w:t xml:space="preserve">Размещение объектов связи, радиовещания, телевидения, включая </w:t>
            </w:r>
            <w:r w:rsidRPr="002275C2">
              <w:rPr>
                <w:rFonts w:ascii="Times New Roman" w:hAnsi="Times New Roman"/>
                <w:sz w:val="24"/>
                <w:szCs w:val="24"/>
              </w:rPr>
              <w:lastRenderedPageBreak/>
              <w:t>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B18614B" w14:textId="1B12EE36" w:rsidR="000C7FFC" w:rsidRPr="002275C2" w:rsidRDefault="000C7FFC" w:rsidP="00AC3E1D">
            <w:pPr>
              <w:spacing w:after="0" w:line="240" w:lineRule="auto"/>
              <w:contextualSpacing/>
              <w:jc w:val="center"/>
              <w:rPr>
                <w:rFonts w:ascii="Times New Roman" w:hAnsi="Times New Roman"/>
                <w:sz w:val="24"/>
                <w:szCs w:val="24"/>
              </w:rPr>
            </w:pPr>
            <w:r w:rsidRPr="002275C2">
              <w:rPr>
                <w:rFonts w:ascii="Times New Roman" w:hAnsi="Times New Roman"/>
                <w:sz w:val="24"/>
                <w:szCs w:val="24"/>
              </w:rPr>
              <w:lastRenderedPageBreak/>
              <w:t>6.8</w:t>
            </w:r>
          </w:p>
        </w:tc>
      </w:tr>
      <w:tr w:rsidR="00641B7B" w:rsidRPr="002275C2" w14:paraId="5715B73B" w14:textId="77777777" w:rsidTr="00D9387D">
        <w:tc>
          <w:tcPr>
            <w:tcW w:w="9386" w:type="dxa"/>
            <w:gridSpan w:val="4"/>
            <w:tcBorders>
              <w:top w:val="single" w:sz="4" w:space="0" w:color="000000"/>
              <w:left w:val="single" w:sz="4" w:space="0" w:color="000000"/>
              <w:bottom w:val="single" w:sz="4" w:space="0" w:color="000000"/>
              <w:right w:val="single" w:sz="4" w:space="0" w:color="000000"/>
            </w:tcBorders>
            <w:shd w:val="clear" w:color="auto" w:fill="E7E6E6" w:themeFill="background2"/>
          </w:tcPr>
          <w:p w14:paraId="28F84256" w14:textId="560AFF1D" w:rsidR="00641B7B" w:rsidRPr="002275C2" w:rsidRDefault="00641B7B" w:rsidP="00AC3E1D">
            <w:pPr>
              <w:snapToGrid w:val="0"/>
              <w:spacing w:after="0" w:line="240" w:lineRule="auto"/>
              <w:jc w:val="center"/>
              <w:rPr>
                <w:rFonts w:ascii="Times New Roman" w:hAnsi="Times New Roman"/>
                <w:color w:val="000000"/>
                <w:sz w:val="24"/>
                <w:szCs w:val="24"/>
              </w:rPr>
            </w:pPr>
            <w:r w:rsidRPr="002275C2">
              <w:rPr>
                <w:rFonts w:ascii="Times New Roman" w:hAnsi="Times New Roman"/>
                <w:b/>
                <w:sz w:val="24"/>
                <w:szCs w:val="24"/>
              </w:rPr>
              <w:lastRenderedPageBreak/>
              <w:t>Условно разрешенные виды использования</w:t>
            </w:r>
          </w:p>
        </w:tc>
      </w:tr>
      <w:tr w:rsidR="000C7FFC" w:rsidRPr="002275C2" w14:paraId="681CC873" w14:textId="77777777" w:rsidTr="000C7FFC">
        <w:tc>
          <w:tcPr>
            <w:tcW w:w="709" w:type="dxa"/>
            <w:tcBorders>
              <w:top w:val="single" w:sz="4" w:space="0" w:color="000000"/>
              <w:left w:val="single" w:sz="4" w:space="0" w:color="000000"/>
              <w:bottom w:val="single" w:sz="4" w:space="0" w:color="000000"/>
            </w:tcBorders>
            <w:shd w:val="clear" w:color="auto" w:fill="auto"/>
          </w:tcPr>
          <w:p w14:paraId="7723320A" w14:textId="77777777" w:rsidR="000C7FFC" w:rsidRPr="002275C2" w:rsidRDefault="000C7FFC" w:rsidP="00AC3E1D">
            <w:pPr>
              <w:pStyle w:val="af6"/>
              <w:numPr>
                <w:ilvl w:val="0"/>
                <w:numId w:val="17"/>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1C43A125" w14:textId="6FD4465B" w:rsidR="000C7FFC" w:rsidRPr="002275C2" w:rsidRDefault="000C7FFC" w:rsidP="00AC3E1D">
            <w:pPr>
              <w:spacing w:after="0" w:line="240" w:lineRule="auto"/>
              <w:rPr>
                <w:rFonts w:ascii="Times New Roman" w:hAnsi="Times New Roman"/>
                <w:sz w:val="24"/>
                <w:szCs w:val="24"/>
              </w:rPr>
            </w:pPr>
            <w:r w:rsidRPr="002275C2">
              <w:rPr>
                <w:rFonts w:ascii="Times New Roman" w:hAnsi="Times New Roman"/>
                <w:sz w:val="24"/>
                <w:szCs w:val="24"/>
              </w:rPr>
              <w:t>Деловое управление</w:t>
            </w:r>
          </w:p>
        </w:tc>
        <w:tc>
          <w:tcPr>
            <w:tcW w:w="4536" w:type="dxa"/>
            <w:tcBorders>
              <w:top w:val="single" w:sz="4" w:space="0" w:color="000000"/>
              <w:left w:val="single" w:sz="4" w:space="0" w:color="000000"/>
              <w:bottom w:val="single" w:sz="4" w:space="0" w:color="000000"/>
            </w:tcBorders>
          </w:tcPr>
          <w:p w14:paraId="2C88F2E9" w14:textId="3A9B07F2" w:rsidR="000C7FFC" w:rsidRPr="002275C2" w:rsidRDefault="00641B7B" w:rsidP="00AC3E1D">
            <w:pPr>
              <w:spacing w:after="0" w:line="240" w:lineRule="auto"/>
              <w:jc w:val="both"/>
              <w:rPr>
                <w:rFonts w:ascii="Times New Roman" w:hAnsi="Times New Roman"/>
                <w:sz w:val="24"/>
                <w:szCs w:val="24"/>
              </w:rPr>
            </w:pPr>
            <w:r w:rsidRPr="002275C2">
              <w:rPr>
                <w:rFonts w:ascii="Times New Roman" w:hAnsi="Times New Roman"/>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989D77D" w14:textId="6C524E0B" w:rsidR="000C7FFC" w:rsidRPr="002275C2" w:rsidRDefault="000C7FFC" w:rsidP="00AC3E1D">
            <w:pPr>
              <w:spacing w:after="0" w:line="240" w:lineRule="auto"/>
              <w:jc w:val="center"/>
              <w:rPr>
                <w:rFonts w:ascii="Times New Roman" w:hAnsi="Times New Roman"/>
                <w:sz w:val="24"/>
                <w:szCs w:val="24"/>
              </w:rPr>
            </w:pPr>
            <w:r w:rsidRPr="002275C2">
              <w:rPr>
                <w:rFonts w:ascii="Times New Roman" w:hAnsi="Times New Roman"/>
                <w:sz w:val="24"/>
                <w:szCs w:val="24"/>
              </w:rPr>
              <w:t>4.1</w:t>
            </w:r>
          </w:p>
        </w:tc>
      </w:tr>
      <w:tr w:rsidR="000C7FFC" w:rsidRPr="002275C2" w14:paraId="60418D60" w14:textId="77777777" w:rsidTr="000C7FFC">
        <w:tc>
          <w:tcPr>
            <w:tcW w:w="709" w:type="dxa"/>
            <w:tcBorders>
              <w:top w:val="single" w:sz="4" w:space="0" w:color="000000"/>
              <w:left w:val="single" w:sz="4" w:space="0" w:color="000000"/>
              <w:bottom w:val="single" w:sz="4" w:space="0" w:color="000000"/>
            </w:tcBorders>
            <w:shd w:val="clear" w:color="auto" w:fill="auto"/>
          </w:tcPr>
          <w:p w14:paraId="35E08B09" w14:textId="77777777" w:rsidR="000C7FFC" w:rsidRPr="002275C2" w:rsidRDefault="000C7FFC" w:rsidP="00AC3E1D">
            <w:pPr>
              <w:pStyle w:val="af6"/>
              <w:numPr>
                <w:ilvl w:val="0"/>
                <w:numId w:val="17"/>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0242B064" w14:textId="350EC7B6" w:rsidR="000C7FFC" w:rsidRPr="002275C2" w:rsidRDefault="000C7FFC" w:rsidP="00AC3E1D">
            <w:pPr>
              <w:spacing w:after="0" w:line="240" w:lineRule="auto"/>
              <w:rPr>
                <w:rFonts w:ascii="Times New Roman" w:hAnsi="Times New Roman"/>
                <w:sz w:val="24"/>
                <w:szCs w:val="24"/>
              </w:rPr>
            </w:pPr>
            <w:r w:rsidRPr="002275C2">
              <w:rPr>
                <w:rFonts w:ascii="Times New Roman" w:hAnsi="Times New Roman"/>
                <w:sz w:val="24"/>
                <w:szCs w:val="24"/>
              </w:rPr>
              <w:t>Рынки</w:t>
            </w:r>
          </w:p>
        </w:tc>
        <w:tc>
          <w:tcPr>
            <w:tcW w:w="4536" w:type="dxa"/>
            <w:tcBorders>
              <w:top w:val="single" w:sz="4" w:space="0" w:color="000000"/>
              <w:left w:val="single" w:sz="4" w:space="0" w:color="000000"/>
              <w:bottom w:val="single" w:sz="4" w:space="0" w:color="000000"/>
            </w:tcBorders>
          </w:tcPr>
          <w:p w14:paraId="35D7FCFA" w14:textId="77777777" w:rsidR="00BF1022" w:rsidRPr="002275C2" w:rsidRDefault="00BF1022" w:rsidP="00AC3E1D">
            <w:pPr>
              <w:spacing w:after="0" w:line="240" w:lineRule="auto"/>
              <w:jc w:val="both"/>
              <w:rPr>
                <w:rFonts w:ascii="Times New Roman" w:hAnsi="Times New Roman"/>
                <w:sz w:val="24"/>
                <w:szCs w:val="24"/>
              </w:rPr>
            </w:pPr>
            <w:r w:rsidRPr="002275C2">
              <w:rPr>
                <w:rFonts w:ascii="Times New Roman" w:hAnsi="Times New Roman"/>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14:paraId="4EE6B7C8" w14:textId="3A10C7E8" w:rsidR="000C7FFC" w:rsidRPr="002275C2" w:rsidRDefault="00BF1022" w:rsidP="00AC3E1D">
            <w:pPr>
              <w:spacing w:after="0" w:line="240" w:lineRule="auto"/>
              <w:jc w:val="both"/>
              <w:rPr>
                <w:rFonts w:ascii="Times New Roman" w:hAnsi="Times New Roman"/>
                <w:sz w:val="24"/>
                <w:szCs w:val="24"/>
              </w:rPr>
            </w:pPr>
            <w:r w:rsidRPr="002275C2">
              <w:rPr>
                <w:rFonts w:ascii="Times New Roman" w:hAnsi="Times New Roman"/>
                <w:sz w:val="24"/>
                <w:szCs w:val="24"/>
              </w:rPr>
              <w:t>размещение гаражей и (или) стоянок для автомобилей сотрудников и посетителей рынка</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37590D1" w14:textId="513A9158" w:rsidR="000C7FFC" w:rsidRPr="002275C2" w:rsidRDefault="000C7FFC" w:rsidP="00AC3E1D">
            <w:pPr>
              <w:spacing w:after="0" w:line="240" w:lineRule="auto"/>
              <w:jc w:val="center"/>
              <w:rPr>
                <w:rFonts w:ascii="Times New Roman" w:hAnsi="Times New Roman"/>
                <w:sz w:val="24"/>
                <w:szCs w:val="24"/>
              </w:rPr>
            </w:pPr>
            <w:r w:rsidRPr="002275C2">
              <w:rPr>
                <w:rFonts w:ascii="Times New Roman" w:hAnsi="Times New Roman"/>
                <w:sz w:val="24"/>
                <w:szCs w:val="24"/>
              </w:rPr>
              <w:t>4.3</w:t>
            </w:r>
          </w:p>
        </w:tc>
      </w:tr>
      <w:tr w:rsidR="000C7FFC" w:rsidRPr="002275C2" w14:paraId="534017AD" w14:textId="77777777" w:rsidTr="000C7FFC">
        <w:tc>
          <w:tcPr>
            <w:tcW w:w="709" w:type="dxa"/>
            <w:tcBorders>
              <w:top w:val="single" w:sz="4" w:space="0" w:color="000000"/>
              <w:left w:val="single" w:sz="4" w:space="0" w:color="000000"/>
              <w:bottom w:val="single" w:sz="4" w:space="0" w:color="000000"/>
            </w:tcBorders>
            <w:shd w:val="clear" w:color="auto" w:fill="auto"/>
          </w:tcPr>
          <w:p w14:paraId="4DD9787C" w14:textId="77777777" w:rsidR="000C7FFC" w:rsidRPr="002275C2" w:rsidRDefault="000C7FFC" w:rsidP="00AC3E1D">
            <w:pPr>
              <w:pStyle w:val="af6"/>
              <w:numPr>
                <w:ilvl w:val="0"/>
                <w:numId w:val="17"/>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2AF01A5E" w14:textId="5E8C7C8B" w:rsidR="000C7FFC" w:rsidRPr="002275C2" w:rsidRDefault="000C7FFC" w:rsidP="00AC3E1D">
            <w:pPr>
              <w:spacing w:after="0" w:line="240" w:lineRule="auto"/>
              <w:rPr>
                <w:rFonts w:ascii="Times New Roman" w:hAnsi="Times New Roman"/>
                <w:sz w:val="24"/>
                <w:szCs w:val="24"/>
              </w:rPr>
            </w:pPr>
            <w:r w:rsidRPr="002275C2">
              <w:rPr>
                <w:rFonts w:ascii="Times New Roman" w:hAnsi="Times New Roman"/>
                <w:sz w:val="24"/>
                <w:szCs w:val="24"/>
              </w:rPr>
              <w:t>Магазины</w:t>
            </w:r>
          </w:p>
        </w:tc>
        <w:tc>
          <w:tcPr>
            <w:tcW w:w="4536" w:type="dxa"/>
            <w:tcBorders>
              <w:top w:val="single" w:sz="4" w:space="0" w:color="000000"/>
              <w:left w:val="single" w:sz="4" w:space="0" w:color="000000"/>
              <w:bottom w:val="single" w:sz="4" w:space="0" w:color="000000"/>
            </w:tcBorders>
          </w:tcPr>
          <w:p w14:paraId="26F548FB" w14:textId="50F97A6A" w:rsidR="000C7FFC" w:rsidRPr="002275C2" w:rsidRDefault="00BF1022" w:rsidP="00AC3E1D">
            <w:pPr>
              <w:spacing w:after="0" w:line="240" w:lineRule="auto"/>
              <w:jc w:val="both"/>
              <w:rPr>
                <w:rFonts w:ascii="Times New Roman" w:hAnsi="Times New Roman"/>
                <w:sz w:val="24"/>
                <w:szCs w:val="24"/>
              </w:rPr>
            </w:pPr>
            <w:r w:rsidRPr="002275C2">
              <w:rPr>
                <w:rFonts w:ascii="Times New Roman" w:hAnsi="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8306283" w14:textId="04255332" w:rsidR="000C7FFC" w:rsidRPr="002275C2" w:rsidRDefault="000C7FFC" w:rsidP="00AC3E1D">
            <w:pPr>
              <w:spacing w:after="0" w:line="240" w:lineRule="auto"/>
              <w:jc w:val="center"/>
              <w:rPr>
                <w:rFonts w:ascii="Times New Roman" w:hAnsi="Times New Roman"/>
                <w:sz w:val="24"/>
                <w:szCs w:val="24"/>
              </w:rPr>
            </w:pPr>
            <w:r w:rsidRPr="002275C2">
              <w:rPr>
                <w:rFonts w:ascii="Times New Roman" w:hAnsi="Times New Roman"/>
                <w:sz w:val="24"/>
                <w:szCs w:val="24"/>
              </w:rPr>
              <w:t>4.4</w:t>
            </w:r>
          </w:p>
        </w:tc>
      </w:tr>
      <w:tr w:rsidR="000C7FFC" w:rsidRPr="002275C2" w14:paraId="5BDE4C92" w14:textId="77777777" w:rsidTr="000C7FFC">
        <w:tc>
          <w:tcPr>
            <w:tcW w:w="709" w:type="dxa"/>
            <w:tcBorders>
              <w:top w:val="single" w:sz="4" w:space="0" w:color="000000"/>
              <w:left w:val="single" w:sz="4" w:space="0" w:color="000000"/>
              <w:bottom w:val="single" w:sz="4" w:space="0" w:color="000000"/>
            </w:tcBorders>
            <w:shd w:val="clear" w:color="auto" w:fill="auto"/>
          </w:tcPr>
          <w:p w14:paraId="5CD92AC0" w14:textId="77777777" w:rsidR="000C7FFC" w:rsidRPr="002275C2" w:rsidRDefault="000C7FFC" w:rsidP="00AC3E1D">
            <w:pPr>
              <w:pStyle w:val="af6"/>
              <w:numPr>
                <w:ilvl w:val="0"/>
                <w:numId w:val="17"/>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1249FEF7" w14:textId="13604545" w:rsidR="000C7FFC" w:rsidRPr="002275C2" w:rsidRDefault="000C7FFC" w:rsidP="00AC3E1D">
            <w:pPr>
              <w:spacing w:after="0" w:line="240" w:lineRule="auto"/>
              <w:rPr>
                <w:rFonts w:ascii="Times New Roman" w:hAnsi="Times New Roman"/>
                <w:sz w:val="24"/>
                <w:szCs w:val="24"/>
              </w:rPr>
            </w:pPr>
            <w:r w:rsidRPr="002275C2">
              <w:rPr>
                <w:rFonts w:ascii="Times New Roman" w:hAnsi="Times New Roman"/>
                <w:sz w:val="24"/>
                <w:szCs w:val="24"/>
              </w:rPr>
              <w:t>Общественное питание</w:t>
            </w:r>
          </w:p>
        </w:tc>
        <w:tc>
          <w:tcPr>
            <w:tcW w:w="4536" w:type="dxa"/>
            <w:tcBorders>
              <w:top w:val="single" w:sz="4" w:space="0" w:color="000000"/>
              <w:left w:val="single" w:sz="4" w:space="0" w:color="000000"/>
              <w:bottom w:val="single" w:sz="4" w:space="0" w:color="000000"/>
            </w:tcBorders>
          </w:tcPr>
          <w:p w14:paraId="5DC7C67D" w14:textId="48E61E29" w:rsidR="000C7FFC" w:rsidRPr="002275C2" w:rsidRDefault="00BF1022" w:rsidP="00AC3E1D">
            <w:pPr>
              <w:spacing w:after="0" w:line="240" w:lineRule="auto"/>
              <w:jc w:val="both"/>
              <w:rPr>
                <w:rFonts w:ascii="Times New Roman" w:hAnsi="Times New Roman"/>
                <w:sz w:val="24"/>
                <w:szCs w:val="24"/>
              </w:rPr>
            </w:pPr>
            <w:r w:rsidRPr="002275C2">
              <w:rPr>
                <w:rFonts w:ascii="Times New Roman" w:hAnsi="Times New Roman"/>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BC6FCD5" w14:textId="2AFD9848" w:rsidR="000C7FFC" w:rsidRPr="002275C2" w:rsidRDefault="000C7FFC" w:rsidP="00AC3E1D">
            <w:pPr>
              <w:spacing w:after="0" w:line="240" w:lineRule="auto"/>
              <w:jc w:val="center"/>
              <w:rPr>
                <w:rFonts w:ascii="Times New Roman" w:hAnsi="Times New Roman"/>
                <w:sz w:val="24"/>
                <w:szCs w:val="24"/>
              </w:rPr>
            </w:pPr>
            <w:r w:rsidRPr="002275C2">
              <w:rPr>
                <w:rFonts w:ascii="Times New Roman" w:hAnsi="Times New Roman"/>
                <w:sz w:val="24"/>
                <w:szCs w:val="24"/>
              </w:rPr>
              <w:t>4.6</w:t>
            </w:r>
          </w:p>
        </w:tc>
      </w:tr>
      <w:tr w:rsidR="000C7FFC" w:rsidRPr="002275C2" w14:paraId="7B90DC68" w14:textId="77777777" w:rsidTr="000C7FFC">
        <w:tc>
          <w:tcPr>
            <w:tcW w:w="709" w:type="dxa"/>
            <w:tcBorders>
              <w:top w:val="single" w:sz="4" w:space="0" w:color="000000"/>
              <w:left w:val="single" w:sz="4" w:space="0" w:color="000000"/>
              <w:bottom w:val="single" w:sz="4" w:space="0" w:color="000000"/>
            </w:tcBorders>
            <w:shd w:val="clear" w:color="auto" w:fill="auto"/>
          </w:tcPr>
          <w:p w14:paraId="7A2C6B08" w14:textId="77777777" w:rsidR="000C7FFC" w:rsidRPr="002275C2" w:rsidRDefault="000C7FFC" w:rsidP="00AC3E1D">
            <w:pPr>
              <w:pStyle w:val="af6"/>
              <w:numPr>
                <w:ilvl w:val="0"/>
                <w:numId w:val="17"/>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151304A0" w14:textId="45E18E9B" w:rsidR="000C7FFC" w:rsidRPr="002275C2" w:rsidRDefault="00BF1022" w:rsidP="00AC3E1D">
            <w:pPr>
              <w:spacing w:after="0" w:line="240" w:lineRule="auto"/>
              <w:rPr>
                <w:rFonts w:ascii="Times New Roman" w:hAnsi="Times New Roman"/>
                <w:sz w:val="24"/>
                <w:szCs w:val="24"/>
              </w:rPr>
            </w:pPr>
            <w:r w:rsidRPr="002275C2">
              <w:rPr>
                <w:rFonts w:ascii="Times New Roman" w:hAnsi="Times New Roman"/>
                <w:sz w:val="24"/>
                <w:szCs w:val="24"/>
              </w:rPr>
              <w:t>Склад</w:t>
            </w:r>
          </w:p>
        </w:tc>
        <w:tc>
          <w:tcPr>
            <w:tcW w:w="4536" w:type="dxa"/>
            <w:tcBorders>
              <w:top w:val="single" w:sz="4" w:space="0" w:color="000000"/>
              <w:left w:val="single" w:sz="4" w:space="0" w:color="000000"/>
              <w:bottom w:val="single" w:sz="4" w:space="0" w:color="000000"/>
            </w:tcBorders>
          </w:tcPr>
          <w:p w14:paraId="027BD479" w14:textId="501576E9" w:rsidR="000C7FFC" w:rsidRPr="002275C2" w:rsidRDefault="00BF1022" w:rsidP="00AC3E1D">
            <w:pPr>
              <w:spacing w:after="0" w:line="240" w:lineRule="auto"/>
              <w:jc w:val="both"/>
              <w:rPr>
                <w:rFonts w:ascii="Times New Roman" w:hAnsi="Times New Roman"/>
                <w:sz w:val="24"/>
                <w:szCs w:val="24"/>
              </w:rPr>
            </w:pPr>
            <w:proofErr w:type="gramStart"/>
            <w:r w:rsidRPr="002275C2">
              <w:rPr>
                <w:rFonts w:ascii="Times New Roman" w:hAnsi="Times New Roman"/>
                <w:sz w:val="24"/>
                <w:szCs w:val="24"/>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w:t>
            </w:r>
            <w:r w:rsidRPr="002275C2">
              <w:rPr>
                <w:rFonts w:ascii="Times New Roman" w:hAnsi="Times New Roman"/>
                <w:sz w:val="24"/>
                <w:szCs w:val="24"/>
              </w:rPr>
              <w:lastRenderedPageBreak/>
              <w:t>газоперекачивающие станции, элеваторы и продовольственные склады, за исключением железнодорожных перевалочных складов</w:t>
            </w:r>
            <w:proofErr w:type="gramEnd"/>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5A52533" w14:textId="54169C6D" w:rsidR="000C7FFC" w:rsidRPr="002275C2" w:rsidRDefault="000C7FFC" w:rsidP="00AC3E1D">
            <w:pPr>
              <w:spacing w:after="0" w:line="240" w:lineRule="auto"/>
              <w:jc w:val="center"/>
              <w:rPr>
                <w:rFonts w:ascii="Times New Roman" w:hAnsi="Times New Roman"/>
                <w:sz w:val="24"/>
                <w:szCs w:val="24"/>
              </w:rPr>
            </w:pPr>
            <w:r w:rsidRPr="002275C2">
              <w:rPr>
                <w:rFonts w:ascii="Times New Roman" w:hAnsi="Times New Roman"/>
                <w:sz w:val="24"/>
                <w:szCs w:val="24"/>
              </w:rPr>
              <w:lastRenderedPageBreak/>
              <w:t>6.9</w:t>
            </w:r>
          </w:p>
        </w:tc>
      </w:tr>
    </w:tbl>
    <w:p w14:paraId="20574A3B" w14:textId="328AA77B" w:rsidR="00EA5456" w:rsidRPr="00AC3E1D" w:rsidRDefault="00EA5456" w:rsidP="00AC3E1D">
      <w:pPr>
        <w:autoSpaceDE w:val="0"/>
        <w:autoSpaceDN w:val="0"/>
        <w:adjustRightInd w:val="0"/>
        <w:spacing w:before="240" w:after="240" w:line="240" w:lineRule="auto"/>
        <w:jc w:val="center"/>
        <w:rPr>
          <w:rFonts w:ascii="Times New Roman" w:hAnsi="Times New Roman"/>
          <w:b/>
          <w:sz w:val="28"/>
          <w:szCs w:val="28"/>
        </w:rPr>
      </w:pPr>
      <w:r w:rsidRPr="00AC3E1D">
        <w:rPr>
          <w:rFonts w:ascii="Times New Roman" w:hAnsi="Times New Roman"/>
          <w:b/>
          <w:sz w:val="28"/>
          <w:szCs w:val="28"/>
        </w:rPr>
        <w:lastRenderedPageBreak/>
        <w:t>Предельные</w:t>
      </w:r>
      <w:r w:rsidR="00BA2429" w:rsidRPr="00AC3E1D">
        <w:rPr>
          <w:rFonts w:ascii="Times New Roman" w:hAnsi="Times New Roman"/>
          <w:b/>
          <w:sz w:val="28"/>
          <w:szCs w:val="28"/>
        </w:rPr>
        <w:t xml:space="preserve"> (минимальные и (или) максимальные) </w:t>
      </w:r>
      <w:r w:rsidRPr="00AC3E1D">
        <w:rPr>
          <w:rFonts w:ascii="Times New Roman" w:hAnsi="Times New Roman"/>
          <w:b/>
          <w:sz w:val="28"/>
          <w:szCs w:val="28"/>
        </w:rPr>
        <w:t xml:space="preserve">размеры земельных участков и </w:t>
      </w:r>
      <w:r w:rsidR="00BA2429" w:rsidRPr="00AC3E1D">
        <w:rPr>
          <w:rFonts w:ascii="Times New Roman" w:hAnsi="Times New Roman"/>
          <w:b/>
          <w:sz w:val="28"/>
          <w:szCs w:val="28"/>
        </w:rPr>
        <w:t xml:space="preserve">предельные </w:t>
      </w:r>
      <w:r w:rsidRPr="00AC3E1D">
        <w:rPr>
          <w:rFonts w:ascii="Times New Roman" w:hAnsi="Times New Roman"/>
          <w:b/>
          <w:sz w:val="28"/>
          <w:szCs w:val="28"/>
        </w:rPr>
        <w:t>параметры разрешенного строительства, реконструкции объектов капитального строительства:</w:t>
      </w:r>
    </w:p>
    <w:p w14:paraId="4FC77899" w14:textId="77777777" w:rsidR="00EA5456" w:rsidRPr="00AC3E1D" w:rsidRDefault="00EA5456" w:rsidP="00AC3E1D">
      <w:pPr>
        <w:spacing w:after="0" w:line="240" w:lineRule="auto"/>
        <w:ind w:firstLine="680"/>
        <w:jc w:val="both"/>
        <w:rPr>
          <w:rFonts w:ascii="Times New Roman" w:hAnsi="Times New Roman"/>
          <w:sz w:val="28"/>
          <w:szCs w:val="28"/>
        </w:rPr>
      </w:pPr>
      <w:r w:rsidRPr="00AC3E1D">
        <w:tab/>
      </w:r>
      <w:r w:rsidRPr="00AC3E1D">
        <w:rPr>
          <w:rFonts w:ascii="Times New Roman" w:hAnsi="Times New Roman"/>
          <w:sz w:val="28"/>
          <w:szCs w:val="28"/>
        </w:rPr>
        <w:t xml:space="preserve">Предельные (минимальные и (или) максимальные) размеры земельных участков, в том числе их площадь: </w:t>
      </w:r>
    </w:p>
    <w:p w14:paraId="326A6425" w14:textId="77777777" w:rsidR="00EA5456" w:rsidRPr="00AC3E1D" w:rsidRDefault="00EA5456"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 минимальная площадь земельного участка - не подлежит установлению;</w:t>
      </w:r>
    </w:p>
    <w:p w14:paraId="36909BC2" w14:textId="77777777" w:rsidR="00EA5456" w:rsidRPr="00AC3E1D" w:rsidRDefault="00EA5456"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 максимальная площадь земельного участка - не подлежит установлению;</w:t>
      </w:r>
    </w:p>
    <w:p w14:paraId="64B443C8" w14:textId="77777777" w:rsidR="00EA5456" w:rsidRPr="00AC3E1D" w:rsidRDefault="00EA5456"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 минимальная ширина вдоль фронта улицы – не подлежит установлению.</w:t>
      </w:r>
    </w:p>
    <w:p w14:paraId="0EB64C7D" w14:textId="5AADF061" w:rsidR="00F42FFE" w:rsidRPr="00AC3E1D" w:rsidRDefault="00EA5456" w:rsidP="00AC3E1D">
      <w:pPr>
        <w:spacing w:after="0" w:line="240" w:lineRule="auto"/>
        <w:ind w:firstLine="680"/>
        <w:contextualSpacing/>
        <w:jc w:val="both"/>
        <w:rPr>
          <w:rFonts w:ascii="Times New Roman" w:hAnsi="Times New Roman"/>
          <w:sz w:val="32"/>
          <w:szCs w:val="28"/>
        </w:rPr>
      </w:pPr>
      <w:r w:rsidRPr="00AC3E1D">
        <w:rPr>
          <w:rFonts w:ascii="Times New Roman" w:hAnsi="Times New Roman"/>
          <w:sz w:val="28"/>
          <w:szCs w:val="28"/>
        </w:rPr>
        <w:tab/>
      </w:r>
      <w:r w:rsidR="00F42FFE" w:rsidRPr="00AC3E1D">
        <w:rPr>
          <w:rFonts w:ascii="Times New Roman" w:hAnsi="Times New Roman"/>
          <w:sz w:val="28"/>
          <w:szCs w:val="24"/>
        </w:rPr>
        <w:t xml:space="preserve">Предельное количество этажей зданий, строений, сооружений </w:t>
      </w:r>
      <w:r w:rsidR="00F42FFE" w:rsidRPr="00AC3E1D">
        <w:rPr>
          <w:rFonts w:ascii="Times New Roman" w:hAnsi="Times New Roman"/>
          <w:sz w:val="28"/>
          <w:szCs w:val="28"/>
        </w:rPr>
        <w:t>–</w:t>
      </w:r>
      <w:r w:rsidR="00F42FFE" w:rsidRPr="00AC3E1D">
        <w:rPr>
          <w:rFonts w:ascii="Times New Roman" w:hAnsi="Times New Roman"/>
          <w:sz w:val="32"/>
          <w:szCs w:val="28"/>
        </w:rPr>
        <w:t xml:space="preserve"> </w:t>
      </w:r>
      <w:r w:rsidR="00F42FFE" w:rsidRPr="00AC3E1D">
        <w:rPr>
          <w:rFonts w:ascii="Times New Roman" w:hAnsi="Times New Roman"/>
          <w:sz w:val="28"/>
          <w:szCs w:val="28"/>
        </w:rPr>
        <w:t>не подлежит установлению.</w:t>
      </w:r>
    </w:p>
    <w:p w14:paraId="16302E0E" w14:textId="19E5BFDE" w:rsidR="00F42FFE" w:rsidRPr="00AC3E1D" w:rsidRDefault="00F42FFE" w:rsidP="00AC3E1D">
      <w:pPr>
        <w:spacing w:after="0" w:line="240" w:lineRule="auto"/>
        <w:ind w:firstLine="680"/>
        <w:contextualSpacing/>
        <w:jc w:val="both"/>
        <w:rPr>
          <w:rFonts w:ascii="Times New Roman" w:hAnsi="Times New Roman"/>
          <w:sz w:val="32"/>
          <w:szCs w:val="28"/>
        </w:rPr>
      </w:pPr>
      <w:r w:rsidRPr="00AC3E1D">
        <w:rPr>
          <w:rFonts w:ascii="Times New Roman" w:hAnsi="Times New Roman"/>
          <w:sz w:val="28"/>
          <w:szCs w:val="28"/>
        </w:rPr>
        <w:t>Пред</w:t>
      </w:r>
      <w:r w:rsidR="00BA2429" w:rsidRPr="00AC3E1D">
        <w:rPr>
          <w:rFonts w:ascii="Times New Roman" w:hAnsi="Times New Roman"/>
          <w:sz w:val="28"/>
          <w:szCs w:val="28"/>
        </w:rPr>
        <w:t>ельная высота зданий, строений,</w:t>
      </w:r>
      <w:r w:rsidRPr="00AC3E1D">
        <w:rPr>
          <w:rFonts w:ascii="Times New Roman" w:hAnsi="Times New Roman"/>
          <w:sz w:val="28"/>
          <w:szCs w:val="28"/>
        </w:rPr>
        <w:t xml:space="preserve"> сооружений –</w:t>
      </w:r>
      <w:r w:rsidRPr="00AC3E1D">
        <w:rPr>
          <w:rFonts w:ascii="Times New Roman" w:hAnsi="Times New Roman"/>
          <w:sz w:val="32"/>
          <w:szCs w:val="28"/>
        </w:rPr>
        <w:t xml:space="preserve"> </w:t>
      </w:r>
      <w:r w:rsidRPr="00AC3E1D">
        <w:rPr>
          <w:rFonts w:ascii="Times New Roman" w:hAnsi="Times New Roman"/>
          <w:sz w:val="28"/>
          <w:szCs w:val="28"/>
        </w:rPr>
        <w:t>не подлежит установлению.</w:t>
      </w:r>
    </w:p>
    <w:p w14:paraId="3B392955" w14:textId="25785E60" w:rsidR="00622052" w:rsidRPr="00AC3E1D" w:rsidRDefault="00EA5456"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w:t>
      </w:r>
      <w:r w:rsidR="00622052" w:rsidRPr="00AC3E1D">
        <w:rPr>
          <w:rFonts w:ascii="Times New Roman" w:hAnsi="Times New Roman"/>
          <w:sz w:val="28"/>
          <w:szCs w:val="28"/>
        </w:rPr>
        <w:t>о зданий, строений сооружений</w:t>
      </w:r>
      <w:r w:rsidR="00B51A39" w:rsidRPr="00AC3E1D">
        <w:rPr>
          <w:rFonts w:ascii="Times New Roman" w:hAnsi="Times New Roman"/>
          <w:sz w:val="28"/>
          <w:szCs w:val="28"/>
        </w:rPr>
        <w:t xml:space="preserve"> – </w:t>
      </w:r>
      <w:r w:rsidR="00DE6AB0" w:rsidRPr="00AC3E1D">
        <w:rPr>
          <w:rFonts w:ascii="Times New Roman" w:hAnsi="Times New Roman"/>
          <w:sz w:val="28"/>
          <w:szCs w:val="28"/>
        </w:rPr>
        <w:t>1 метр</w:t>
      </w:r>
      <w:r w:rsidR="00B51A39" w:rsidRPr="00AC3E1D">
        <w:rPr>
          <w:rFonts w:ascii="Times New Roman" w:hAnsi="Times New Roman"/>
          <w:sz w:val="28"/>
          <w:szCs w:val="28"/>
        </w:rPr>
        <w:t>.</w:t>
      </w:r>
    </w:p>
    <w:p w14:paraId="407C133F" w14:textId="1F908E6D" w:rsidR="00AE084D" w:rsidRPr="00AC3E1D" w:rsidRDefault="00EA5456"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r w:rsidR="00622052" w:rsidRPr="00AC3E1D">
        <w:rPr>
          <w:rFonts w:ascii="Times New Roman" w:hAnsi="Times New Roman"/>
          <w:sz w:val="28"/>
          <w:szCs w:val="28"/>
        </w:rPr>
        <w:t xml:space="preserve"> не подлежит установлению.</w:t>
      </w:r>
    </w:p>
    <w:p w14:paraId="3B16D2E5" w14:textId="3838C25F" w:rsidR="00B51A39" w:rsidRPr="00AC3E1D" w:rsidRDefault="00B51A39"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Минимальный процент озеленения участка, определяемый как отношение суммарной площади озелененных участков ко всей площади земельного участка (%) -  в соответствии статьей 19 настоящих Правил.</w:t>
      </w:r>
    </w:p>
    <w:p w14:paraId="75A575ED" w14:textId="6801A25F" w:rsidR="00B51A39" w:rsidRPr="00AC3E1D" w:rsidRDefault="00B51A39"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 xml:space="preserve">Минимальное количество </w:t>
      </w:r>
      <w:proofErr w:type="spellStart"/>
      <w:r w:rsidRPr="00AC3E1D">
        <w:rPr>
          <w:rFonts w:ascii="Times New Roman" w:hAnsi="Times New Roman"/>
          <w:sz w:val="28"/>
          <w:szCs w:val="28"/>
        </w:rPr>
        <w:t>машино</w:t>
      </w:r>
      <w:proofErr w:type="spellEnd"/>
      <w:r w:rsidRPr="00AC3E1D">
        <w:rPr>
          <w:rFonts w:ascii="Times New Roman" w:hAnsi="Times New Roman"/>
          <w:sz w:val="28"/>
          <w:szCs w:val="28"/>
        </w:rPr>
        <w:t>-мест для хранения индивидуального автотранспорта на земельных участках устанавливается в соответствии со статьей 20 настоящих Правил.</w:t>
      </w:r>
    </w:p>
    <w:p w14:paraId="21BF0316" w14:textId="77777777" w:rsidR="0065498F" w:rsidRPr="00AC3E1D" w:rsidRDefault="0065498F" w:rsidP="00AC3E1D">
      <w:pPr>
        <w:spacing w:after="0" w:line="240" w:lineRule="auto"/>
        <w:ind w:firstLine="680"/>
        <w:jc w:val="both"/>
        <w:rPr>
          <w:rFonts w:ascii="Times New Roman" w:hAnsi="Times New Roman"/>
          <w:sz w:val="28"/>
          <w:szCs w:val="28"/>
        </w:rPr>
      </w:pPr>
    </w:p>
    <w:p w14:paraId="5BC6CE0E" w14:textId="77777777" w:rsidR="0065498F" w:rsidRPr="00AC3E1D" w:rsidRDefault="0065498F" w:rsidP="00AC3E1D">
      <w:pPr>
        <w:spacing w:after="0" w:line="240" w:lineRule="auto"/>
        <w:ind w:firstLine="680"/>
        <w:jc w:val="center"/>
        <w:rPr>
          <w:rFonts w:ascii="Times New Roman" w:hAnsi="Times New Roman"/>
          <w:b/>
          <w:sz w:val="28"/>
          <w:szCs w:val="28"/>
        </w:rPr>
      </w:pPr>
      <w:r w:rsidRPr="00AC3E1D">
        <w:rPr>
          <w:rFonts w:ascii="Times New Roman" w:hAnsi="Times New Roman"/>
          <w:b/>
          <w:sz w:val="28"/>
          <w:szCs w:val="28"/>
        </w:rPr>
        <w:t>Требования к архитектурно-градостроительному облику объектов капитального строительства</w:t>
      </w:r>
    </w:p>
    <w:p w14:paraId="74DBE6BE" w14:textId="77777777" w:rsidR="0065498F" w:rsidRPr="00AC3E1D" w:rsidRDefault="0065498F" w:rsidP="00AC3E1D">
      <w:pPr>
        <w:spacing w:before="120" w:after="0" w:line="240" w:lineRule="auto"/>
        <w:ind w:firstLine="680"/>
        <w:jc w:val="both"/>
        <w:rPr>
          <w:rFonts w:ascii="Times New Roman" w:hAnsi="Times New Roman"/>
          <w:sz w:val="28"/>
          <w:szCs w:val="28"/>
        </w:rPr>
      </w:pPr>
      <w:r w:rsidRPr="00AC3E1D">
        <w:rPr>
          <w:rFonts w:ascii="Times New Roman" w:hAnsi="Times New Roman"/>
          <w:sz w:val="28"/>
          <w:szCs w:val="28"/>
        </w:rPr>
        <w:t>Требования к архитектурно-градостроительному облику объектов капитального строительства не подлежат установлению.</w:t>
      </w:r>
    </w:p>
    <w:p w14:paraId="33300A4D" w14:textId="77777777" w:rsidR="0065498F" w:rsidRPr="00AC3E1D" w:rsidRDefault="0065498F" w:rsidP="00AC3E1D">
      <w:pPr>
        <w:spacing w:after="0" w:line="240" w:lineRule="auto"/>
        <w:ind w:firstLine="680"/>
        <w:jc w:val="center"/>
        <w:rPr>
          <w:rFonts w:ascii="Times New Roman" w:hAnsi="Times New Roman"/>
          <w:b/>
          <w:sz w:val="28"/>
          <w:szCs w:val="28"/>
        </w:rPr>
      </w:pPr>
    </w:p>
    <w:p w14:paraId="5507E870" w14:textId="77777777" w:rsidR="0065498F" w:rsidRPr="00AC3E1D" w:rsidRDefault="0065498F" w:rsidP="00AC3E1D">
      <w:pPr>
        <w:spacing w:after="0" w:line="240" w:lineRule="auto"/>
        <w:ind w:firstLine="680"/>
        <w:jc w:val="center"/>
        <w:rPr>
          <w:rFonts w:ascii="Times New Roman" w:hAnsi="Times New Roman"/>
          <w:b/>
          <w:sz w:val="28"/>
          <w:szCs w:val="28"/>
        </w:rPr>
      </w:pPr>
      <w:r w:rsidRPr="00AC3E1D">
        <w:rPr>
          <w:rFonts w:ascii="Times New Roman" w:hAnsi="Times New Roman"/>
          <w:b/>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2B6D00EF" w14:textId="77777777" w:rsidR="0065498F" w:rsidRPr="00AC3E1D" w:rsidRDefault="0065498F" w:rsidP="00AC3E1D">
      <w:pPr>
        <w:spacing w:before="120" w:after="0" w:line="240" w:lineRule="auto"/>
        <w:ind w:firstLine="680"/>
        <w:jc w:val="both"/>
        <w:rPr>
          <w:rFonts w:ascii="Times New Roman" w:hAnsi="Times New Roman"/>
          <w:sz w:val="28"/>
          <w:szCs w:val="28"/>
        </w:rPr>
      </w:pPr>
      <w:r w:rsidRPr="00AC3E1D">
        <w:rPr>
          <w:rFonts w:ascii="Times New Roman" w:hAnsi="Times New Roman"/>
          <w:sz w:val="28"/>
          <w:szCs w:val="28"/>
        </w:rPr>
        <w:t xml:space="preserve">Ограничения использования земельных участков и объектов капитального строительства, устанавливаемые в соответствии с </w:t>
      </w:r>
      <w:r w:rsidRPr="00AC3E1D">
        <w:rPr>
          <w:rFonts w:ascii="Times New Roman" w:hAnsi="Times New Roman"/>
          <w:sz w:val="28"/>
          <w:szCs w:val="28"/>
        </w:rPr>
        <w:lastRenderedPageBreak/>
        <w:t>законодательством Российской Федерации, применительно для территориальной зоны отражены в главе 11 настоящих Правил.</w:t>
      </w:r>
    </w:p>
    <w:p w14:paraId="25176F67" w14:textId="77777777" w:rsidR="00AA7A32" w:rsidRPr="00AC3E1D" w:rsidRDefault="00AA7A32" w:rsidP="00AC3E1D">
      <w:pPr>
        <w:spacing w:after="0" w:line="240" w:lineRule="auto"/>
        <w:ind w:firstLine="680"/>
        <w:jc w:val="both"/>
        <w:rPr>
          <w:rFonts w:ascii="Times New Roman" w:hAnsi="Times New Roman"/>
          <w:sz w:val="28"/>
          <w:szCs w:val="28"/>
        </w:rPr>
      </w:pPr>
    </w:p>
    <w:p w14:paraId="27132D70" w14:textId="40AA33EF" w:rsidR="00AA7A32" w:rsidRPr="00AC3E1D" w:rsidRDefault="00AA7A32" w:rsidP="00AC3E1D">
      <w:pPr>
        <w:jc w:val="center"/>
        <w:rPr>
          <w:rFonts w:ascii="Times New Roman" w:hAnsi="Times New Roman"/>
        </w:rPr>
      </w:pPr>
      <w:r w:rsidRPr="00AC3E1D">
        <w:rPr>
          <w:rFonts w:ascii="Times New Roman" w:hAnsi="Times New Roman"/>
          <w:b/>
          <w:sz w:val="28"/>
        </w:rPr>
        <w:t>ИТ-2 ЗОНА</w:t>
      </w:r>
      <w:r w:rsidRPr="00AC3E1D">
        <w:rPr>
          <w:rFonts w:ascii="Times New Roman" w:hAnsi="Times New Roman"/>
          <w:b/>
          <w:color w:val="FF0000"/>
          <w:sz w:val="28"/>
        </w:rPr>
        <w:t xml:space="preserve"> </w:t>
      </w:r>
      <w:r w:rsidR="00D066C2" w:rsidRPr="00AC3E1D">
        <w:rPr>
          <w:rFonts w:ascii="Times New Roman" w:hAnsi="Times New Roman"/>
          <w:b/>
          <w:sz w:val="28"/>
        </w:rPr>
        <w:t xml:space="preserve">РАЗМЕЩЕНИЯ </w:t>
      </w:r>
      <w:r w:rsidRPr="00AC3E1D">
        <w:rPr>
          <w:rFonts w:ascii="Times New Roman" w:hAnsi="Times New Roman"/>
          <w:b/>
          <w:sz w:val="28"/>
        </w:rPr>
        <w:t>ОБЪЕКТОВ ИНЖЕНЕРНОЙ ИНФРАСТРУКТУР</w:t>
      </w:r>
      <w:r w:rsidR="003911BE" w:rsidRPr="00AC3E1D">
        <w:rPr>
          <w:rFonts w:ascii="Times New Roman" w:hAnsi="Times New Roman"/>
          <w:b/>
          <w:sz w:val="28"/>
        </w:rPr>
        <w:t>Ы</w:t>
      </w:r>
    </w:p>
    <w:p w14:paraId="25C2F562" w14:textId="264A2D90" w:rsidR="00AA7A32" w:rsidRPr="00AC3E1D" w:rsidRDefault="00AA7A32"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Цель выделения зоны - создания условий для размещения объектов инженерной и транспортной инфраструктур</w:t>
      </w:r>
    </w:p>
    <w:p w14:paraId="434C8652" w14:textId="77777777" w:rsidR="00AA7A32" w:rsidRPr="00AC3E1D" w:rsidRDefault="00AA7A32" w:rsidP="00AC3E1D">
      <w:pPr>
        <w:pStyle w:val="af"/>
        <w:spacing w:before="240" w:after="240"/>
        <w:ind w:firstLine="709"/>
        <w:jc w:val="center"/>
        <w:rPr>
          <w:sz w:val="28"/>
          <w:szCs w:val="28"/>
        </w:rPr>
      </w:pPr>
      <w:r w:rsidRPr="00AC3E1D">
        <w:rPr>
          <w:b/>
          <w:sz w:val="28"/>
          <w:szCs w:val="28"/>
        </w:rPr>
        <w:t>Виды разрешенного использования земельных участков и объектов капитального строительства</w:t>
      </w:r>
      <w:r w:rsidRPr="00AC3E1D">
        <w:rPr>
          <w:sz w:val="28"/>
          <w:szCs w:val="28"/>
        </w:rPr>
        <w:t>:</w:t>
      </w:r>
    </w:p>
    <w:tbl>
      <w:tblPr>
        <w:tblW w:w="9386" w:type="dxa"/>
        <w:tblInd w:w="108" w:type="dxa"/>
        <w:tblLayout w:type="fixed"/>
        <w:tblLook w:val="0000" w:firstRow="0" w:lastRow="0" w:firstColumn="0" w:lastColumn="0" w:noHBand="0" w:noVBand="0"/>
      </w:tblPr>
      <w:tblGrid>
        <w:gridCol w:w="709"/>
        <w:gridCol w:w="2410"/>
        <w:gridCol w:w="4536"/>
        <w:gridCol w:w="1731"/>
      </w:tblGrid>
      <w:tr w:rsidR="002275C2" w:rsidRPr="002275C2" w14:paraId="04E4DB3B" w14:textId="77777777" w:rsidTr="00BF1022">
        <w:tc>
          <w:tcPr>
            <w:tcW w:w="709" w:type="dxa"/>
            <w:tcBorders>
              <w:top w:val="single" w:sz="4" w:space="0" w:color="000000"/>
              <w:left w:val="single" w:sz="4" w:space="0" w:color="000000"/>
              <w:bottom w:val="single" w:sz="4" w:space="0" w:color="000000"/>
            </w:tcBorders>
            <w:shd w:val="clear" w:color="auto" w:fill="E7E6E6" w:themeFill="background2"/>
          </w:tcPr>
          <w:p w14:paraId="127038F9" w14:textId="77777777" w:rsidR="002275C2" w:rsidRPr="002275C2" w:rsidRDefault="002275C2" w:rsidP="00AC3E1D">
            <w:pPr>
              <w:spacing w:after="0" w:line="240" w:lineRule="auto"/>
              <w:jc w:val="center"/>
              <w:rPr>
                <w:rFonts w:ascii="Times New Roman" w:hAnsi="Times New Roman"/>
                <w:sz w:val="24"/>
                <w:szCs w:val="24"/>
              </w:rPr>
            </w:pPr>
            <w:r w:rsidRPr="002275C2">
              <w:rPr>
                <w:rFonts w:ascii="Times New Roman" w:hAnsi="Times New Roman"/>
                <w:sz w:val="24"/>
                <w:szCs w:val="24"/>
              </w:rPr>
              <w:t>№</w:t>
            </w:r>
          </w:p>
          <w:p w14:paraId="7646557D" w14:textId="77777777" w:rsidR="002275C2" w:rsidRPr="002275C2" w:rsidRDefault="002275C2" w:rsidP="00AC3E1D">
            <w:pPr>
              <w:spacing w:after="0" w:line="240" w:lineRule="auto"/>
              <w:jc w:val="center"/>
              <w:rPr>
                <w:rFonts w:ascii="Times New Roman" w:hAnsi="Times New Roman"/>
                <w:sz w:val="24"/>
                <w:szCs w:val="24"/>
              </w:rPr>
            </w:pPr>
            <w:proofErr w:type="gramStart"/>
            <w:r w:rsidRPr="002275C2">
              <w:rPr>
                <w:rFonts w:ascii="Times New Roman" w:hAnsi="Times New Roman"/>
                <w:sz w:val="24"/>
                <w:szCs w:val="24"/>
              </w:rPr>
              <w:t>п</w:t>
            </w:r>
            <w:proofErr w:type="gramEnd"/>
            <w:r w:rsidRPr="002275C2">
              <w:rPr>
                <w:rFonts w:ascii="Times New Roman" w:hAnsi="Times New Roman"/>
                <w:sz w:val="24"/>
                <w:szCs w:val="24"/>
              </w:rPr>
              <w:t>/п</w:t>
            </w:r>
          </w:p>
        </w:tc>
        <w:tc>
          <w:tcPr>
            <w:tcW w:w="2410" w:type="dxa"/>
            <w:tcBorders>
              <w:top w:val="single" w:sz="4" w:space="0" w:color="000000"/>
              <w:left w:val="single" w:sz="4" w:space="0" w:color="000000"/>
              <w:bottom w:val="single" w:sz="4" w:space="0" w:color="000000"/>
            </w:tcBorders>
            <w:shd w:val="clear" w:color="auto" w:fill="E7E6E6" w:themeFill="background2"/>
          </w:tcPr>
          <w:p w14:paraId="034A93A0" w14:textId="77777777" w:rsidR="002275C2" w:rsidRPr="002275C2" w:rsidRDefault="002275C2" w:rsidP="00AC3E1D">
            <w:pPr>
              <w:spacing w:after="0" w:line="240" w:lineRule="auto"/>
              <w:jc w:val="center"/>
              <w:rPr>
                <w:rFonts w:ascii="Times New Roman" w:hAnsi="Times New Roman"/>
                <w:sz w:val="24"/>
                <w:szCs w:val="24"/>
              </w:rPr>
            </w:pPr>
            <w:r w:rsidRPr="002275C2">
              <w:rPr>
                <w:rFonts w:ascii="Times New Roman" w:hAnsi="Times New Roman"/>
                <w:sz w:val="24"/>
                <w:szCs w:val="24"/>
              </w:rPr>
              <w:t>Наименование вида разрешенного использования</w:t>
            </w:r>
          </w:p>
          <w:p w14:paraId="5F0E144D" w14:textId="77777777" w:rsidR="002275C2" w:rsidRPr="002275C2" w:rsidRDefault="002275C2" w:rsidP="00AC3E1D">
            <w:pPr>
              <w:spacing w:after="0" w:line="240" w:lineRule="auto"/>
              <w:jc w:val="center"/>
              <w:rPr>
                <w:rFonts w:ascii="Times New Roman" w:hAnsi="Times New Roman"/>
                <w:sz w:val="24"/>
                <w:szCs w:val="24"/>
              </w:rPr>
            </w:pPr>
            <w:r w:rsidRPr="002275C2">
              <w:rPr>
                <w:rFonts w:ascii="Times New Roman" w:hAnsi="Times New Roman"/>
                <w:sz w:val="24"/>
                <w:szCs w:val="24"/>
              </w:rPr>
              <w:t>земельных участков</w:t>
            </w:r>
          </w:p>
        </w:tc>
        <w:tc>
          <w:tcPr>
            <w:tcW w:w="4536" w:type="dxa"/>
            <w:tcBorders>
              <w:top w:val="single" w:sz="4" w:space="0" w:color="000000"/>
              <w:left w:val="single" w:sz="4" w:space="0" w:color="000000"/>
              <w:bottom w:val="single" w:sz="4" w:space="0" w:color="000000"/>
            </w:tcBorders>
            <w:shd w:val="clear" w:color="auto" w:fill="E7E6E6" w:themeFill="background2"/>
          </w:tcPr>
          <w:p w14:paraId="19EB94AE" w14:textId="69F53948" w:rsidR="002275C2" w:rsidRPr="002275C2" w:rsidRDefault="002275C2" w:rsidP="00AC3E1D">
            <w:pPr>
              <w:spacing w:after="0" w:line="240" w:lineRule="auto"/>
              <w:jc w:val="center"/>
              <w:rPr>
                <w:rFonts w:ascii="Times New Roman" w:hAnsi="Times New Roman"/>
                <w:sz w:val="24"/>
                <w:szCs w:val="24"/>
              </w:rPr>
            </w:pPr>
            <w:r w:rsidRPr="00AC3E1D">
              <w:rPr>
                <w:rFonts w:ascii="Times New Roman" w:hAnsi="Times New Roman"/>
                <w:sz w:val="24"/>
                <w:szCs w:val="24"/>
              </w:rPr>
              <w:tab/>
              <w:t>Описание вида разрешенного-использования земельного участка</w:t>
            </w:r>
          </w:p>
        </w:tc>
        <w:tc>
          <w:tcPr>
            <w:tcW w:w="1731"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3A2DAA23" w14:textId="3B7CBF13" w:rsidR="002275C2" w:rsidRPr="002275C2" w:rsidRDefault="002275C2" w:rsidP="00AC3E1D">
            <w:pPr>
              <w:spacing w:after="0" w:line="240" w:lineRule="auto"/>
              <w:jc w:val="center"/>
              <w:rPr>
                <w:rFonts w:ascii="Times New Roman" w:hAnsi="Times New Roman"/>
                <w:sz w:val="24"/>
                <w:szCs w:val="24"/>
              </w:rPr>
            </w:pPr>
            <w:r w:rsidRPr="00AC3E1D">
              <w:rPr>
                <w:rFonts w:ascii="Times New Roman" w:hAnsi="Times New Roman"/>
                <w:sz w:val="24"/>
                <w:szCs w:val="24"/>
              </w:rPr>
              <w:t>Код</w:t>
            </w:r>
            <w:r w:rsidRPr="00AC3E1D">
              <w:t xml:space="preserve"> </w:t>
            </w:r>
            <w:r w:rsidRPr="00AC3E1D">
              <w:rPr>
                <w:rFonts w:ascii="Times New Roman" w:hAnsi="Times New Roman"/>
                <w:sz w:val="24"/>
                <w:szCs w:val="24"/>
              </w:rPr>
              <w:t>вида разрешенного использования земельного участка</w:t>
            </w:r>
          </w:p>
        </w:tc>
      </w:tr>
      <w:tr w:rsidR="00BF1022" w:rsidRPr="002275C2" w14:paraId="578170F3" w14:textId="77777777" w:rsidTr="00BF1022">
        <w:tc>
          <w:tcPr>
            <w:tcW w:w="709" w:type="dxa"/>
            <w:tcBorders>
              <w:top w:val="single" w:sz="4" w:space="0" w:color="000000"/>
              <w:left w:val="single" w:sz="4" w:space="0" w:color="000000"/>
              <w:bottom w:val="single" w:sz="4" w:space="0" w:color="000000"/>
            </w:tcBorders>
            <w:shd w:val="clear" w:color="auto" w:fill="auto"/>
          </w:tcPr>
          <w:p w14:paraId="5ABB2A18" w14:textId="77777777" w:rsidR="00BF1022" w:rsidRPr="002275C2" w:rsidRDefault="00BF1022"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1</w:t>
            </w:r>
          </w:p>
        </w:tc>
        <w:tc>
          <w:tcPr>
            <w:tcW w:w="2410" w:type="dxa"/>
            <w:tcBorders>
              <w:top w:val="single" w:sz="4" w:space="0" w:color="000000"/>
              <w:left w:val="single" w:sz="4" w:space="0" w:color="000000"/>
              <w:bottom w:val="single" w:sz="4" w:space="0" w:color="000000"/>
            </w:tcBorders>
            <w:shd w:val="clear" w:color="auto" w:fill="auto"/>
          </w:tcPr>
          <w:p w14:paraId="594AB561" w14:textId="77777777" w:rsidR="00BF1022" w:rsidRPr="002275C2" w:rsidRDefault="00BF1022"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2</w:t>
            </w:r>
          </w:p>
        </w:tc>
        <w:tc>
          <w:tcPr>
            <w:tcW w:w="4536" w:type="dxa"/>
            <w:tcBorders>
              <w:top w:val="single" w:sz="4" w:space="0" w:color="000000"/>
              <w:left w:val="single" w:sz="4" w:space="0" w:color="000000"/>
              <w:bottom w:val="single" w:sz="4" w:space="0" w:color="000000"/>
            </w:tcBorders>
          </w:tcPr>
          <w:p w14:paraId="7048E0A7" w14:textId="704B2E78" w:rsidR="00BF1022" w:rsidRPr="002275C2" w:rsidRDefault="00BF1022"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3</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21D4233" w14:textId="082544E7" w:rsidR="00BF1022" w:rsidRPr="002275C2" w:rsidRDefault="00BF1022"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4</w:t>
            </w:r>
          </w:p>
        </w:tc>
      </w:tr>
      <w:tr w:rsidR="00BF1022" w:rsidRPr="002275C2" w14:paraId="1F408181" w14:textId="77777777" w:rsidTr="00D9387D">
        <w:tc>
          <w:tcPr>
            <w:tcW w:w="9386" w:type="dxa"/>
            <w:gridSpan w:val="4"/>
            <w:tcBorders>
              <w:top w:val="single" w:sz="4" w:space="0" w:color="000000"/>
              <w:left w:val="single" w:sz="4" w:space="0" w:color="000000"/>
              <w:bottom w:val="single" w:sz="4" w:space="0" w:color="000000"/>
              <w:right w:val="single" w:sz="4" w:space="0" w:color="000000"/>
            </w:tcBorders>
            <w:shd w:val="clear" w:color="auto" w:fill="E7E6E6" w:themeFill="background2"/>
          </w:tcPr>
          <w:p w14:paraId="1BD6ECA0" w14:textId="36DF59FC" w:rsidR="00BF1022" w:rsidRPr="002275C2" w:rsidRDefault="00BF1022" w:rsidP="00AC3E1D">
            <w:pPr>
              <w:suppressAutoHyphens/>
              <w:spacing w:after="0" w:line="240" w:lineRule="auto"/>
              <w:jc w:val="center"/>
              <w:rPr>
                <w:rFonts w:ascii="Times New Roman" w:hAnsi="Times New Roman"/>
                <w:b/>
                <w:sz w:val="24"/>
                <w:szCs w:val="24"/>
                <w:lang w:eastAsia="ar-SA"/>
              </w:rPr>
            </w:pPr>
            <w:r w:rsidRPr="002275C2">
              <w:rPr>
                <w:rFonts w:ascii="Times New Roman" w:hAnsi="Times New Roman"/>
                <w:b/>
                <w:sz w:val="24"/>
                <w:szCs w:val="24"/>
                <w:lang w:eastAsia="ar-SA"/>
              </w:rPr>
              <w:t>Основные виды разрешенного использования</w:t>
            </w:r>
          </w:p>
        </w:tc>
      </w:tr>
      <w:tr w:rsidR="00BF1022" w:rsidRPr="002275C2" w14:paraId="26F377CA" w14:textId="77777777" w:rsidTr="00BF1022">
        <w:tc>
          <w:tcPr>
            <w:tcW w:w="709" w:type="dxa"/>
            <w:tcBorders>
              <w:top w:val="single" w:sz="4" w:space="0" w:color="000000"/>
              <w:left w:val="single" w:sz="4" w:space="0" w:color="000000"/>
              <w:bottom w:val="single" w:sz="4" w:space="0" w:color="000000"/>
            </w:tcBorders>
            <w:shd w:val="clear" w:color="auto" w:fill="auto"/>
            <w:vAlign w:val="center"/>
          </w:tcPr>
          <w:p w14:paraId="31A42FBB" w14:textId="77777777" w:rsidR="00BF1022" w:rsidRPr="002275C2" w:rsidRDefault="00BF1022" w:rsidP="00AC3E1D">
            <w:pPr>
              <w:numPr>
                <w:ilvl w:val="0"/>
                <w:numId w:val="11"/>
              </w:numPr>
              <w:spacing w:after="0" w:line="240" w:lineRule="auto"/>
              <w:ind w:left="53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02C7E98F" w14:textId="77777777" w:rsidR="00BF1022" w:rsidRPr="002275C2" w:rsidRDefault="00BF1022"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Коммунальное обслуживание</w:t>
            </w:r>
          </w:p>
        </w:tc>
        <w:tc>
          <w:tcPr>
            <w:tcW w:w="4536" w:type="dxa"/>
            <w:tcBorders>
              <w:top w:val="single" w:sz="4" w:space="0" w:color="000000"/>
              <w:left w:val="single" w:sz="4" w:space="0" w:color="000000"/>
              <w:bottom w:val="single" w:sz="4" w:space="0" w:color="000000"/>
            </w:tcBorders>
          </w:tcPr>
          <w:p w14:paraId="65B5FCF8" w14:textId="0A6B358D" w:rsidR="00BF1022" w:rsidRPr="002275C2" w:rsidRDefault="003E3873"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4A57D782" w14:textId="5E43AFA4" w:rsidR="00BF1022" w:rsidRPr="002275C2" w:rsidRDefault="00BF1022"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3.1</w:t>
            </w:r>
          </w:p>
        </w:tc>
      </w:tr>
      <w:tr w:rsidR="00BF1022" w:rsidRPr="002275C2" w14:paraId="210478D6" w14:textId="77777777" w:rsidTr="00BF1022">
        <w:tc>
          <w:tcPr>
            <w:tcW w:w="709" w:type="dxa"/>
            <w:tcBorders>
              <w:top w:val="single" w:sz="4" w:space="0" w:color="000000"/>
              <w:left w:val="single" w:sz="4" w:space="0" w:color="000000"/>
              <w:bottom w:val="single" w:sz="4" w:space="0" w:color="000000"/>
            </w:tcBorders>
            <w:shd w:val="clear" w:color="auto" w:fill="auto"/>
            <w:vAlign w:val="center"/>
          </w:tcPr>
          <w:p w14:paraId="65473787" w14:textId="77777777" w:rsidR="00BF1022" w:rsidRPr="002275C2" w:rsidRDefault="00BF1022" w:rsidP="00AC3E1D">
            <w:pPr>
              <w:numPr>
                <w:ilvl w:val="0"/>
                <w:numId w:val="11"/>
              </w:numPr>
              <w:spacing w:after="0" w:line="240" w:lineRule="auto"/>
              <w:ind w:left="53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782A2A41" w14:textId="77777777" w:rsidR="00BF1022" w:rsidRPr="002275C2" w:rsidRDefault="00BF1022"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Энергетика</w:t>
            </w:r>
          </w:p>
        </w:tc>
        <w:tc>
          <w:tcPr>
            <w:tcW w:w="4536" w:type="dxa"/>
            <w:tcBorders>
              <w:top w:val="single" w:sz="4" w:space="0" w:color="000000"/>
              <w:left w:val="single" w:sz="4" w:space="0" w:color="000000"/>
              <w:bottom w:val="single" w:sz="4" w:space="0" w:color="000000"/>
            </w:tcBorders>
          </w:tcPr>
          <w:p w14:paraId="2637D8EB" w14:textId="5E6A0DD6" w:rsidR="00BF1022" w:rsidRPr="002275C2" w:rsidRDefault="003E3873"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2275C2">
              <w:rPr>
                <w:rFonts w:ascii="Times New Roman" w:hAnsi="Times New Roman"/>
                <w:sz w:val="24"/>
                <w:szCs w:val="24"/>
                <w:lang w:eastAsia="ar-SA"/>
              </w:rPr>
              <w:t>золоотвалов</w:t>
            </w:r>
            <w:proofErr w:type="spellEnd"/>
            <w:r w:rsidRPr="002275C2">
              <w:rPr>
                <w:rFonts w:ascii="Times New Roman" w:hAnsi="Times New Roman"/>
                <w:sz w:val="24"/>
                <w:szCs w:val="24"/>
                <w:lang w:eastAsia="ar-SA"/>
              </w:rPr>
              <w:t>,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4A3F541" w14:textId="11B6A07F" w:rsidR="00BF1022" w:rsidRPr="002275C2" w:rsidRDefault="00BF1022"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6.7</w:t>
            </w:r>
          </w:p>
        </w:tc>
      </w:tr>
      <w:tr w:rsidR="003E3873" w:rsidRPr="002275C2" w14:paraId="29C86BB0" w14:textId="77777777" w:rsidTr="00BF1022">
        <w:tc>
          <w:tcPr>
            <w:tcW w:w="709" w:type="dxa"/>
            <w:tcBorders>
              <w:top w:val="single" w:sz="4" w:space="0" w:color="000000"/>
              <w:left w:val="single" w:sz="4" w:space="0" w:color="000000"/>
              <w:bottom w:val="single" w:sz="4" w:space="0" w:color="000000"/>
            </w:tcBorders>
            <w:shd w:val="clear" w:color="auto" w:fill="auto"/>
            <w:vAlign w:val="center"/>
          </w:tcPr>
          <w:p w14:paraId="439C6263" w14:textId="77777777" w:rsidR="003E3873" w:rsidRPr="002275C2" w:rsidRDefault="003E3873" w:rsidP="00AC3E1D">
            <w:pPr>
              <w:numPr>
                <w:ilvl w:val="0"/>
                <w:numId w:val="11"/>
              </w:numPr>
              <w:spacing w:after="0" w:line="240" w:lineRule="auto"/>
              <w:ind w:left="53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61775617" w14:textId="77777777" w:rsidR="003E3873" w:rsidRPr="002275C2" w:rsidRDefault="003E3873"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Связь</w:t>
            </w:r>
          </w:p>
        </w:tc>
        <w:tc>
          <w:tcPr>
            <w:tcW w:w="4536" w:type="dxa"/>
            <w:tcBorders>
              <w:top w:val="single" w:sz="4" w:space="0" w:color="000000"/>
              <w:left w:val="single" w:sz="4" w:space="0" w:color="000000"/>
              <w:bottom w:val="single" w:sz="4" w:space="0" w:color="000000"/>
            </w:tcBorders>
          </w:tcPr>
          <w:p w14:paraId="7E0F0013" w14:textId="0A2683E4" w:rsidR="003E3873" w:rsidRPr="002275C2" w:rsidRDefault="003E3873"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color w:val="000000" w:themeColor="text1"/>
                <w:spacing w:val="-2"/>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A2EA04D" w14:textId="47896C5D" w:rsidR="003E3873" w:rsidRPr="002275C2" w:rsidRDefault="003E3873"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6.8</w:t>
            </w:r>
          </w:p>
        </w:tc>
      </w:tr>
      <w:tr w:rsidR="003E3873" w:rsidRPr="002275C2" w14:paraId="75C1B6B1" w14:textId="77777777" w:rsidTr="00BF1022">
        <w:tc>
          <w:tcPr>
            <w:tcW w:w="709" w:type="dxa"/>
            <w:tcBorders>
              <w:top w:val="single" w:sz="4" w:space="0" w:color="000000"/>
              <w:left w:val="single" w:sz="4" w:space="0" w:color="000000"/>
              <w:bottom w:val="single" w:sz="4" w:space="0" w:color="000000"/>
            </w:tcBorders>
            <w:shd w:val="clear" w:color="auto" w:fill="auto"/>
            <w:vAlign w:val="center"/>
          </w:tcPr>
          <w:p w14:paraId="08D7FDE2" w14:textId="77777777" w:rsidR="003E3873" w:rsidRPr="002275C2" w:rsidRDefault="003E3873" w:rsidP="00AC3E1D">
            <w:pPr>
              <w:numPr>
                <w:ilvl w:val="0"/>
                <w:numId w:val="11"/>
              </w:numPr>
              <w:spacing w:after="0" w:line="240" w:lineRule="auto"/>
              <w:ind w:left="53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61336A64" w14:textId="77777777" w:rsidR="003E3873" w:rsidRPr="002275C2" w:rsidRDefault="003E3873"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 xml:space="preserve">Размещение автомобильных </w:t>
            </w:r>
            <w:r w:rsidRPr="002275C2">
              <w:rPr>
                <w:rFonts w:ascii="Times New Roman" w:hAnsi="Times New Roman"/>
                <w:sz w:val="24"/>
                <w:szCs w:val="24"/>
                <w:lang w:eastAsia="ar-SA"/>
              </w:rPr>
              <w:lastRenderedPageBreak/>
              <w:t>дорог</w:t>
            </w:r>
          </w:p>
        </w:tc>
        <w:tc>
          <w:tcPr>
            <w:tcW w:w="4536" w:type="dxa"/>
            <w:tcBorders>
              <w:top w:val="single" w:sz="4" w:space="0" w:color="000000"/>
              <w:left w:val="single" w:sz="4" w:space="0" w:color="000000"/>
              <w:bottom w:val="single" w:sz="4" w:space="0" w:color="000000"/>
            </w:tcBorders>
          </w:tcPr>
          <w:p w14:paraId="58CC7B97" w14:textId="029E704A" w:rsidR="003E3873" w:rsidRPr="002275C2" w:rsidRDefault="003E3873" w:rsidP="00AC3E1D">
            <w:pPr>
              <w:suppressAutoHyphens/>
              <w:spacing w:after="0" w:line="240" w:lineRule="auto"/>
              <w:jc w:val="both"/>
              <w:rPr>
                <w:rFonts w:ascii="Times New Roman" w:hAnsi="Times New Roman"/>
                <w:sz w:val="24"/>
                <w:szCs w:val="24"/>
                <w:lang w:eastAsia="ar-SA"/>
              </w:rPr>
            </w:pPr>
            <w:proofErr w:type="gramStart"/>
            <w:r w:rsidRPr="002275C2">
              <w:rPr>
                <w:rFonts w:ascii="Times New Roman" w:hAnsi="Times New Roman"/>
                <w:color w:val="000000" w:themeColor="text1"/>
                <w:sz w:val="24"/>
                <w:szCs w:val="24"/>
              </w:rPr>
              <w:lastRenderedPageBreak/>
              <w:t xml:space="preserve">Размещение автомобильных дорог за пределами населенных пунктов и </w:t>
            </w:r>
            <w:r w:rsidRPr="002275C2">
              <w:rPr>
                <w:rFonts w:ascii="Times New Roman" w:hAnsi="Times New Roman"/>
                <w:color w:val="000000" w:themeColor="text1"/>
                <w:sz w:val="24"/>
                <w:szCs w:val="24"/>
              </w:rPr>
              <w:lastRenderedPageBreak/>
              <w:t>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35" w:anchor="block_1271" w:history="1">
              <w:r w:rsidRPr="002275C2">
                <w:rPr>
                  <w:rStyle w:val="ae"/>
                  <w:rFonts w:ascii="Times New Roman" w:hAnsi="Times New Roman"/>
                  <w:color w:val="000000" w:themeColor="text1"/>
                  <w:sz w:val="24"/>
                  <w:szCs w:val="24"/>
                  <w:u w:val="none"/>
                </w:rPr>
                <w:t>кодами 2.7.1</w:t>
              </w:r>
            </w:hyperlink>
            <w:r w:rsidRPr="002275C2">
              <w:rPr>
                <w:rFonts w:ascii="Times New Roman" w:hAnsi="Times New Roman"/>
                <w:color w:val="000000" w:themeColor="text1"/>
                <w:sz w:val="24"/>
                <w:szCs w:val="24"/>
              </w:rPr>
              <w:t>, </w:t>
            </w:r>
            <w:hyperlink r:id="rId36" w:anchor="block_1049" w:history="1">
              <w:r w:rsidRPr="002275C2">
                <w:rPr>
                  <w:rStyle w:val="ae"/>
                  <w:rFonts w:ascii="Times New Roman" w:hAnsi="Times New Roman"/>
                  <w:color w:val="000000" w:themeColor="text1"/>
                  <w:sz w:val="24"/>
                  <w:szCs w:val="24"/>
                  <w:u w:val="none"/>
                </w:rPr>
                <w:t>4.9</w:t>
              </w:r>
            </w:hyperlink>
            <w:r w:rsidRPr="002275C2">
              <w:rPr>
                <w:rFonts w:ascii="Times New Roman" w:hAnsi="Times New Roman"/>
                <w:color w:val="000000" w:themeColor="text1"/>
                <w:sz w:val="24"/>
                <w:szCs w:val="24"/>
              </w:rPr>
              <w:t>, </w:t>
            </w:r>
            <w:hyperlink r:id="rId37" w:anchor="block_1723" w:history="1">
              <w:r w:rsidRPr="002275C2">
                <w:rPr>
                  <w:rStyle w:val="ae"/>
                  <w:rFonts w:ascii="Times New Roman" w:hAnsi="Times New Roman"/>
                  <w:color w:val="000000" w:themeColor="text1"/>
                  <w:sz w:val="24"/>
                  <w:szCs w:val="24"/>
                  <w:u w:val="none"/>
                </w:rPr>
                <w:t>7.2.3</w:t>
              </w:r>
            </w:hyperlink>
            <w:r w:rsidRPr="002275C2">
              <w:rPr>
                <w:rFonts w:ascii="Times New Roman" w:hAnsi="Times New Roman"/>
                <w:color w:val="000000" w:themeColor="text1"/>
                <w:sz w:val="24"/>
                <w:szCs w:val="24"/>
              </w:rPr>
              <w:t>,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roofErr w:type="gramEnd"/>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C856D60" w14:textId="2082E65F" w:rsidR="003E3873" w:rsidRPr="002275C2" w:rsidRDefault="003E3873"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lastRenderedPageBreak/>
              <w:t>7.2.1</w:t>
            </w:r>
          </w:p>
        </w:tc>
      </w:tr>
      <w:tr w:rsidR="003E3873" w:rsidRPr="002275C2" w14:paraId="42D41F56" w14:textId="77777777" w:rsidTr="00BF1022">
        <w:tc>
          <w:tcPr>
            <w:tcW w:w="709" w:type="dxa"/>
            <w:tcBorders>
              <w:top w:val="single" w:sz="4" w:space="0" w:color="000000"/>
              <w:left w:val="single" w:sz="4" w:space="0" w:color="000000"/>
              <w:bottom w:val="single" w:sz="4" w:space="0" w:color="000000"/>
            </w:tcBorders>
            <w:shd w:val="clear" w:color="auto" w:fill="auto"/>
            <w:vAlign w:val="center"/>
          </w:tcPr>
          <w:p w14:paraId="238A94B2" w14:textId="77777777" w:rsidR="003E3873" w:rsidRPr="002275C2" w:rsidRDefault="003E3873" w:rsidP="00AC3E1D">
            <w:pPr>
              <w:numPr>
                <w:ilvl w:val="0"/>
                <w:numId w:val="11"/>
              </w:numPr>
              <w:spacing w:after="0" w:line="240" w:lineRule="auto"/>
              <w:ind w:left="53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167735D3" w14:textId="77777777" w:rsidR="003E3873" w:rsidRPr="002275C2" w:rsidRDefault="003E3873"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Трубопроводный транспорт</w:t>
            </w:r>
          </w:p>
        </w:tc>
        <w:tc>
          <w:tcPr>
            <w:tcW w:w="4536" w:type="dxa"/>
            <w:tcBorders>
              <w:top w:val="single" w:sz="4" w:space="0" w:color="000000"/>
              <w:left w:val="single" w:sz="4" w:space="0" w:color="000000"/>
              <w:bottom w:val="single" w:sz="4" w:space="0" w:color="000000"/>
            </w:tcBorders>
          </w:tcPr>
          <w:p w14:paraId="2F5D0505" w14:textId="420E3978" w:rsidR="003E3873" w:rsidRPr="002275C2" w:rsidRDefault="003E3873"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color w:val="000000" w:themeColor="text1"/>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658AC3A" w14:textId="37AE28B9" w:rsidR="003E3873" w:rsidRPr="002275C2" w:rsidRDefault="003E3873"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7.5</w:t>
            </w:r>
          </w:p>
        </w:tc>
      </w:tr>
      <w:tr w:rsidR="003E3873" w:rsidRPr="002275C2" w14:paraId="1BF4447E" w14:textId="77777777" w:rsidTr="00BF1022">
        <w:tc>
          <w:tcPr>
            <w:tcW w:w="709" w:type="dxa"/>
            <w:tcBorders>
              <w:top w:val="single" w:sz="4" w:space="0" w:color="000000"/>
              <w:left w:val="single" w:sz="4" w:space="0" w:color="000000"/>
              <w:bottom w:val="single" w:sz="4" w:space="0" w:color="000000"/>
            </w:tcBorders>
            <w:shd w:val="clear" w:color="auto" w:fill="auto"/>
            <w:vAlign w:val="center"/>
          </w:tcPr>
          <w:p w14:paraId="5EC3003B" w14:textId="77777777" w:rsidR="003E3873" w:rsidRPr="002275C2" w:rsidRDefault="003E3873" w:rsidP="00AC3E1D">
            <w:pPr>
              <w:numPr>
                <w:ilvl w:val="0"/>
                <w:numId w:val="11"/>
              </w:numPr>
              <w:spacing w:after="0" w:line="240" w:lineRule="auto"/>
              <w:ind w:left="53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79ECB70A" w14:textId="77777777" w:rsidR="003E3873" w:rsidRPr="002275C2" w:rsidRDefault="003E3873"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Обеспечение внутреннего правопорядка</w:t>
            </w:r>
          </w:p>
        </w:tc>
        <w:tc>
          <w:tcPr>
            <w:tcW w:w="4536" w:type="dxa"/>
            <w:tcBorders>
              <w:top w:val="single" w:sz="4" w:space="0" w:color="000000"/>
              <w:left w:val="single" w:sz="4" w:space="0" w:color="000000"/>
              <w:bottom w:val="single" w:sz="4" w:space="0" w:color="000000"/>
            </w:tcBorders>
          </w:tcPr>
          <w:p w14:paraId="07FD0972" w14:textId="36BF868A" w:rsidR="003E3873" w:rsidRPr="002275C2" w:rsidRDefault="003E3873"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color w:val="000000" w:themeColor="text1"/>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2275C2">
              <w:rPr>
                <w:rFonts w:ascii="Times New Roman" w:hAnsi="Times New Roman"/>
                <w:color w:val="000000" w:themeColor="text1"/>
                <w:sz w:val="24"/>
                <w:szCs w:val="24"/>
              </w:rPr>
              <w:t>Росгвардии</w:t>
            </w:r>
            <w:proofErr w:type="spellEnd"/>
            <w:r w:rsidRPr="002275C2">
              <w:rPr>
                <w:rFonts w:ascii="Times New Roman" w:hAnsi="Times New Roman"/>
                <w:color w:val="000000" w:themeColor="text1"/>
                <w:sz w:val="24"/>
                <w:szCs w:val="24"/>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936F226" w14:textId="1E96530E" w:rsidR="003E3873" w:rsidRPr="002275C2" w:rsidRDefault="003E3873"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8.3</w:t>
            </w:r>
          </w:p>
        </w:tc>
      </w:tr>
      <w:tr w:rsidR="003E3873" w:rsidRPr="002275C2" w14:paraId="32B92C31" w14:textId="77777777" w:rsidTr="00BF1022">
        <w:tc>
          <w:tcPr>
            <w:tcW w:w="709" w:type="dxa"/>
            <w:tcBorders>
              <w:top w:val="single" w:sz="4" w:space="0" w:color="000000"/>
              <w:left w:val="single" w:sz="4" w:space="0" w:color="000000"/>
              <w:bottom w:val="single" w:sz="4" w:space="0" w:color="000000"/>
            </w:tcBorders>
            <w:shd w:val="clear" w:color="auto" w:fill="auto"/>
            <w:vAlign w:val="center"/>
          </w:tcPr>
          <w:p w14:paraId="597424D3" w14:textId="77777777" w:rsidR="003E3873" w:rsidRPr="002275C2" w:rsidRDefault="003E3873" w:rsidP="00AC3E1D">
            <w:pPr>
              <w:numPr>
                <w:ilvl w:val="0"/>
                <w:numId w:val="11"/>
              </w:numPr>
              <w:spacing w:after="0" w:line="240" w:lineRule="auto"/>
              <w:ind w:left="53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57B5A644" w14:textId="22F1A6F3" w:rsidR="003E3873" w:rsidRPr="002275C2" w:rsidRDefault="003E3873"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Гидротехнические сооружения</w:t>
            </w:r>
          </w:p>
        </w:tc>
        <w:tc>
          <w:tcPr>
            <w:tcW w:w="4536" w:type="dxa"/>
            <w:tcBorders>
              <w:top w:val="single" w:sz="4" w:space="0" w:color="000000"/>
              <w:left w:val="single" w:sz="4" w:space="0" w:color="000000"/>
              <w:bottom w:val="single" w:sz="4" w:space="0" w:color="000000"/>
            </w:tcBorders>
          </w:tcPr>
          <w:p w14:paraId="2C01E103" w14:textId="6C991CB8" w:rsidR="003E3873" w:rsidRPr="002275C2" w:rsidRDefault="003E3873"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color w:val="000000" w:themeColor="text1"/>
                <w:sz w:val="24"/>
                <w:szCs w:val="24"/>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2275C2">
              <w:rPr>
                <w:rFonts w:ascii="Times New Roman" w:hAnsi="Times New Roman"/>
                <w:color w:val="000000" w:themeColor="text1"/>
                <w:sz w:val="24"/>
                <w:szCs w:val="24"/>
              </w:rPr>
              <w:t>рыбозащитных</w:t>
            </w:r>
            <w:proofErr w:type="spellEnd"/>
            <w:r w:rsidRPr="002275C2">
              <w:rPr>
                <w:rFonts w:ascii="Times New Roman" w:hAnsi="Times New Roman"/>
                <w:color w:val="000000" w:themeColor="text1"/>
                <w:sz w:val="24"/>
                <w:szCs w:val="24"/>
              </w:rPr>
              <w:t xml:space="preserve"> и рыбопропускных сооружений, берегозащитных сооружений)</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EB862F4" w14:textId="11600739" w:rsidR="003E3873" w:rsidRPr="002275C2" w:rsidRDefault="003E3873"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11.3</w:t>
            </w:r>
          </w:p>
        </w:tc>
      </w:tr>
      <w:tr w:rsidR="003E3873" w:rsidRPr="002275C2" w14:paraId="5135DB58" w14:textId="77777777" w:rsidTr="00BF1022">
        <w:tc>
          <w:tcPr>
            <w:tcW w:w="709" w:type="dxa"/>
            <w:tcBorders>
              <w:top w:val="single" w:sz="4" w:space="0" w:color="000000"/>
              <w:left w:val="single" w:sz="4" w:space="0" w:color="000000"/>
              <w:bottom w:val="single" w:sz="4" w:space="0" w:color="000000"/>
            </w:tcBorders>
            <w:shd w:val="clear" w:color="auto" w:fill="auto"/>
            <w:vAlign w:val="center"/>
          </w:tcPr>
          <w:p w14:paraId="04F46174" w14:textId="77777777" w:rsidR="003E3873" w:rsidRPr="002275C2" w:rsidRDefault="003E3873" w:rsidP="00AC3E1D">
            <w:pPr>
              <w:numPr>
                <w:ilvl w:val="0"/>
                <w:numId w:val="11"/>
              </w:numPr>
              <w:spacing w:after="0" w:line="240" w:lineRule="auto"/>
              <w:ind w:left="53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2E4B6427" w14:textId="77777777" w:rsidR="003E3873" w:rsidRPr="002275C2" w:rsidRDefault="003E3873"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Земельные участки (территории) общего пользования</w:t>
            </w:r>
          </w:p>
        </w:tc>
        <w:tc>
          <w:tcPr>
            <w:tcW w:w="4536" w:type="dxa"/>
            <w:tcBorders>
              <w:top w:val="single" w:sz="4" w:space="0" w:color="000000"/>
              <w:left w:val="single" w:sz="4" w:space="0" w:color="000000"/>
              <w:bottom w:val="single" w:sz="4" w:space="0" w:color="000000"/>
            </w:tcBorders>
          </w:tcPr>
          <w:p w14:paraId="354BBF02" w14:textId="48EFAEB6" w:rsidR="003E3873" w:rsidRPr="002275C2" w:rsidRDefault="003E3873"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color w:val="000000" w:themeColor="text1"/>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38" w:anchor="block_11201" w:history="1">
              <w:r w:rsidRPr="002275C2">
                <w:rPr>
                  <w:rStyle w:val="ae"/>
                  <w:rFonts w:ascii="Times New Roman" w:hAnsi="Times New Roman"/>
                  <w:color w:val="000000" w:themeColor="text1"/>
                  <w:sz w:val="24"/>
                  <w:szCs w:val="24"/>
                </w:rPr>
                <w:t>кодами 12.0.1 - 12.0.2</w:t>
              </w:r>
            </w:hyperlink>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D4DEACF" w14:textId="5F21F89E" w:rsidR="003E3873" w:rsidRPr="002275C2" w:rsidRDefault="003E3873"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12.0</w:t>
            </w:r>
          </w:p>
        </w:tc>
      </w:tr>
      <w:tr w:rsidR="003E3873" w:rsidRPr="002275C2" w14:paraId="395C1DD2" w14:textId="77777777" w:rsidTr="00BF1022">
        <w:tc>
          <w:tcPr>
            <w:tcW w:w="709" w:type="dxa"/>
            <w:tcBorders>
              <w:top w:val="single" w:sz="4" w:space="0" w:color="000000"/>
              <w:left w:val="single" w:sz="4" w:space="0" w:color="000000"/>
              <w:bottom w:val="single" w:sz="4" w:space="0" w:color="000000"/>
            </w:tcBorders>
            <w:shd w:val="clear" w:color="auto" w:fill="auto"/>
            <w:vAlign w:val="center"/>
          </w:tcPr>
          <w:p w14:paraId="1A2C9823" w14:textId="77777777" w:rsidR="003E3873" w:rsidRPr="002275C2" w:rsidRDefault="003E3873" w:rsidP="00AC3E1D">
            <w:pPr>
              <w:numPr>
                <w:ilvl w:val="0"/>
                <w:numId w:val="11"/>
              </w:numPr>
              <w:spacing w:after="0" w:line="240" w:lineRule="auto"/>
              <w:ind w:left="0" w:firstLine="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3BD53009" w14:textId="77777777" w:rsidR="003E3873" w:rsidRPr="002275C2" w:rsidRDefault="003E3873" w:rsidP="00AC3E1D">
            <w:pPr>
              <w:spacing w:after="0" w:line="240" w:lineRule="auto"/>
              <w:rPr>
                <w:rFonts w:ascii="Times New Roman" w:hAnsi="Times New Roman"/>
                <w:sz w:val="24"/>
                <w:szCs w:val="24"/>
                <w:shd w:val="clear" w:color="auto" w:fill="FFFFFF"/>
              </w:rPr>
            </w:pPr>
            <w:r w:rsidRPr="002275C2">
              <w:rPr>
                <w:rFonts w:ascii="Times New Roman" w:hAnsi="Times New Roman"/>
                <w:sz w:val="24"/>
                <w:szCs w:val="24"/>
                <w:shd w:val="clear" w:color="auto" w:fill="FFFFFF"/>
              </w:rPr>
              <w:t>Улично-дорожная сеть</w:t>
            </w:r>
          </w:p>
        </w:tc>
        <w:tc>
          <w:tcPr>
            <w:tcW w:w="4536" w:type="dxa"/>
            <w:tcBorders>
              <w:top w:val="single" w:sz="4" w:space="0" w:color="000000"/>
              <w:left w:val="single" w:sz="4" w:space="0" w:color="000000"/>
              <w:bottom w:val="single" w:sz="4" w:space="0" w:color="000000"/>
            </w:tcBorders>
          </w:tcPr>
          <w:p w14:paraId="26E6FE69" w14:textId="2E0E5D4D" w:rsidR="003E3873" w:rsidRPr="002275C2" w:rsidRDefault="003E3873" w:rsidP="00AC3E1D">
            <w:pPr>
              <w:spacing w:after="0" w:line="240" w:lineRule="auto"/>
              <w:jc w:val="both"/>
              <w:rPr>
                <w:rFonts w:ascii="Times New Roman" w:hAnsi="Times New Roman"/>
                <w:sz w:val="24"/>
                <w:szCs w:val="24"/>
              </w:rPr>
            </w:pPr>
            <w:proofErr w:type="gramStart"/>
            <w:r w:rsidRPr="002275C2">
              <w:rPr>
                <w:rFonts w:ascii="Times New Roman" w:hAnsi="Times New Roman"/>
                <w:color w:val="000000" w:themeColor="text1"/>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2275C2">
              <w:rPr>
                <w:rFonts w:ascii="Times New Roman" w:hAnsi="Times New Roman"/>
                <w:color w:val="000000" w:themeColor="text1"/>
                <w:sz w:val="24"/>
                <w:szCs w:val="24"/>
              </w:rPr>
              <w:t>велотранспортной</w:t>
            </w:r>
            <w:proofErr w:type="spellEnd"/>
            <w:r w:rsidRPr="002275C2">
              <w:rPr>
                <w:rFonts w:ascii="Times New Roman" w:hAnsi="Times New Roman"/>
                <w:color w:val="000000" w:themeColor="text1"/>
                <w:sz w:val="24"/>
                <w:szCs w:val="24"/>
              </w:rPr>
              <w:t xml:space="preserve"> и инженерной инфраструктуры; размещение придорожных стоянок (парковок) транспортных средств в </w:t>
            </w:r>
            <w:r w:rsidRPr="002275C2">
              <w:rPr>
                <w:rFonts w:ascii="Times New Roman" w:hAnsi="Times New Roman"/>
                <w:color w:val="000000" w:themeColor="text1"/>
                <w:sz w:val="24"/>
                <w:szCs w:val="24"/>
              </w:rPr>
              <w:lastRenderedPageBreak/>
              <w:t>границах городских улиц и дорог, за исключением предусмотренных видами разрешенного использования с </w:t>
            </w:r>
            <w:hyperlink r:id="rId39" w:anchor="block_1271" w:history="1">
              <w:r w:rsidRPr="002275C2">
                <w:rPr>
                  <w:rStyle w:val="ae"/>
                  <w:rFonts w:ascii="Times New Roman" w:hAnsi="Times New Roman"/>
                  <w:color w:val="000000" w:themeColor="text1"/>
                  <w:sz w:val="24"/>
                  <w:szCs w:val="24"/>
                </w:rPr>
                <w:t>кодами 2.7.1</w:t>
              </w:r>
            </w:hyperlink>
            <w:r w:rsidRPr="002275C2">
              <w:rPr>
                <w:rFonts w:ascii="Times New Roman" w:hAnsi="Times New Roman"/>
                <w:color w:val="000000" w:themeColor="text1"/>
                <w:sz w:val="24"/>
                <w:szCs w:val="24"/>
              </w:rPr>
              <w:t>, </w:t>
            </w:r>
            <w:hyperlink r:id="rId40" w:anchor="block_1049" w:history="1">
              <w:r w:rsidRPr="002275C2">
                <w:rPr>
                  <w:rStyle w:val="ae"/>
                  <w:rFonts w:ascii="Times New Roman" w:hAnsi="Times New Roman"/>
                  <w:color w:val="000000" w:themeColor="text1"/>
                  <w:sz w:val="24"/>
                  <w:szCs w:val="24"/>
                </w:rPr>
                <w:t>4.9</w:t>
              </w:r>
            </w:hyperlink>
            <w:r w:rsidRPr="002275C2">
              <w:rPr>
                <w:rFonts w:ascii="Times New Roman" w:hAnsi="Times New Roman"/>
                <w:color w:val="000000" w:themeColor="text1"/>
                <w:sz w:val="24"/>
                <w:szCs w:val="24"/>
              </w:rPr>
              <w:t>, </w:t>
            </w:r>
            <w:hyperlink r:id="rId41" w:anchor="block_1723" w:history="1">
              <w:r w:rsidRPr="002275C2">
                <w:rPr>
                  <w:rStyle w:val="ae"/>
                  <w:rFonts w:ascii="Times New Roman" w:hAnsi="Times New Roman"/>
                  <w:color w:val="000000" w:themeColor="text1"/>
                  <w:sz w:val="24"/>
                  <w:szCs w:val="24"/>
                </w:rPr>
                <w:t>7.2.3</w:t>
              </w:r>
            </w:hyperlink>
            <w:r w:rsidRPr="002275C2">
              <w:rPr>
                <w:rFonts w:ascii="Times New Roman" w:hAnsi="Times New Roman"/>
                <w:color w:val="000000" w:themeColor="text1"/>
                <w:sz w:val="24"/>
                <w:szCs w:val="24"/>
              </w:rPr>
              <w:t>, а также некапитальных сооружений, предназначенных для охраны транспортных средств</w:t>
            </w:r>
            <w:proofErr w:type="gramEnd"/>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CA0A162" w14:textId="35EB8200" w:rsidR="003E3873" w:rsidRPr="002275C2" w:rsidRDefault="003E3873" w:rsidP="00AC3E1D">
            <w:pPr>
              <w:spacing w:after="0" w:line="240" w:lineRule="auto"/>
              <w:jc w:val="center"/>
              <w:rPr>
                <w:rFonts w:ascii="Times New Roman" w:hAnsi="Times New Roman"/>
                <w:sz w:val="24"/>
                <w:szCs w:val="24"/>
              </w:rPr>
            </w:pPr>
            <w:r w:rsidRPr="002275C2">
              <w:rPr>
                <w:rFonts w:ascii="Times New Roman" w:hAnsi="Times New Roman"/>
                <w:sz w:val="24"/>
                <w:szCs w:val="24"/>
              </w:rPr>
              <w:lastRenderedPageBreak/>
              <w:t>12.0.1</w:t>
            </w:r>
          </w:p>
        </w:tc>
      </w:tr>
      <w:tr w:rsidR="00BF1022" w:rsidRPr="002275C2" w14:paraId="38F9F65B" w14:textId="77777777" w:rsidTr="00D9387D">
        <w:tc>
          <w:tcPr>
            <w:tcW w:w="9386" w:type="dxa"/>
            <w:gridSpan w:val="4"/>
            <w:tcBorders>
              <w:top w:val="single" w:sz="4" w:space="0" w:color="000000"/>
              <w:left w:val="single" w:sz="4" w:space="0" w:color="000000"/>
              <w:bottom w:val="single" w:sz="4" w:space="0" w:color="000000"/>
              <w:right w:val="single" w:sz="4" w:space="0" w:color="000000"/>
            </w:tcBorders>
            <w:shd w:val="clear" w:color="auto" w:fill="E7E6E6" w:themeFill="background2"/>
          </w:tcPr>
          <w:p w14:paraId="1DF0C673" w14:textId="06BAD5C5" w:rsidR="00BF1022" w:rsidRPr="002275C2" w:rsidRDefault="00BF1022" w:rsidP="00AC3E1D">
            <w:pPr>
              <w:suppressAutoHyphens/>
              <w:spacing w:after="0" w:line="240" w:lineRule="auto"/>
              <w:jc w:val="center"/>
              <w:rPr>
                <w:rFonts w:ascii="Times New Roman" w:eastAsia="Calibri" w:hAnsi="Times New Roman"/>
                <w:b/>
                <w:sz w:val="24"/>
                <w:szCs w:val="24"/>
                <w:lang w:eastAsia="ar-SA"/>
              </w:rPr>
            </w:pPr>
            <w:r w:rsidRPr="002275C2">
              <w:rPr>
                <w:rFonts w:ascii="Times New Roman" w:eastAsia="Calibri" w:hAnsi="Times New Roman"/>
                <w:b/>
                <w:sz w:val="24"/>
                <w:szCs w:val="24"/>
                <w:lang w:eastAsia="ar-SA"/>
              </w:rPr>
              <w:lastRenderedPageBreak/>
              <w:t>Вспомогательные виды разрешенного использования</w:t>
            </w:r>
          </w:p>
        </w:tc>
      </w:tr>
      <w:tr w:rsidR="00BF1022" w:rsidRPr="002275C2" w14:paraId="3970EC61" w14:textId="77777777" w:rsidTr="00BF1022">
        <w:tc>
          <w:tcPr>
            <w:tcW w:w="709" w:type="dxa"/>
            <w:tcBorders>
              <w:top w:val="single" w:sz="4" w:space="0" w:color="000000"/>
              <w:left w:val="single" w:sz="4" w:space="0" w:color="000000"/>
              <w:bottom w:val="single" w:sz="4" w:space="0" w:color="000000"/>
            </w:tcBorders>
            <w:shd w:val="clear" w:color="auto" w:fill="auto"/>
          </w:tcPr>
          <w:p w14:paraId="686CCCF5" w14:textId="42C68D62" w:rsidR="00BF1022" w:rsidRPr="002275C2" w:rsidRDefault="00BF1022" w:rsidP="00AC3E1D">
            <w:pPr>
              <w:pStyle w:val="af6"/>
              <w:numPr>
                <w:ilvl w:val="0"/>
                <w:numId w:val="18"/>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30FFD348" w14:textId="77777777" w:rsidR="00BF1022" w:rsidRPr="002275C2" w:rsidRDefault="00BF1022" w:rsidP="00AC3E1D">
            <w:pPr>
              <w:spacing w:after="0" w:line="240" w:lineRule="auto"/>
              <w:contextualSpacing/>
              <w:rPr>
                <w:rFonts w:ascii="Times New Roman" w:hAnsi="Times New Roman"/>
                <w:sz w:val="24"/>
                <w:szCs w:val="24"/>
              </w:rPr>
            </w:pPr>
            <w:r w:rsidRPr="002275C2">
              <w:rPr>
                <w:rFonts w:ascii="Times New Roman" w:hAnsi="Times New Roman"/>
                <w:sz w:val="24"/>
                <w:szCs w:val="24"/>
              </w:rPr>
              <w:t>Служебные гаражи</w:t>
            </w:r>
          </w:p>
        </w:tc>
        <w:tc>
          <w:tcPr>
            <w:tcW w:w="4536" w:type="dxa"/>
            <w:tcBorders>
              <w:top w:val="single" w:sz="4" w:space="0" w:color="000000"/>
              <w:left w:val="single" w:sz="4" w:space="0" w:color="000000"/>
              <w:bottom w:val="single" w:sz="4" w:space="0" w:color="000000"/>
            </w:tcBorders>
          </w:tcPr>
          <w:p w14:paraId="02A666B2" w14:textId="6826329B" w:rsidR="00BF1022" w:rsidRPr="002275C2" w:rsidRDefault="003E3873" w:rsidP="00AC3E1D">
            <w:pPr>
              <w:spacing w:after="0" w:line="240" w:lineRule="auto"/>
              <w:contextualSpacing/>
              <w:jc w:val="both"/>
              <w:rPr>
                <w:rFonts w:ascii="Times New Roman" w:hAnsi="Times New Roman"/>
                <w:sz w:val="24"/>
                <w:szCs w:val="24"/>
              </w:rPr>
            </w:pPr>
            <w:r w:rsidRPr="002275C2">
              <w:rPr>
                <w:rFonts w:ascii="Times New Roman" w:hAnsi="Times New Roman"/>
                <w:sz w:val="24"/>
                <w:szCs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15949CB" w14:textId="5F23FCCE" w:rsidR="00BF1022" w:rsidRPr="002275C2" w:rsidRDefault="00BF1022" w:rsidP="00AC3E1D">
            <w:pPr>
              <w:spacing w:after="0" w:line="240" w:lineRule="auto"/>
              <w:contextualSpacing/>
              <w:jc w:val="center"/>
              <w:rPr>
                <w:rFonts w:ascii="Times New Roman" w:hAnsi="Times New Roman"/>
                <w:sz w:val="24"/>
                <w:szCs w:val="24"/>
              </w:rPr>
            </w:pPr>
            <w:r w:rsidRPr="002275C2">
              <w:rPr>
                <w:rFonts w:ascii="Times New Roman" w:hAnsi="Times New Roman"/>
                <w:sz w:val="24"/>
                <w:szCs w:val="24"/>
              </w:rPr>
              <w:t>4.9</w:t>
            </w:r>
          </w:p>
        </w:tc>
      </w:tr>
      <w:tr w:rsidR="00BF1022" w:rsidRPr="002275C2" w14:paraId="3CB79395" w14:textId="77777777" w:rsidTr="00BF1022">
        <w:tc>
          <w:tcPr>
            <w:tcW w:w="709" w:type="dxa"/>
            <w:tcBorders>
              <w:top w:val="single" w:sz="4" w:space="0" w:color="000000"/>
              <w:left w:val="single" w:sz="4" w:space="0" w:color="000000"/>
              <w:bottom w:val="single" w:sz="4" w:space="0" w:color="000000"/>
            </w:tcBorders>
            <w:shd w:val="clear" w:color="auto" w:fill="auto"/>
          </w:tcPr>
          <w:p w14:paraId="33A988AD" w14:textId="562AC6DC" w:rsidR="00BF1022" w:rsidRPr="002275C2" w:rsidRDefault="00BF1022" w:rsidP="00AC3E1D">
            <w:pPr>
              <w:pStyle w:val="af6"/>
              <w:numPr>
                <w:ilvl w:val="0"/>
                <w:numId w:val="18"/>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09ED368F" w14:textId="77777777" w:rsidR="00BF1022" w:rsidRPr="002275C2" w:rsidRDefault="00BF1022" w:rsidP="00AC3E1D">
            <w:pPr>
              <w:spacing w:after="0" w:line="240" w:lineRule="auto"/>
              <w:contextualSpacing/>
              <w:rPr>
                <w:rFonts w:ascii="Times New Roman" w:hAnsi="Times New Roman"/>
                <w:sz w:val="24"/>
                <w:szCs w:val="24"/>
              </w:rPr>
            </w:pPr>
            <w:r w:rsidRPr="002275C2">
              <w:rPr>
                <w:rFonts w:ascii="Times New Roman" w:hAnsi="Times New Roman"/>
                <w:sz w:val="24"/>
                <w:szCs w:val="24"/>
              </w:rPr>
              <w:t>Благоустройство территории</w:t>
            </w:r>
          </w:p>
        </w:tc>
        <w:tc>
          <w:tcPr>
            <w:tcW w:w="4536" w:type="dxa"/>
            <w:tcBorders>
              <w:top w:val="single" w:sz="4" w:space="0" w:color="000000"/>
              <w:left w:val="single" w:sz="4" w:space="0" w:color="000000"/>
              <w:bottom w:val="single" w:sz="4" w:space="0" w:color="000000"/>
            </w:tcBorders>
          </w:tcPr>
          <w:p w14:paraId="5A06FC11" w14:textId="4B6865C1" w:rsidR="00BF1022" w:rsidRPr="002275C2" w:rsidRDefault="003E3873" w:rsidP="00AC3E1D">
            <w:pPr>
              <w:spacing w:after="0" w:line="240" w:lineRule="auto"/>
              <w:contextualSpacing/>
              <w:jc w:val="both"/>
              <w:rPr>
                <w:rFonts w:ascii="Times New Roman" w:hAnsi="Times New Roman"/>
                <w:sz w:val="24"/>
                <w:szCs w:val="24"/>
              </w:rPr>
            </w:pPr>
            <w:r w:rsidRPr="002275C2">
              <w:rPr>
                <w:rFonts w:ascii="Times New Roman" w:hAnsi="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C52BA07" w14:textId="44BE77CE" w:rsidR="00BF1022" w:rsidRPr="002275C2" w:rsidRDefault="00BF1022" w:rsidP="00AC3E1D">
            <w:pPr>
              <w:spacing w:after="0" w:line="240" w:lineRule="auto"/>
              <w:contextualSpacing/>
              <w:jc w:val="center"/>
              <w:rPr>
                <w:rFonts w:ascii="Times New Roman" w:hAnsi="Times New Roman"/>
                <w:sz w:val="24"/>
                <w:szCs w:val="24"/>
              </w:rPr>
            </w:pPr>
            <w:r w:rsidRPr="002275C2">
              <w:rPr>
                <w:rFonts w:ascii="Times New Roman" w:hAnsi="Times New Roman"/>
                <w:sz w:val="24"/>
                <w:szCs w:val="24"/>
              </w:rPr>
              <w:t>12.0.2</w:t>
            </w:r>
          </w:p>
        </w:tc>
      </w:tr>
      <w:tr w:rsidR="00BF1022" w:rsidRPr="002275C2" w14:paraId="0EB89222" w14:textId="77777777" w:rsidTr="00D9387D">
        <w:tc>
          <w:tcPr>
            <w:tcW w:w="9386" w:type="dxa"/>
            <w:gridSpan w:val="4"/>
            <w:tcBorders>
              <w:top w:val="single" w:sz="4" w:space="0" w:color="000000"/>
              <w:left w:val="single" w:sz="4" w:space="0" w:color="000000"/>
              <w:bottom w:val="single" w:sz="4" w:space="0" w:color="000000"/>
              <w:right w:val="single" w:sz="4" w:space="0" w:color="000000"/>
            </w:tcBorders>
            <w:shd w:val="clear" w:color="auto" w:fill="E7E6E6" w:themeFill="background2"/>
          </w:tcPr>
          <w:p w14:paraId="69A58A53" w14:textId="59010E09" w:rsidR="00BF1022" w:rsidRPr="002275C2" w:rsidRDefault="00BF1022" w:rsidP="00AC3E1D">
            <w:pPr>
              <w:snapToGrid w:val="0"/>
              <w:spacing w:after="0" w:line="240" w:lineRule="auto"/>
              <w:jc w:val="center"/>
              <w:rPr>
                <w:rFonts w:ascii="Times New Roman" w:hAnsi="Times New Roman"/>
                <w:color w:val="000000"/>
                <w:sz w:val="24"/>
                <w:szCs w:val="24"/>
              </w:rPr>
            </w:pPr>
            <w:r w:rsidRPr="002275C2">
              <w:rPr>
                <w:rFonts w:ascii="Times New Roman" w:hAnsi="Times New Roman"/>
                <w:b/>
                <w:sz w:val="24"/>
                <w:szCs w:val="24"/>
              </w:rPr>
              <w:t>Условно разрешенные виды использования</w:t>
            </w:r>
          </w:p>
        </w:tc>
      </w:tr>
      <w:tr w:rsidR="00BF1022" w:rsidRPr="002275C2" w14:paraId="54E3E1E2" w14:textId="77777777" w:rsidTr="00BF1022">
        <w:tc>
          <w:tcPr>
            <w:tcW w:w="709" w:type="dxa"/>
            <w:tcBorders>
              <w:top w:val="single" w:sz="4" w:space="0" w:color="000000"/>
              <w:left w:val="single" w:sz="4" w:space="0" w:color="000000"/>
              <w:bottom w:val="single" w:sz="4" w:space="0" w:color="000000"/>
            </w:tcBorders>
            <w:shd w:val="clear" w:color="auto" w:fill="auto"/>
          </w:tcPr>
          <w:p w14:paraId="59CADF1E" w14:textId="77777777" w:rsidR="00BF1022" w:rsidRPr="002275C2" w:rsidRDefault="00BF1022" w:rsidP="00AC3E1D">
            <w:pPr>
              <w:pStyle w:val="af6"/>
              <w:numPr>
                <w:ilvl w:val="0"/>
                <w:numId w:val="19"/>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56DE67A6" w14:textId="77777777" w:rsidR="00BF1022" w:rsidRPr="002275C2" w:rsidRDefault="00BF1022" w:rsidP="00AC3E1D">
            <w:pPr>
              <w:spacing w:after="0" w:line="240" w:lineRule="auto"/>
              <w:rPr>
                <w:rFonts w:ascii="Times New Roman" w:hAnsi="Times New Roman"/>
                <w:sz w:val="24"/>
                <w:szCs w:val="24"/>
              </w:rPr>
            </w:pPr>
            <w:r w:rsidRPr="002275C2">
              <w:rPr>
                <w:rFonts w:ascii="Times New Roman" w:hAnsi="Times New Roman"/>
                <w:sz w:val="24"/>
                <w:szCs w:val="24"/>
              </w:rPr>
              <w:t>Размещение гаражей для собственных нужд</w:t>
            </w:r>
          </w:p>
        </w:tc>
        <w:tc>
          <w:tcPr>
            <w:tcW w:w="4536" w:type="dxa"/>
            <w:tcBorders>
              <w:top w:val="single" w:sz="4" w:space="0" w:color="000000"/>
              <w:left w:val="single" w:sz="4" w:space="0" w:color="000000"/>
              <w:bottom w:val="single" w:sz="4" w:space="0" w:color="000000"/>
            </w:tcBorders>
          </w:tcPr>
          <w:p w14:paraId="4B0E4183" w14:textId="40E84F45" w:rsidR="00BF1022" w:rsidRPr="002275C2" w:rsidRDefault="00D9387D" w:rsidP="00AC3E1D">
            <w:pPr>
              <w:spacing w:after="0" w:line="240" w:lineRule="auto"/>
              <w:jc w:val="both"/>
              <w:rPr>
                <w:rFonts w:ascii="Times New Roman" w:hAnsi="Times New Roman"/>
                <w:sz w:val="24"/>
                <w:szCs w:val="24"/>
              </w:rPr>
            </w:pPr>
            <w:r w:rsidRPr="002275C2">
              <w:rPr>
                <w:rFonts w:ascii="Times New Roman" w:hAnsi="Times New Roman"/>
                <w:sz w:val="24"/>
                <w:szCs w:val="24"/>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D3B3EC5" w14:textId="2A1A3920" w:rsidR="00BF1022" w:rsidRPr="002275C2" w:rsidRDefault="00BF1022" w:rsidP="00AC3E1D">
            <w:pPr>
              <w:spacing w:after="0" w:line="240" w:lineRule="auto"/>
              <w:jc w:val="center"/>
              <w:rPr>
                <w:rFonts w:ascii="Times New Roman" w:hAnsi="Times New Roman"/>
                <w:sz w:val="24"/>
                <w:szCs w:val="24"/>
              </w:rPr>
            </w:pPr>
            <w:r w:rsidRPr="002275C2">
              <w:rPr>
                <w:rFonts w:ascii="Times New Roman" w:hAnsi="Times New Roman"/>
                <w:sz w:val="24"/>
                <w:szCs w:val="24"/>
              </w:rPr>
              <w:t>2.7.2</w:t>
            </w:r>
          </w:p>
        </w:tc>
      </w:tr>
      <w:tr w:rsidR="00D9387D" w:rsidRPr="002275C2" w14:paraId="0927E644" w14:textId="77777777" w:rsidTr="00BF1022">
        <w:tc>
          <w:tcPr>
            <w:tcW w:w="709" w:type="dxa"/>
            <w:tcBorders>
              <w:top w:val="single" w:sz="4" w:space="0" w:color="000000"/>
              <w:left w:val="single" w:sz="4" w:space="0" w:color="000000"/>
              <w:bottom w:val="single" w:sz="4" w:space="0" w:color="000000"/>
            </w:tcBorders>
            <w:shd w:val="clear" w:color="auto" w:fill="auto"/>
          </w:tcPr>
          <w:p w14:paraId="455D7E88" w14:textId="77777777" w:rsidR="00D9387D" w:rsidRPr="002275C2" w:rsidRDefault="00D9387D" w:rsidP="00AC3E1D">
            <w:pPr>
              <w:pStyle w:val="af6"/>
              <w:numPr>
                <w:ilvl w:val="0"/>
                <w:numId w:val="19"/>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2ECC02AC" w14:textId="77777777" w:rsidR="00D9387D" w:rsidRPr="002275C2" w:rsidRDefault="00D9387D" w:rsidP="00AC3E1D">
            <w:pPr>
              <w:spacing w:after="0" w:line="240" w:lineRule="auto"/>
              <w:rPr>
                <w:rFonts w:ascii="Times New Roman" w:hAnsi="Times New Roman"/>
                <w:sz w:val="24"/>
                <w:szCs w:val="24"/>
              </w:rPr>
            </w:pPr>
            <w:r w:rsidRPr="002275C2">
              <w:rPr>
                <w:rFonts w:ascii="Times New Roman" w:hAnsi="Times New Roman"/>
                <w:sz w:val="24"/>
                <w:szCs w:val="24"/>
              </w:rPr>
              <w:t>Деловое управление</w:t>
            </w:r>
          </w:p>
        </w:tc>
        <w:tc>
          <w:tcPr>
            <w:tcW w:w="4536" w:type="dxa"/>
            <w:tcBorders>
              <w:top w:val="single" w:sz="4" w:space="0" w:color="000000"/>
              <w:left w:val="single" w:sz="4" w:space="0" w:color="000000"/>
              <w:bottom w:val="single" w:sz="4" w:space="0" w:color="000000"/>
            </w:tcBorders>
          </w:tcPr>
          <w:p w14:paraId="3D14B1B8" w14:textId="58080167" w:rsidR="00D9387D" w:rsidRPr="002275C2" w:rsidRDefault="00D9387D" w:rsidP="00AC3E1D">
            <w:pPr>
              <w:spacing w:after="0" w:line="240" w:lineRule="auto"/>
              <w:jc w:val="both"/>
              <w:rPr>
                <w:rFonts w:ascii="Times New Roman" w:hAnsi="Times New Roman"/>
                <w:sz w:val="24"/>
                <w:szCs w:val="24"/>
              </w:rPr>
            </w:pPr>
            <w:r w:rsidRPr="002275C2">
              <w:rPr>
                <w:rFonts w:ascii="Times New Roman" w:hAnsi="Times New Roman"/>
                <w:color w:val="000000" w:themeColor="text1"/>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38F3D19" w14:textId="7CF423F7" w:rsidR="00D9387D" w:rsidRPr="002275C2" w:rsidRDefault="00D9387D" w:rsidP="00AC3E1D">
            <w:pPr>
              <w:spacing w:after="0" w:line="240" w:lineRule="auto"/>
              <w:jc w:val="center"/>
              <w:rPr>
                <w:rFonts w:ascii="Times New Roman" w:hAnsi="Times New Roman"/>
                <w:sz w:val="24"/>
                <w:szCs w:val="24"/>
              </w:rPr>
            </w:pPr>
            <w:r w:rsidRPr="002275C2">
              <w:rPr>
                <w:rFonts w:ascii="Times New Roman" w:hAnsi="Times New Roman"/>
                <w:sz w:val="24"/>
                <w:szCs w:val="24"/>
              </w:rPr>
              <w:t>4.1</w:t>
            </w:r>
          </w:p>
        </w:tc>
      </w:tr>
      <w:tr w:rsidR="00D9387D" w:rsidRPr="002275C2" w14:paraId="7B079A54" w14:textId="77777777" w:rsidTr="00BF1022">
        <w:tc>
          <w:tcPr>
            <w:tcW w:w="709" w:type="dxa"/>
            <w:tcBorders>
              <w:top w:val="single" w:sz="4" w:space="0" w:color="000000"/>
              <w:left w:val="single" w:sz="4" w:space="0" w:color="000000"/>
              <w:bottom w:val="single" w:sz="4" w:space="0" w:color="000000"/>
            </w:tcBorders>
            <w:shd w:val="clear" w:color="auto" w:fill="auto"/>
          </w:tcPr>
          <w:p w14:paraId="5AB96DAF" w14:textId="77777777" w:rsidR="00D9387D" w:rsidRPr="002275C2" w:rsidRDefault="00D9387D" w:rsidP="00AC3E1D">
            <w:pPr>
              <w:pStyle w:val="af6"/>
              <w:numPr>
                <w:ilvl w:val="0"/>
                <w:numId w:val="19"/>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16B1A825" w14:textId="4FAB7D70" w:rsidR="00D9387D" w:rsidRPr="002275C2" w:rsidRDefault="0033176D" w:rsidP="00AC3E1D">
            <w:pPr>
              <w:tabs>
                <w:tab w:val="left" w:pos="420"/>
              </w:tabs>
              <w:spacing w:after="0" w:line="240" w:lineRule="auto"/>
              <w:rPr>
                <w:rFonts w:ascii="Times New Roman" w:hAnsi="Times New Roman"/>
                <w:sz w:val="24"/>
                <w:szCs w:val="24"/>
              </w:rPr>
            </w:pPr>
            <w:r w:rsidRPr="002275C2">
              <w:rPr>
                <w:rFonts w:ascii="Times New Roman" w:hAnsi="Times New Roman"/>
                <w:sz w:val="24"/>
                <w:szCs w:val="24"/>
              </w:rPr>
              <w:t>Склад</w:t>
            </w:r>
          </w:p>
        </w:tc>
        <w:tc>
          <w:tcPr>
            <w:tcW w:w="4536" w:type="dxa"/>
            <w:tcBorders>
              <w:top w:val="single" w:sz="4" w:space="0" w:color="000000"/>
              <w:left w:val="single" w:sz="4" w:space="0" w:color="000000"/>
              <w:bottom w:val="single" w:sz="4" w:space="0" w:color="000000"/>
            </w:tcBorders>
          </w:tcPr>
          <w:p w14:paraId="4099E4FA" w14:textId="462AB491" w:rsidR="00D9387D" w:rsidRPr="002275C2" w:rsidRDefault="00D9387D" w:rsidP="00AC3E1D">
            <w:pPr>
              <w:spacing w:after="0" w:line="240" w:lineRule="auto"/>
              <w:jc w:val="both"/>
              <w:rPr>
                <w:rFonts w:ascii="Times New Roman" w:hAnsi="Times New Roman"/>
                <w:sz w:val="24"/>
                <w:szCs w:val="24"/>
              </w:rPr>
            </w:pPr>
            <w:proofErr w:type="gramStart"/>
            <w:r w:rsidRPr="002275C2">
              <w:rPr>
                <w:rFonts w:ascii="Times New Roman" w:hAnsi="Times New Roman"/>
                <w:color w:val="000000" w:themeColor="text1"/>
                <w:sz w:val="24"/>
                <w:szCs w:val="24"/>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w:t>
            </w:r>
            <w:r w:rsidRPr="002275C2">
              <w:rPr>
                <w:rFonts w:ascii="Times New Roman" w:hAnsi="Times New Roman"/>
                <w:color w:val="000000" w:themeColor="text1"/>
                <w:sz w:val="24"/>
                <w:szCs w:val="24"/>
              </w:rPr>
              <w:lastRenderedPageBreak/>
              <w:t>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88C578D" w14:textId="5DF2A467" w:rsidR="00D9387D" w:rsidRPr="002275C2" w:rsidRDefault="00D9387D" w:rsidP="00AC3E1D">
            <w:pPr>
              <w:spacing w:after="0" w:line="240" w:lineRule="auto"/>
              <w:jc w:val="center"/>
              <w:rPr>
                <w:rFonts w:ascii="Times New Roman" w:hAnsi="Times New Roman"/>
                <w:sz w:val="24"/>
                <w:szCs w:val="24"/>
              </w:rPr>
            </w:pPr>
            <w:r w:rsidRPr="002275C2">
              <w:rPr>
                <w:rFonts w:ascii="Times New Roman" w:hAnsi="Times New Roman"/>
                <w:sz w:val="24"/>
                <w:szCs w:val="24"/>
              </w:rPr>
              <w:lastRenderedPageBreak/>
              <w:t>6.9</w:t>
            </w:r>
          </w:p>
        </w:tc>
      </w:tr>
      <w:tr w:rsidR="00D9387D" w:rsidRPr="002275C2" w14:paraId="50FF7F8E" w14:textId="77777777" w:rsidTr="00BF1022">
        <w:tc>
          <w:tcPr>
            <w:tcW w:w="709" w:type="dxa"/>
            <w:tcBorders>
              <w:top w:val="single" w:sz="4" w:space="0" w:color="000000"/>
              <w:left w:val="single" w:sz="4" w:space="0" w:color="000000"/>
              <w:bottom w:val="single" w:sz="4" w:space="0" w:color="000000"/>
            </w:tcBorders>
            <w:shd w:val="clear" w:color="auto" w:fill="auto"/>
          </w:tcPr>
          <w:p w14:paraId="6DB88E1C" w14:textId="77777777" w:rsidR="00D9387D" w:rsidRPr="002275C2" w:rsidRDefault="00D9387D" w:rsidP="00AC3E1D">
            <w:pPr>
              <w:pStyle w:val="af6"/>
              <w:numPr>
                <w:ilvl w:val="0"/>
                <w:numId w:val="19"/>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5C30C347" w14:textId="77777777" w:rsidR="00D9387D" w:rsidRPr="002275C2" w:rsidRDefault="00D9387D" w:rsidP="00AC3E1D">
            <w:pPr>
              <w:tabs>
                <w:tab w:val="left" w:pos="420"/>
              </w:tabs>
              <w:spacing w:after="0" w:line="240" w:lineRule="auto"/>
              <w:rPr>
                <w:rFonts w:ascii="Times New Roman" w:hAnsi="Times New Roman"/>
                <w:sz w:val="24"/>
                <w:szCs w:val="24"/>
              </w:rPr>
            </w:pPr>
            <w:r w:rsidRPr="002275C2">
              <w:rPr>
                <w:rFonts w:ascii="Times New Roman" w:hAnsi="Times New Roman"/>
                <w:sz w:val="24"/>
                <w:szCs w:val="24"/>
              </w:rPr>
              <w:t>Складские площадки</w:t>
            </w:r>
          </w:p>
        </w:tc>
        <w:tc>
          <w:tcPr>
            <w:tcW w:w="4536" w:type="dxa"/>
            <w:tcBorders>
              <w:top w:val="single" w:sz="4" w:space="0" w:color="000000"/>
              <w:left w:val="single" w:sz="4" w:space="0" w:color="000000"/>
              <w:bottom w:val="single" w:sz="4" w:space="0" w:color="000000"/>
            </w:tcBorders>
          </w:tcPr>
          <w:p w14:paraId="638F9A6E" w14:textId="6F5E0AF2" w:rsidR="00D9387D" w:rsidRPr="002275C2" w:rsidRDefault="00D9387D" w:rsidP="00AC3E1D">
            <w:pPr>
              <w:spacing w:after="0" w:line="240" w:lineRule="auto"/>
              <w:jc w:val="both"/>
              <w:rPr>
                <w:rFonts w:ascii="Times New Roman" w:hAnsi="Times New Roman"/>
                <w:sz w:val="24"/>
                <w:szCs w:val="24"/>
              </w:rPr>
            </w:pPr>
            <w:r w:rsidRPr="002275C2">
              <w:rPr>
                <w:rFonts w:ascii="Times New Roman" w:hAnsi="Times New Roman"/>
                <w:color w:val="000000" w:themeColor="text1"/>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5C0656A" w14:textId="6AF21153" w:rsidR="00D9387D" w:rsidRPr="002275C2" w:rsidRDefault="00D9387D" w:rsidP="00AC3E1D">
            <w:pPr>
              <w:spacing w:after="0" w:line="240" w:lineRule="auto"/>
              <w:jc w:val="center"/>
              <w:rPr>
                <w:rFonts w:ascii="Times New Roman" w:hAnsi="Times New Roman"/>
                <w:sz w:val="24"/>
                <w:szCs w:val="24"/>
              </w:rPr>
            </w:pPr>
            <w:r w:rsidRPr="002275C2">
              <w:rPr>
                <w:rFonts w:ascii="Times New Roman" w:hAnsi="Times New Roman"/>
                <w:sz w:val="24"/>
                <w:szCs w:val="24"/>
              </w:rPr>
              <w:t>6.9.1</w:t>
            </w:r>
          </w:p>
        </w:tc>
      </w:tr>
      <w:tr w:rsidR="00BF1022" w:rsidRPr="002275C2" w14:paraId="0027D208" w14:textId="77777777" w:rsidTr="00BF1022">
        <w:tc>
          <w:tcPr>
            <w:tcW w:w="709" w:type="dxa"/>
            <w:tcBorders>
              <w:top w:val="single" w:sz="4" w:space="0" w:color="000000"/>
              <w:left w:val="single" w:sz="4" w:space="0" w:color="000000"/>
              <w:bottom w:val="single" w:sz="4" w:space="0" w:color="000000"/>
            </w:tcBorders>
            <w:shd w:val="clear" w:color="auto" w:fill="auto"/>
          </w:tcPr>
          <w:p w14:paraId="74CD4193" w14:textId="77777777" w:rsidR="00BF1022" w:rsidRPr="002275C2" w:rsidRDefault="00BF1022" w:rsidP="00AC3E1D">
            <w:pPr>
              <w:pStyle w:val="af6"/>
              <w:numPr>
                <w:ilvl w:val="0"/>
                <w:numId w:val="19"/>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0159A030" w14:textId="77777777" w:rsidR="00BF1022" w:rsidRPr="002275C2" w:rsidRDefault="00BF1022" w:rsidP="00AC3E1D">
            <w:pPr>
              <w:tabs>
                <w:tab w:val="left" w:pos="420"/>
              </w:tabs>
              <w:spacing w:after="0" w:line="240" w:lineRule="auto"/>
              <w:rPr>
                <w:rFonts w:ascii="Times New Roman" w:hAnsi="Times New Roman"/>
                <w:sz w:val="24"/>
                <w:szCs w:val="24"/>
              </w:rPr>
            </w:pPr>
            <w:r w:rsidRPr="002275C2">
              <w:rPr>
                <w:rFonts w:ascii="Times New Roman" w:hAnsi="Times New Roman"/>
                <w:sz w:val="24"/>
                <w:szCs w:val="24"/>
              </w:rPr>
              <w:t>Автомобильный транспорт</w:t>
            </w:r>
          </w:p>
        </w:tc>
        <w:tc>
          <w:tcPr>
            <w:tcW w:w="4536" w:type="dxa"/>
            <w:tcBorders>
              <w:top w:val="single" w:sz="4" w:space="0" w:color="000000"/>
              <w:left w:val="single" w:sz="4" w:space="0" w:color="000000"/>
              <w:bottom w:val="single" w:sz="4" w:space="0" w:color="000000"/>
            </w:tcBorders>
          </w:tcPr>
          <w:p w14:paraId="69EE2696" w14:textId="3DDAB171" w:rsidR="00BF1022" w:rsidRPr="002275C2" w:rsidRDefault="00D9387D" w:rsidP="00AC3E1D">
            <w:pPr>
              <w:spacing w:after="0" w:line="240" w:lineRule="auto"/>
              <w:jc w:val="both"/>
              <w:rPr>
                <w:rFonts w:ascii="Times New Roman" w:hAnsi="Times New Roman"/>
                <w:sz w:val="24"/>
                <w:szCs w:val="24"/>
              </w:rPr>
            </w:pPr>
            <w:r w:rsidRPr="002275C2">
              <w:rPr>
                <w:rFonts w:ascii="Times New Roman" w:hAnsi="Times New Roman"/>
                <w:sz w:val="24"/>
                <w:szCs w:val="24"/>
              </w:rPr>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7.2.1 - 7.2.3</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663079C" w14:textId="172462C7" w:rsidR="00BF1022" w:rsidRPr="002275C2" w:rsidRDefault="00BF1022" w:rsidP="00AC3E1D">
            <w:pPr>
              <w:spacing w:after="0" w:line="240" w:lineRule="auto"/>
              <w:jc w:val="center"/>
              <w:rPr>
                <w:rFonts w:ascii="Times New Roman" w:hAnsi="Times New Roman"/>
                <w:sz w:val="24"/>
                <w:szCs w:val="24"/>
              </w:rPr>
            </w:pPr>
            <w:r w:rsidRPr="002275C2">
              <w:rPr>
                <w:rFonts w:ascii="Times New Roman" w:hAnsi="Times New Roman"/>
                <w:sz w:val="24"/>
                <w:szCs w:val="24"/>
              </w:rPr>
              <w:t>7.2</w:t>
            </w:r>
          </w:p>
        </w:tc>
      </w:tr>
    </w:tbl>
    <w:p w14:paraId="761E680B" w14:textId="77777777" w:rsidR="00ED5BCF" w:rsidRPr="00AC3E1D" w:rsidRDefault="00ED5BCF" w:rsidP="00AC3E1D">
      <w:pPr>
        <w:spacing w:after="0" w:line="240" w:lineRule="auto"/>
        <w:ind w:firstLine="680"/>
        <w:jc w:val="both"/>
        <w:rPr>
          <w:rFonts w:ascii="Times New Roman" w:hAnsi="Times New Roman"/>
          <w:b/>
          <w:sz w:val="28"/>
          <w:szCs w:val="28"/>
        </w:rPr>
      </w:pPr>
    </w:p>
    <w:p w14:paraId="02FF2D0F" w14:textId="77777777" w:rsidR="00DE6AB0" w:rsidRPr="00AC3E1D" w:rsidRDefault="00DE6AB0" w:rsidP="00AC3E1D">
      <w:pPr>
        <w:spacing w:after="0" w:line="240" w:lineRule="auto"/>
        <w:ind w:firstLine="680"/>
        <w:jc w:val="both"/>
        <w:rPr>
          <w:rFonts w:ascii="Times New Roman" w:hAnsi="Times New Roman"/>
          <w:b/>
          <w:sz w:val="28"/>
          <w:szCs w:val="28"/>
        </w:rPr>
      </w:pPr>
    </w:p>
    <w:p w14:paraId="28F00D78" w14:textId="77777777" w:rsidR="00ED5BCF" w:rsidRPr="00AC3E1D" w:rsidRDefault="00ED5BCF" w:rsidP="00AC3E1D">
      <w:pPr>
        <w:spacing w:after="0" w:line="240" w:lineRule="auto"/>
        <w:ind w:firstLine="680"/>
        <w:jc w:val="both"/>
        <w:rPr>
          <w:rFonts w:ascii="Times New Roman" w:hAnsi="Times New Roman"/>
          <w:b/>
          <w:sz w:val="28"/>
          <w:szCs w:val="28"/>
        </w:rPr>
      </w:pPr>
      <w:r w:rsidRPr="00AC3E1D">
        <w:rPr>
          <w:rFonts w:ascii="Times New Roman" w:hAnsi="Times New Roman"/>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01BEFDA9" w14:textId="77777777" w:rsidR="00ED5BCF" w:rsidRPr="00AC3E1D" w:rsidRDefault="00ED5BCF" w:rsidP="00AC3E1D">
      <w:pPr>
        <w:spacing w:after="0" w:line="240" w:lineRule="auto"/>
        <w:ind w:firstLine="680"/>
        <w:jc w:val="both"/>
        <w:rPr>
          <w:rFonts w:ascii="Times New Roman" w:hAnsi="Times New Roman"/>
          <w:b/>
          <w:sz w:val="28"/>
          <w:szCs w:val="28"/>
        </w:rPr>
      </w:pPr>
    </w:p>
    <w:p w14:paraId="61B83714" w14:textId="346E2CF2" w:rsidR="00AA7A32" w:rsidRPr="00AC3E1D" w:rsidRDefault="00AA7A32" w:rsidP="00AC3E1D">
      <w:pPr>
        <w:spacing w:after="0" w:line="240" w:lineRule="auto"/>
        <w:ind w:firstLine="680"/>
        <w:jc w:val="both"/>
        <w:rPr>
          <w:rFonts w:ascii="Times New Roman" w:hAnsi="Times New Roman"/>
          <w:sz w:val="28"/>
          <w:szCs w:val="28"/>
        </w:rPr>
      </w:pPr>
      <w:r w:rsidRPr="00AC3E1D">
        <w:tab/>
      </w:r>
      <w:r w:rsidRPr="00AC3E1D">
        <w:rPr>
          <w:rFonts w:ascii="Times New Roman" w:hAnsi="Times New Roman"/>
          <w:sz w:val="28"/>
          <w:szCs w:val="28"/>
        </w:rPr>
        <w:t xml:space="preserve">Предельные (минимальные и (или) максимальные) размеры земельных участков, в том числе их площадь: </w:t>
      </w:r>
    </w:p>
    <w:p w14:paraId="7325DF57" w14:textId="77777777" w:rsidR="00AA7A32" w:rsidRPr="00AC3E1D" w:rsidRDefault="00AA7A32"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 минимальная площадь земельного участка - не подлежит установлению;</w:t>
      </w:r>
    </w:p>
    <w:p w14:paraId="0EF60E16" w14:textId="77777777" w:rsidR="00AA7A32" w:rsidRPr="00AC3E1D" w:rsidRDefault="00AA7A32"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 максимальная площадь земельного участка - не подлежит установлению;</w:t>
      </w:r>
    </w:p>
    <w:p w14:paraId="108710AD" w14:textId="77777777" w:rsidR="00AA7A32" w:rsidRPr="00AC3E1D" w:rsidRDefault="00AA7A32"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 минимальная ширина вдоль фронта улицы – не подлежит установлению.</w:t>
      </w:r>
    </w:p>
    <w:p w14:paraId="2E63292F" w14:textId="77777777" w:rsidR="00F42FFE" w:rsidRPr="00AC3E1D" w:rsidRDefault="00AA7A32" w:rsidP="00AC3E1D">
      <w:pPr>
        <w:spacing w:after="0" w:line="240" w:lineRule="auto"/>
        <w:ind w:firstLine="680"/>
        <w:contextualSpacing/>
        <w:jc w:val="both"/>
        <w:rPr>
          <w:rFonts w:ascii="Times New Roman" w:hAnsi="Times New Roman"/>
          <w:sz w:val="32"/>
          <w:szCs w:val="28"/>
        </w:rPr>
      </w:pPr>
      <w:r w:rsidRPr="00AC3E1D">
        <w:rPr>
          <w:rFonts w:ascii="Times New Roman" w:hAnsi="Times New Roman"/>
          <w:sz w:val="28"/>
          <w:szCs w:val="28"/>
        </w:rPr>
        <w:tab/>
      </w:r>
      <w:r w:rsidR="00F42FFE" w:rsidRPr="00AC3E1D">
        <w:rPr>
          <w:rFonts w:ascii="Times New Roman" w:hAnsi="Times New Roman"/>
          <w:sz w:val="28"/>
          <w:szCs w:val="24"/>
        </w:rPr>
        <w:t xml:space="preserve">Предельное количество этажей зданий, строений, сооружений </w:t>
      </w:r>
      <w:r w:rsidR="00F42FFE" w:rsidRPr="00AC3E1D">
        <w:rPr>
          <w:rFonts w:ascii="Times New Roman" w:hAnsi="Times New Roman"/>
          <w:sz w:val="28"/>
          <w:szCs w:val="28"/>
        </w:rPr>
        <w:t>–</w:t>
      </w:r>
      <w:r w:rsidR="00F42FFE" w:rsidRPr="00AC3E1D">
        <w:rPr>
          <w:rFonts w:ascii="Times New Roman" w:hAnsi="Times New Roman"/>
          <w:sz w:val="32"/>
          <w:szCs w:val="28"/>
        </w:rPr>
        <w:t xml:space="preserve"> </w:t>
      </w:r>
      <w:r w:rsidR="00F42FFE" w:rsidRPr="00AC3E1D">
        <w:rPr>
          <w:rFonts w:ascii="Times New Roman" w:hAnsi="Times New Roman"/>
          <w:sz w:val="28"/>
          <w:szCs w:val="28"/>
        </w:rPr>
        <w:t>не подлежит установлению.</w:t>
      </w:r>
    </w:p>
    <w:p w14:paraId="48449303" w14:textId="4BC4D8CD" w:rsidR="00F42FFE" w:rsidRPr="00AC3E1D" w:rsidRDefault="00F42FFE" w:rsidP="00AC3E1D">
      <w:pPr>
        <w:spacing w:after="0" w:line="240" w:lineRule="auto"/>
        <w:ind w:firstLine="680"/>
        <w:contextualSpacing/>
        <w:jc w:val="both"/>
        <w:rPr>
          <w:rFonts w:ascii="Times New Roman" w:hAnsi="Times New Roman"/>
          <w:sz w:val="32"/>
          <w:szCs w:val="28"/>
        </w:rPr>
      </w:pPr>
      <w:r w:rsidRPr="00AC3E1D">
        <w:rPr>
          <w:rFonts w:ascii="Times New Roman" w:hAnsi="Times New Roman"/>
          <w:sz w:val="28"/>
          <w:szCs w:val="28"/>
        </w:rPr>
        <w:t>Предельная высота зданий, строений</w:t>
      </w:r>
      <w:r w:rsidR="00ED5BCF" w:rsidRPr="00AC3E1D">
        <w:rPr>
          <w:rFonts w:ascii="Times New Roman" w:hAnsi="Times New Roman"/>
          <w:sz w:val="28"/>
          <w:szCs w:val="28"/>
        </w:rPr>
        <w:t>,</w:t>
      </w:r>
      <w:r w:rsidRPr="00AC3E1D">
        <w:rPr>
          <w:rFonts w:ascii="Times New Roman" w:hAnsi="Times New Roman"/>
          <w:sz w:val="28"/>
          <w:szCs w:val="28"/>
        </w:rPr>
        <w:t xml:space="preserve"> сооружений –</w:t>
      </w:r>
      <w:r w:rsidRPr="00AC3E1D">
        <w:rPr>
          <w:rFonts w:ascii="Times New Roman" w:hAnsi="Times New Roman"/>
          <w:sz w:val="32"/>
          <w:szCs w:val="28"/>
        </w:rPr>
        <w:t xml:space="preserve"> </w:t>
      </w:r>
      <w:r w:rsidRPr="00AC3E1D">
        <w:rPr>
          <w:rFonts w:ascii="Times New Roman" w:hAnsi="Times New Roman"/>
          <w:sz w:val="28"/>
          <w:szCs w:val="28"/>
        </w:rPr>
        <w:t>не подлежит установлению.</w:t>
      </w:r>
    </w:p>
    <w:p w14:paraId="2FCBAFFB" w14:textId="77777777" w:rsidR="00B51A39" w:rsidRPr="00AC3E1D" w:rsidRDefault="00B51A39"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метра.</w:t>
      </w:r>
    </w:p>
    <w:p w14:paraId="342B08D3" w14:textId="77777777" w:rsidR="00B51A39" w:rsidRPr="00AC3E1D" w:rsidRDefault="00B51A39"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подлежит установлению.</w:t>
      </w:r>
    </w:p>
    <w:p w14:paraId="48E34D6A" w14:textId="31EE1E32" w:rsidR="008C076F" w:rsidRPr="00AC3E1D" w:rsidRDefault="008C076F" w:rsidP="00AC3E1D">
      <w:pPr>
        <w:spacing w:after="0" w:line="240" w:lineRule="auto"/>
        <w:ind w:firstLine="680"/>
        <w:jc w:val="both"/>
        <w:rPr>
          <w:rFonts w:ascii="Times New Roman" w:hAnsi="Times New Roman"/>
          <w:sz w:val="28"/>
          <w:szCs w:val="28"/>
        </w:rPr>
      </w:pPr>
    </w:p>
    <w:p w14:paraId="69689A7E" w14:textId="77777777" w:rsidR="0065498F" w:rsidRPr="00AC3E1D" w:rsidRDefault="0065498F" w:rsidP="00AC3E1D">
      <w:pPr>
        <w:spacing w:after="0" w:line="240" w:lineRule="auto"/>
        <w:ind w:firstLine="680"/>
        <w:jc w:val="center"/>
        <w:rPr>
          <w:rFonts w:ascii="Times New Roman" w:hAnsi="Times New Roman"/>
          <w:b/>
          <w:sz w:val="28"/>
          <w:szCs w:val="28"/>
        </w:rPr>
      </w:pPr>
      <w:r w:rsidRPr="00AC3E1D">
        <w:rPr>
          <w:rFonts w:ascii="Times New Roman" w:hAnsi="Times New Roman"/>
          <w:b/>
          <w:sz w:val="28"/>
          <w:szCs w:val="28"/>
        </w:rPr>
        <w:t>Требования к архитектурно-градостроительному облику объектов капитального строительства</w:t>
      </w:r>
    </w:p>
    <w:p w14:paraId="6CFBD03A" w14:textId="77777777" w:rsidR="0065498F" w:rsidRPr="00AC3E1D" w:rsidRDefault="0065498F" w:rsidP="00AC3E1D">
      <w:pPr>
        <w:spacing w:before="120" w:after="0" w:line="240" w:lineRule="auto"/>
        <w:ind w:firstLine="680"/>
        <w:jc w:val="both"/>
        <w:rPr>
          <w:rFonts w:ascii="Times New Roman" w:hAnsi="Times New Roman"/>
          <w:sz w:val="28"/>
          <w:szCs w:val="28"/>
        </w:rPr>
      </w:pPr>
      <w:r w:rsidRPr="00AC3E1D">
        <w:rPr>
          <w:rFonts w:ascii="Times New Roman" w:hAnsi="Times New Roman"/>
          <w:sz w:val="28"/>
          <w:szCs w:val="28"/>
        </w:rPr>
        <w:lastRenderedPageBreak/>
        <w:t>Требования к архитектурно-градостроительному облику объектов капитального строительства не подлежат установлению.</w:t>
      </w:r>
    </w:p>
    <w:p w14:paraId="137035F6" w14:textId="77777777" w:rsidR="0065498F" w:rsidRPr="00AC3E1D" w:rsidRDefault="0065498F" w:rsidP="00AC3E1D">
      <w:pPr>
        <w:spacing w:after="0" w:line="240" w:lineRule="auto"/>
        <w:ind w:firstLine="680"/>
        <w:jc w:val="center"/>
        <w:rPr>
          <w:rFonts w:ascii="Times New Roman" w:hAnsi="Times New Roman"/>
          <w:b/>
          <w:sz w:val="28"/>
          <w:szCs w:val="28"/>
        </w:rPr>
      </w:pPr>
    </w:p>
    <w:p w14:paraId="52D2DFA1" w14:textId="77777777" w:rsidR="0065498F" w:rsidRPr="00AC3E1D" w:rsidRDefault="0065498F" w:rsidP="00AC3E1D">
      <w:pPr>
        <w:spacing w:after="0" w:line="240" w:lineRule="auto"/>
        <w:ind w:firstLine="680"/>
        <w:jc w:val="center"/>
        <w:rPr>
          <w:rFonts w:ascii="Times New Roman" w:hAnsi="Times New Roman"/>
          <w:b/>
          <w:sz w:val="28"/>
          <w:szCs w:val="28"/>
        </w:rPr>
      </w:pPr>
      <w:r w:rsidRPr="00AC3E1D">
        <w:rPr>
          <w:rFonts w:ascii="Times New Roman" w:hAnsi="Times New Roman"/>
          <w:b/>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7EDA0557" w14:textId="77777777" w:rsidR="0065498F" w:rsidRPr="00AC3E1D" w:rsidRDefault="0065498F" w:rsidP="00AC3E1D">
      <w:pPr>
        <w:spacing w:before="120" w:after="0" w:line="240" w:lineRule="auto"/>
        <w:ind w:firstLine="680"/>
        <w:jc w:val="both"/>
        <w:rPr>
          <w:rFonts w:ascii="Times New Roman" w:hAnsi="Times New Roman"/>
          <w:sz w:val="28"/>
          <w:szCs w:val="28"/>
        </w:rPr>
      </w:pPr>
      <w:r w:rsidRPr="00AC3E1D">
        <w:rPr>
          <w:rFonts w:ascii="Times New Roman" w:hAnsi="Times New Roman"/>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применительно для территориальной зоны отражены в главе 11 настоящих Правил.</w:t>
      </w:r>
    </w:p>
    <w:p w14:paraId="17093A56" w14:textId="77777777" w:rsidR="0065498F" w:rsidRPr="00AC3E1D" w:rsidRDefault="0065498F" w:rsidP="00AC3E1D">
      <w:pPr>
        <w:spacing w:after="0" w:line="240" w:lineRule="auto"/>
        <w:ind w:firstLine="680"/>
        <w:jc w:val="both"/>
        <w:rPr>
          <w:rFonts w:ascii="Times New Roman" w:hAnsi="Times New Roman"/>
          <w:sz w:val="28"/>
          <w:szCs w:val="28"/>
        </w:rPr>
      </w:pPr>
    </w:p>
    <w:p w14:paraId="72FB2356" w14:textId="77777777" w:rsidR="009D0A9A" w:rsidRPr="00AC3E1D" w:rsidRDefault="009D0A9A" w:rsidP="00A54441">
      <w:pPr>
        <w:pStyle w:val="3"/>
        <w:shd w:val="clear" w:color="auto" w:fill="F2F2F2" w:themeFill="background1" w:themeFillShade="F2"/>
        <w:spacing w:before="240" w:after="240"/>
        <w:ind w:left="0"/>
        <w:jc w:val="center"/>
      </w:pPr>
      <w:bookmarkStart w:id="12" w:name="_Toc183616730"/>
      <w:r w:rsidRPr="00AC3E1D">
        <w:t>Статья 25. Производственные зоны</w:t>
      </w:r>
      <w:bookmarkEnd w:id="12"/>
    </w:p>
    <w:p w14:paraId="27879713" w14:textId="2786B08D" w:rsidR="009D0A9A" w:rsidRPr="00AC3E1D" w:rsidRDefault="009D0A9A" w:rsidP="00AC3E1D">
      <w:pPr>
        <w:jc w:val="center"/>
        <w:rPr>
          <w:rFonts w:ascii="Times New Roman" w:hAnsi="Times New Roman"/>
        </w:rPr>
      </w:pPr>
      <w:r w:rsidRPr="00AC3E1D">
        <w:rPr>
          <w:rFonts w:ascii="Times New Roman" w:hAnsi="Times New Roman"/>
          <w:b/>
          <w:sz w:val="28"/>
        </w:rPr>
        <w:t xml:space="preserve">П-1 </w:t>
      </w:r>
      <w:r w:rsidR="00ED5BCF" w:rsidRPr="00AC3E1D">
        <w:rPr>
          <w:rFonts w:ascii="Times New Roman" w:hAnsi="Times New Roman"/>
          <w:b/>
          <w:sz w:val="28"/>
        </w:rPr>
        <w:t>ЗОНА РАЗМЕЩЕНИЯ ПРОИЗВОДСТВЕННЫХ ОБЪЕКТОВ</w:t>
      </w:r>
    </w:p>
    <w:p w14:paraId="17BB7F0F" w14:textId="2E6965EF" w:rsidR="009D0A9A" w:rsidRPr="00AC3E1D" w:rsidRDefault="009D0A9A" w:rsidP="00AC3E1D">
      <w:pPr>
        <w:pStyle w:val="af"/>
        <w:ind w:firstLine="709"/>
        <w:jc w:val="both"/>
        <w:rPr>
          <w:sz w:val="28"/>
          <w:szCs w:val="28"/>
        </w:rPr>
      </w:pPr>
      <w:r w:rsidRPr="00AC3E1D">
        <w:rPr>
          <w:sz w:val="28"/>
          <w:szCs w:val="28"/>
        </w:rPr>
        <w:t>Цель выделения зоны – формирование комплексов производственных, коммунальных предприятий с низкими уровнями шума и загрязнения, допускающих размещение ограниченного набора общественно-деловых объектов.</w:t>
      </w:r>
    </w:p>
    <w:p w14:paraId="0F061D0C" w14:textId="77777777" w:rsidR="009D0A9A" w:rsidRPr="00AC3E1D" w:rsidRDefault="009D0A9A" w:rsidP="00AC3E1D">
      <w:pPr>
        <w:pStyle w:val="af"/>
        <w:spacing w:before="240" w:after="240"/>
        <w:ind w:firstLine="709"/>
        <w:jc w:val="center"/>
        <w:rPr>
          <w:sz w:val="28"/>
          <w:szCs w:val="28"/>
        </w:rPr>
      </w:pPr>
      <w:r w:rsidRPr="00AC3E1D">
        <w:rPr>
          <w:b/>
          <w:sz w:val="28"/>
          <w:szCs w:val="28"/>
        </w:rPr>
        <w:t>Виды разрешенного использования земельных участков и объектов капитального строительства</w:t>
      </w:r>
      <w:r w:rsidRPr="00AC3E1D">
        <w:rPr>
          <w:sz w:val="28"/>
          <w:szCs w:val="28"/>
        </w:rPr>
        <w:t>:</w:t>
      </w:r>
    </w:p>
    <w:tbl>
      <w:tblPr>
        <w:tblW w:w="9386" w:type="dxa"/>
        <w:tblInd w:w="108" w:type="dxa"/>
        <w:tblLayout w:type="fixed"/>
        <w:tblLook w:val="0000" w:firstRow="0" w:lastRow="0" w:firstColumn="0" w:lastColumn="0" w:noHBand="0" w:noVBand="0"/>
      </w:tblPr>
      <w:tblGrid>
        <w:gridCol w:w="709"/>
        <w:gridCol w:w="2410"/>
        <w:gridCol w:w="4536"/>
        <w:gridCol w:w="1731"/>
      </w:tblGrid>
      <w:tr w:rsidR="002275C2" w:rsidRPr="002275C2" w14:paraId="637932B3" w14:textId="77777777" w:rsidTr="00D9387D">
        <w:tc>
          <w:tcPr>
            <w:tcW w:w="709" w:type="dxa"/>
            <w:tcBorders>
              <w:top w:val="single" w:sz="4" w:space="0" w:color="000000"/>
              <w:left w:val="single" w:sz="4" w:space="0" w:color="000000"/>
              <w:bottom w:val="single" w:sz="4" w:space="0" w:color="000000"/>
            </w:tcBorders>
            <w:shd w:val="clear" w:color="auto" w:fill="E7E6E6" w:themeFill="background2"/>
          </w:tcPr>
          <w:p w14:paraId="5295D04A" w14:textId="77777777" w:rsidR="002275C2" w:rsidRPr="002275C2" w:rsidRDefault="002275C2" w:rsidP="00AC3E1D">
            <w:pPr>
              <w:spacing w:after="0" w:line="240" w:lineRule="auto"/>
              <w:jc w:val="center"/>
              <w:rPr>
                <w:rFonts w:ascii="Times New Roman" w:hAnsi="Times New Roman"/>
                <w:sz w:val="24"/>
                <w:szCs w:val="24"/>
              </w:rPr>
            </w:pPr>
            <w:r w:rsidRPr="002275C2">
              <w:rPr>
                <w:rFonts w:ascii="Times New Roman" w:hAnsi="Times New Roman"/>
                <w:sz w:val="24"/>
                <w:szCs w:val="24"/>
              </w:rPr>
              <w:t>№</w:t>
            </w:r>
          </w:p>
          <w:p w14:paraId="58648A76" w14:textId="77777777" w:rsidR="002275C2" w:rsidRPr="002275C2" w:rsidRDefault="002275C2" w:rsidP="00AC3E1D">
            <w:pPr>
              <w:spacing w:after="0" w:line="240" w:lineRule="auto"/>
              <w:jc w:val="center"/>
              <w:rPr>
                <w:rFonts w:ascii="Times New Roman" w:hAnsi="Times New Roman"/>
                <w:sz w:val="24"/>
                <w:szCs w:val="24"/>
              </w:rPr>
            </w:pPr>
            <w:proofErr w:type="gramStart"/>
            <w:r w:rsidRPr="002275C2">
              <w:rPr>
                <w:rFonts w:ascii="Times New Roman" w:hAnsi="Times New Roman"/>
                <w:sz w:val="24"/>
                <w:szCs w:val="24"/>
              </w:rPr>
              <w:t>п</w:t>
            </w:r>
            <w:proofErr w:type="gramEnd"/>
            <w:r w:rsidRPr="002275C2">
              <w:rPr>
                <w:rFonts w:ascii="Times New Roman" w:hAnsi="Times New Roman"/>
                <w:sz w:val="24"/>
                <w:szCs w:val="24"/>
              </w:rPr>
              <w:t>/п</w:t>
            </w:r>
          </w:p>
        </w:tc>
        <w:tc>
          <w:tcPr>
            <w:tcW w:w="2410" w:type="dxa"/>
            <w:tcBorders>
              <w:top w:val="single" w:sz="4" w:space="0" w:color="000000"/>
              <w:left w:val="single" w:sz="4" w:space="0" w:color="000000"/>
              <w:bottom w:val="single" w:sz="4" w:space="0" w:color="000000"/>
            </w:tcBorders>
            <w:shd w:val="clear" w:color="auto" w:fill="E7E6E6" w:themeFill="background2"/>
          </w:tcPr>
          <w:p w14:paraId="2420BA12" w14:textId="77777777" w:rsidR="002275C2" w:rsidRPr="002275C2" w:rsidRDefault="002275C2" w:rsidP="00AC3E1D">
            <w:pPr>
              <w:spacing w:after="0" w:line="240" w:lineRule="auto"/>
              <w:jc w:val="center"/>
              <w:rPr>
                <w:rFonts w:ascii="Times New Roman" w:hAnsi="Times New Roman"/>
                <w:sz w:val="24"/>
                <w:szCs w:val="24"/>
              </w:rPr>
            </w:pPr>
            <w:r w:rsidRPr="002275C2">
              <w:rPr>
                <w:rFonts w:ascii="Times New Roman" w:hAnsi="Times New Roman"/>
                <w:sz w:val="24"/>
                <w:szCs w:val="24"/>
              </w:rPr>
              <w:t>Наименование вида разрешенного использования</w:t>
            </w:r>
          </w:p>
          <w:p w14:paraId="168EF8EB" w14:textId="77777777" w:rsidR="002275C2" w:rsidRPr="002275C2" w:rsidRDefault="002275C2" w:rsidP="00AC3E1D">
            <w:pPr>
              <w:spacing w:after="0" w:line="240" w:lineRule="auto"/>
              <w:jc w:val="center"/>
              <w:rPr>
                <w:rFonts w:ascii="Times New Roman" w:hAnsi="Times New Roman"/>
                <w:sz w:val="24"/>
                <w:szCs w:val="24"/>
              </w:rPr>
            </w:pPr>
            <w:r w:rsidRPr="002275C2">
              <w:rPr>
                <w:rFonts w:ascii="Times New Roman" w:hAnsi="Times New Roman"/>
                <w:sz w:val="24"/>
                <w:szCs w:val="24"/>
              </w:rPr>
              <w:t>земельных участков</w:t>
            </w:r>
          </w:p>
        </w:tc>
        <w:tc>
          <w:tcPr>
            <w:tcW w:w="4536" w:type="dxa"/>
            <w:tcBorders>
              <w:top w:val="single" w:sz="4" w:space="0" w:color="000000"/>
              <w:left w:val="single" w:sz="4" w:space="0" w:color="000000"/>
              <w:bottom w:val="single" w:sz="4" w:space="0" w:color="000000"/>
            </w:tcBorders>
            <w:shd w:val="clear" w:color="auto" w:fill="E7E6E6" w:themeFill="background2"/>
          </w:tcPr>
          <w:p w14:paraId="08CADCA2" w14:textId="6206A836" w:rsidR="002275C2" w:rsidRPr="002275C2" w:rsidRDefault="002275C2" w:rsidP="00AC3E1D">
            <w:pPr>
              <w:spacing w:after="0" w:line="240" w:lineRule="auto"/>
              <w:jc w:val="center"/>
              <w:rPr>
                <w:rFonts w:ascii="Times New Roman" w:hAnsi="Times New Roman"/>
                <w:sz w:val="24"/>
                <w:szCs w:val="24"/>
              </w:rPr>
            </w:pPr>
            <w:r w:rsidRPr="002275C2">
              <w:rPr>
                <w:rFonts w:ascii="Times New Roman" w:hAnsi="Times New Roman"/>
                <w:sz w:val="24"/>
                <w:szCs w:val="24"/>
              </w:rPr>
              <w:tab/>
              <w:t>Описание вида разрешенного-использования земельного участка</w:t>
            </w:r>
          </w:p>
        </w:tc>
        <w:tc>
          <w:tcPr>
            <w:tcW w:w="1731"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05F00194" w14:textId="48DE36DD" w:rsidR="002275C2" w:rsidRPr="002275C2" w:rsidRDefault="002275C2" w:rsidP="00AC3E1D">
            <w:pPr>
              <w:spacing w:after="0" w:line="240" w:lineRule="auto"/>
              <w:jc w:val="center"/>
              <w:rPr>
                <w:rFonts w:ascii="Times New Roman" w:hAnsi="Times New Roman"/>
                <w:sz w:val="24"/>
                <w:szCs w:val="24"/>
              </w:rPr>
            </w:pPr>
            <w:r w:rsidRPr="002275C2">
              <w:rPr>
                <w:rFonts w:ascii="Times New Roman" w:hAnsi="Times New Roman"/>
                <w:sz w:val="24"/>
                <w:szCs w:val="24"/>
              </w:rPr>
              <w:t>Код вида разрешенного использования земельного участка</w:t>
            </w:r>
          </w:p>
        </w:tc>
      </w:tr>
      <w:tr w:rsidR="00D9387D" w:rsidRPr="002275C2" w14:paraId="5859827D" w14:textId="77777777" w:rsidTr="00D9387D">
        <w:tc>
          <w:tcPr>
            <w:tcW w:w="709" w:type="dxa"/>
            <w:tcBorders>
              <w:top w:val="single" w:sz="4" w:space="0" w:color="000000"/>
              <w:left w:val="single" w:sz="4" w:space="0" w:color="000000"/>
              <w:bottom w:val="single" w:sz="4" w:space="0" w:color="000000"/>
            </w:tcBorders>
            <w:shd w:val="clear" w:color="auto" w:fill="auto"/>
          </w:tcPr>
          <w:p w14:paraId="3B9AF61D" w14:textId="77777777" w:rsidR="00D9387D" w:rsidRPr="002275C2" w:rsidRDefault="00D9387D"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1</w:t>
            </w:r>
          </w:p>
        </w:tc>
        <w:tc>
          <w:tcPr>
            <w:tcW w:w="2410" w:type="dxa"/>
            <w:tcBorders>
              <w:top w:val="single" w:sz="4" w:space="0" w:color="000000"/>
              <w:left w:val="single" w:sz="4" w:space="0" w:color="000000"/>
              <w:bottom w:val="single" w:sz="4" w:space="0" w:color="000000"/>
            </w:tcBorders>
            <w:shd w:val="clear" w:color="auto" w:fill="auto"/>
          </w:tcPr>
          <w:p w14:paraId="42E07E64" w14:textId="77777777" w:rsidR="00D9387D" w:rsidRPr="002275C2" w:rsidRDefault="00D9387D"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2</w:t>
            </w:r>
          </w:p>
        </w:tc>
        <w:tc>
          <w:tcPr>
            <w:tcW w:w="4536" w:type="dxa"/>
            <w:tcBorders>
              <w:top w:val="single" w:sz="4" w:space="0" w:color="000000"/>
              <w:left w:val="single" w:sz="4" w:space="0" w:color="000000"/>
              <w:bottom w:val="single" w:sz="4" w:space="0" w:color="000000"/>
            </w:tcBorders>
          </w:tcPr>
          <w:p w14:paraId="46AFBB29" w14:textId="77777777" w:rsidR="00D9387D" w:rsidRPr="002275C2" w:rsidRDefault="00D9387D" w:rsidP="00AC3E1D">
            <w:pPr>
              <w:suppressAutoHyphens/>
              <w:spacing w:after="0" w:line="240" w:lineRule="auto"/>
              <w:jc w:val="center"/>
              <w:rPr>
                <w:rFonts w:ascii="Times New Roman" w:hAnsi="Times New Roman"/>
                <w:sz w:val="24"/>
                <w:szCs w:val="24"/>
                <w:lang w:eastAsia="ar-SA"/>
              </w:rPr>
            </w:pP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95DA396" w14:textId="697EF5FC" w:rsidR="00D9387D" w:rsidRPr="002275C2" w:rsidRDefault="00D9387D"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3</w:t>
            </w:r>
          </w:p>
        </w:tc>
      </w:tr>
      <w:tr w:rsidR="00E138BC" w:rsidRPr="002275C2" w14:paraId="18F6E484" w14:textId="77777777" w:rsidTr="00B63621">
        <w:tc>
          <w:tcPr>
            <w:tcW w:w="9386" w:type="dxa"/>
            <w:gridSpan w:val="4"/>
            <w:tcBorders>
              <w:top w:val="single" w:sz="4" w:space="0" w:color="000000"/>
              <w:left w:val="single" w:sz="4" w:space="0" w:color="000000"/>
              <w:bottom w:val="single" w:sz="4" w:space="0" w:color="000000"/>
              <w:right w:val="single" w:sz="4" w:space="0" w:color="000000"/>
            </w:tcBorders>
            <w:shd w:val="clear" w:color="auto" w:fill="E7E6E6" w:themeFill="background2"/>
          </w:tcPr>
          <w:p w14:paraId="7CEFDCCF" w14:textId="5EABDBF9" w:rsidR="00E138BC" w:rsidRPr="002275C2" w:rsidRDefault="00E138BC" w:rsidP="00AC3E1D">
            <w:pPr>
              <w:suppressAutoHyphens/>
              <w:spacing w:after="0" w:line="240" w:lineRule="auto"/>
              <w:jc w:val="center"/>
              <w:rPr>
                <w:rFonts w:ascii="Times New Roman" w:hAnsi="Times New Roman"/>
                <w:b/>
                <w:sz w:val="24"/>
                <w:szCs w:val="24"/>
                <w:lang w:eastAsia="ar-SA"/>
              </w:rPr>
            </w:pPr>
            <w:r w:rsidRPr="002275C2">
              <w:rPr>
                <w:rFonts w:ascii="Times New Roman" w:hAnsi="Times New Roman"/>
                <w:b/>
                <w:sz w:val="24"/>
                <w:szCs w:val="24"/>
                <w:lang w:eastAsia="ar-SA"/>
              </w:rPr>
              <w:t>Основные виды разрешенного использования</w:t>
            </w:r>
          </w:p>
        </w:tc>
      </w:tr>
      <w:tr w:rsidR="00D9387D" w:rsidRPr="002275C2" w14:paraId="74AB7185" w14:textId="77777777" w:rsidTr="00D9387D">
        <w:tc>
          <w:tcPr>
            <w:tcW w:w="709" w:type="dxa"/>
            <w:tcBorders>
              <w:top w:val="single" w:sz="4" w:space="0" w:color="000000"/>
              <w:left w:val="single" w:sz="4" w:space="0" w:color="000000"/>
              <w:bottom w:val="single" w:sz="4" w:space="0" w:color="000000"/>
            </w:tcBorders>
            <w:shd w:val="clear" w:color="auto" w:fill="auto"/>
            <w:vAlign w:val="center"/>
          </w:tcPr>
          <w:p w14:paraId="52A96468" w14:textId="77777777" w:rsidR="00D9387D" w:rsidRPr="002275C2" w:rsidRDefault="00D9387D" w:rsidP="00AC3E1D">
            <w:pPr>
              <w:numPr>
                <w:ilvl w:val="0"/>
                <w:numId w:val="7"/>
              </w:numPr>
              <w:spacing w:after="0" w:line="240" w:lineRule="auto"/>
              <w:ind w:left="0" w:firstLine="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477DDC6C" w14:textId="77777777" w:rsidR="00D9387D" w:rsidRPr="002275C2" w:rsidRDefault="00D9387D"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Хранение автотранспорта</w:t>
            </w:r>
          </w:p>
        </w:tc>
        <w:tc>
          <w:tcPr>
            <w:tcW w:w="4536" w:type="dxa"/>
            <w:tcBorders>
              <w:top w:val="single" w:sz="4" w:space="0" w:color="000000"/>
              <w:left w:val="single" w:sz="4" w:space="0" w:color="000000"/>
              <w:bottom w:val="single" w:sz="4" w:space="0" w:color="000000"/>
            </w:tcBorders>
          </w:tcPr>
          <w:p w14:paraId="35918038" w14:textId="6F48C77A" w:rsidR="00D9387D" w:rsidRPr="002275C2" w:rsidRDefault="00D9387D"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2275C2">
              <w:rPr>
                <w:rFonts w:ascii="Times New Roman" w:hAnsi="Times New Roman"/>
                <w:sz w:val="24"/>
                <w:szCs w:val="24"/>
                <w:lang w:eastAsia="ar-SA"/>
              </w:rPr>
              <w:t>машино</w:t>
            </w:r>
            <w:proofErr w:type="spellEnd"/>
            <w:r w:rsidRPr="002275C2">
              <w:rPr>
                <w:rFonts w:ascii="Times New Roman" w:hAnsi="Times New Roman"/>
                <w:sz w:val="24"/>
                <w:szCs w:val="24"/>
                <w:lang w:eastAsia="ar-SA"/>
              </w:rPr>
              <w:t>-места, за исключением гаражей, размещение которых предусмотрено содержанием видов разрешенного использования с кодами 2.7.2, 4.9</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427DF1A0" w14:textId="0D69F966" w:rsidR="00D9387D" w:rsidRPr="002275C2" w:rsidRDefault="00D9387D"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2.7.1</w:t>
            </w:r>
          </w:p>
        </w:tc>
      </w:tr>
      <w:tr w:rsidR="00D9387D" w:rsidRPr="002275C2" w14:paraId="3DC50FA9" w14:textId="77777777" w:rsidTr="00D9387D">
        <w:tc>
          <w:tcPr>
            <w:tcW w:w="709" w:type="dxa"/>
            <w:tcBorders>
              <w:top w:val="single" w:sz="4" w:space="0" w:color="000000"/>
              <w:left w:val="single" w:sz="4" w:space="0" w:color="000000"/>
              <w:bottom w:val="single" w:sz="4" w:space="0" w:color="000000"/>
            </w:tcBorders>
            <w:shd w:val="clear" w:color="auto" w:fill="auto"/>
            <w:vAlign w:val="center"/>
          </w:tcPr>
          <w:p w14:paraId="702EF8D2" w14:textId="77777777" w:rsidR="00D9387D" w:rsidRPr="002275C2" w:rsidRDefault="00D9387D" w:rsidP="00AC3E1D">
            <w:pPr>
              <w:numPr>
                <w:ilvl w:val="0"/>
                <w:numId w:val="7"/>
              </w:numPr>
              <w:spacing w:after="0" w:line="240" w:lineRule="auto"/>
              <w:ind w:left="0" w:firstLine="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550C73B8" w14:textId="77777777" w:rsidR="00D9387D" w:rsidRPr="002275C2" w:rsidRDefault="00D9387D"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Размещение гаражей для собственных нужд</w:t>
            </w:r>
          </w:p>
        </w:tc>
        <w:tc>
          <w:tcPr>
            <w:tcW w:w="4536" w:type="dxa"/>
            <w:tcBorders>
              <w:top w:val="single" w:sz="4" w:space="0" w:color="000000"/>
              <w:left w:val="single" w:sz="4" w:space="0" w:color="000000"/>
              <w:bottom w:val="single" w:sz="4" w:space="0" w:color="000000"/>
            </w:tcBorders>
          </w:tcPr>
          <w:p w14:paraId="13ABA386" w14:textId="367AC2E1" w:rsidR="00D9387D" w:rsidRPr="002275C2" w:rsidRDefault="00D9387D"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9C0352E" w14:textId="29F0BDBC" w:rsidR="00D9387D" w:rsidRPr="002275C2" w:rsidRDefault="00D9387D"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2.7.2</w:t>
            </w:r>
          </w:p>
        </w:tc>
      </w:tr>
      <w:tr w:rsidR="00D9387D" w:rsidRPr="002275C2" w14:paraId="522F8C25" w14:textId="77777777" w:rsidTr="00D9387D">
        <w:tc>
          <w:tcPr>
            <w:tcW w:w="709" w:type="dxa"/>
            <w:tcBorders>
              <w:top w:val="single" w:sz="4" w:space="0" w:color="000000"/>
              <w:left w:val="single" w:sz="4" w:space="0" w:color="000000"/>
              <w:bottom w:val="single" w:sz="4" w:space="0" w:color="000000"/>
            </w:tcBorders>
            <w:shd w:val="clear" w:color="auto" w:fill="auto"/>
            <w:vAlign w:val="center"/>
          </w:tcPr>
          <w:p w14:paraId="4BF69A17" w14:textId="77777777" w:rsidR="00D9387D" w:rsidRPr="002275C2" w:rsidRDefault="00D9387D" w:rsidP="00AC3E1D">
            <w:pPr>
              <w:numPr>
                <w:ilvl w:val="0"/>
                <w:numId w:val="7"/>
              </w:numPr>
              <w:spacing w:after="0" w:line="240" w:lineRule="auto"/>
              <w:ind w:left="0" w:firstLine="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4E823A13" w14:textId="77777777" w:rsidR="00D9387D" w:rsidRPr="002275C2" w:rsidRDefault="00D9387D"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Коммунальное обслуживание</w:t>
            </w:r>
          </w:p>
        </w:tc>
        <w:tc>
          <w:tcPr>
            <w:tcW w:w="4536" w:type="dxa"/>
            <w:tcBorders>
              <w:top w:val="single" w:sz="4" w:space="0" w:color="000000"/>
              <w:left w:val="single" w:sz="4" w:space="0" w:color="000000"/>
              <w:bottom w:val="single" w:sz="4" w:space="0" w:color="000000"/>
            </w:tcBorders>
          </w:tcPr>
          <w:p w14:paraId="1D68C94E" w14:textId="31C67FE2" w:rsidR="00D9387D" w:rsidRPr="002275C2" w:rsidRDefault="00D9387D"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color w:val="000000" w:themeColor="text1"/>
                <w:sz w:val="24"/>
                <w:szCs w:val="24"/>
              </w:rPr>
              <w:t xml:space="preserve">Размещение зданий и сооружений в целях обеспечения физических и юридических лиц коммунальными услугами. Содержание данного вида </w:t>
            </w:r>
            <w:r w:rsidRPr="002275C2">
              <w:rPr>
                <w:rFonts w:ascii="Times New Roman" w:hAnsi="Times New Roman"/>
                <w:color w:val="000000" w:themeColor="text1"/>
                <w:sz w:val="24"/>
                <w:szCs w:val="24"/>
              </w:rPr>
              <w:lastRenderedPageBreak/>
              <w:t>разрешенного использования включает в себя содержание видов разрешенного использования с </w:t>
            </w:r>
            <w:hyperlink r:id="rId42" w:anchor="block_1311" w:history="1">
              <w:r w:rsidRPr="002275C2">
                <w:rPr>
                  <w:rStyle w:val="ae"/>
                  <w:rFonts w:ascii="Times New Roman" w:hAnsi="Times New Roman"/>
                  <w:color w:val="000000" w:themeColor="text1"/>
                  <w:sz w:val="24"/>
                  <w:szCs w:val="24"/>
                </w:rPr>
                <w:t>кодами 3.1.1 - 3.1.2</w:t>
              </w:r>
            </w:hyperlink>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4FABCF2" w14:textId="3AAD176F" w:rsidR="00D9387D" w:rsidRPr="002275C2" w:rsidRDefault="00D9387D"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lastRenderedPageBreak/>
              <w:t>3.1</w:t>
            </w:r>
          </w:p>
        </w:tc>
      </w:tr>
      <w:tr w:rsidR="00D9387D" w:rsidRPr="002275C2" w14:paraId="5F9872A2" w14:textId="77777777" w:rsidTr="00D9387D">
        <w:tc>
          <w:tcPr>
            <w:tcW w:w="709" w:type="dxa"/>
            <w:tcBorders>
              <w:top w:val="single" w:sz="4" w:space="0" w:color="000000"/>
              <w:left w:val="single" w:sz="4" w:space="0" w:color="000000"/>
              <w:bottom w:val="single" w:sz="4" w:space="0" w:color="000000"/>
            </w:tcBorders>
            <w:shd w:val="clear" w:color="auto" w:fill="auto"/>
            <w:vAlign w:val="center"/>
          </w:tcPr>
          <w:p w14:paraId="0520476E" w14:textId="77777777" w:rsidR="00D9387D" w:rsidRPr="002275C2" w:rsidRDefault="00D9387D" w:rsidP="00AC3E1D">
            <w:pPr>
              <w:numPr>
                <w:ilvl w:val="0"/>
                <w:numId w:val="7"/>
              </w:numPr>
              <w:spacing w:after="0" w:line="240" w:lineRule="auto"/>
              <w:ind w:left="0" w:firstLine="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4260EE39" w14:textId="77777777" w:rsidR="00D9387D" w:rsidRPr="002275C2" w:rsidRDefault="00D9387D"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Ветеринарное обслуживание</w:t>
            </w:r>
          </w:p>
        </w:tc>
        <w:tc>
          <w:tcPr>
            <w:tcW w:w="4536" w:type="dxa"/>
            <w:tcBorders>
              <w:top w:val="single" w:sz="4" w:space="0" w:color="000000"/>
              <w:left w:val="single" w:sz="4" w:space="0" w:color="000000"/>
              <w:bottom w:val="single" w:sz="4" w:space="0" w:color="000000"/>
            </w:tcBorders>
          </w:tcPr>
          <w:p w14:paraId="7D72F913" w14:textId="2724DDCA" w:rsidR="00D9387D" w:rsidRPr="002275C2" w:rsidRDefault="00D9387D"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color w:val="000000" w:themeColor="text1"/>
                <w:sz w:val="24"/>
                <w:szCs w:val="24"/>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r:id="rId43" w:anchor="block_13101" w:history="1">
              <w:r w:rsidRPr="002275C2">
                <w:rPr>
                  <w:rStyle w:val="ae"/>
                  <w:rFonts w:ascii="Times New Roman" w:hAnsi="Times New Roman"/>
                  <w:color w:val="000000" w:themeColor="text1"/>
                  <w:sz w:val="24"/>
                  <w:szCs w:val="24"/>
                </w:rPr>
                <w:t>кодами 3.10.1 - 3.10.2</w:t>
              </w:r>
            </w:hyperlink>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B9FE171" w14:textId="57FF6FDB" w:rsidR="00D9387D" w:rsidRPr="002275C2" w:rsidRDefault="00D9387D"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3.10</w:t>
            </w:r>
          </w:p>
        </w:tc>
      </w:tr>
      <w:tr w:rsidR="00D9387D" w:rsidRPr="002275C2" w14:paraId="70C02401" w14:textId="77777777" w:rsidTr="00D9387D">
        <w:tc>
          <w:tcPr>
            <w:tcW w:w="709" w:type="dxa"/>
            <w:tcBorders>
              <w:top w:val="single" w:sz="4" w:space="0" w:color="000000"/>
              <w:left w:val="single" w:sz="4" w:space="0" w:color="000000"/>
              <w:bottom w:val="single" w:sz="4" w:space="0" w:color="000000"/>
            </w:tcBorders>
            <w:shd w:val="clear" w:color="auto" w:fill="auto"/>
            <w:vAlign w:val="center"/>
          </w:tcPr>
          <w:p w14:paraId="76728EBC" w14:textId="77777777" w:rsidR="00D9387D" w:rsidRPr="002275C2" w:rsidRDefault="00D9387D" w:rsidP="00AC3E1D">
            <w:pPr>
              <w:numPr>
                <w:ilvl w:val="0"/>
                <w:numId w:val="7"/>
              </w:numPr>
              <w:spacing w:after="0" w:line="240" w:lineRule="auto"/>
              <w:ind w:left="0" w:firstLine="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23DAB2FE" w14:textId="77777777" w:rsidR="00D9387D" w:rsidRPr="002275C2" w:rsidRDefault="00D9387D" w:rsidP="00AC3E1D">
            <w:pPr>
              <w:tabs>
                <w:tab w:val="center" w:pos="3506"/>
              </w:tabs>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Предпринимательство</w:t>
            </w:r>
          </w:p>
        </w:tc>
        <w:tc>
          <w:tcPr>
            <w:tcW w:w="4536" w:type="dxa"/>
            <w:tcBorders>
              <w:top w:val="single" w:sz="4" w:space="0" w:color="000000"/>
              <w:left w:val="single" w:sz="4" w:space="0" w:color="000000"/>
              <w:bottom w:val="single" w:sz="4" w:space="0" w:color="000000"/>
            </w:tcBorders>
          </w:tcPr>
          <w:p w14:paraId="71823ACB" w14:textId="4C5D5C4F" w:rsidR="00D9387D" w:rsidRPr="002275C2" w:rsidRDefault="00D9387D"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color w:val="000000" w:themeColor="text1"/>
                <w:sz w:val="24"/>
                <w:szCs w:val="24"/>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w:t>
            </w:r>
            <w:hyperlink r:id="rId44" w:anchor="block_1041" w:history="1">
              <w:r w:rsidRPr="002275C2">
                <w:rPr>
                  <w:rStyle w:val="ae"/>
                  <w:rFonts w:ascii="Times New Roman" w:hAnsi="Times New Roman"/>
                  <w:color w:val="000000" w:themeColor="text1"/>
                  <w:sz w:val="24"/>
                  <w:szCs w:val="24"/>
                </w:rPr>
                <w:t>кодами 4.1 - 4.10</w:t>
              </w:r>
            </w:hyperlink>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81174F2" w14:textId="3ECA49E9" w:rsidR="00D9387D" w:rsidRPr="002275C2" w:rsidRDefault="00D9387D"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4.0</w:t>
            </w:r>
          </w:p>
        </w:tc>
      </w:tr>
      <w:tr w:rsidR="00D9387D" w:rsidRPr="002275C2" w14:paraId="5F3710A9" w14:textId="77777777" w:rsidTr="00D9387D">
        <w:tc>
          <w:tcPr>
            <w:tcW w:w="709" w:type="dxa"/>
            <w:tcBorders>
              <w:top w:val="single" w:sz="4" w:space="0" w:color="000000"/>
              <w:left w:val="single" w:sz="4" w:space="0" w:color="000000"/>
              <w:bottom w:val="single" w:sz="4" w:space="0" w:color="000000"/>
            </w:tcBorders>
            <w:shd w:val="clear" w:color="auto" w:fill="auto"/>
            <w:vAlign w:val="center"/>
          </w:tcPr>
          <w:p w14:paraId="16322E21" w14:textId="77777777" w:rsidR="00D9387D" w:rsidRPr="002275C2" w:rsidRDefault="00D9387D" w:rsidP="00AC3E1D">
            <w:pPr>
              <w:numPr>
                <w:ilvl w:val="0"/>
                <w:numId w:val="7"/>
              </w:numPr>
              <w:spacing w:after="0" w:line="240" w:lineRule="auto"/>
              <w:ind w:left="0" w:firstLine="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1E2073E5" w14:textId="77777777" w:rsidR="00D9387D" w:rsidRPr="002275C2" w:rsidRDefault="00D9387D" w:rsidP="00AC3E1D">
            <w:pPr>
              <w:tabs>
                <w:tab w:val="center" w:pos="3506"/>
              </w:tabs>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Деловое управление</w:t>
            </w:r>
          </w:p>
        </w:tc>
        <w:tc>
          <w:tcPr>
            <w:tcW w:w="4536" w:type="dxa"/>
            <w:tcBorders>
              <w:top w:val="single" w:sz="4" w:space="0" w:color="000000"/>
              <w:left w:val="single" w:sz="4" w:space="0" w:color="000000"/>
              <w:bottom w:val="single" w:sz="4" w:space="0" w:color="000000"/>
            </w:tcBorders>
          </w:tcPr>
          <w:p w14:paraId="76FBB8A9" w14:textId="34AB18F1" w:rsidR="00D9387D" w:rsidRPr="002275C2" w:rsidRDefault="00D9387D"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color w:val="000000" w:themeColor="text1"/>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E0ACBBE" w14:textId="2C168511" w:rsidR="00D9387D" w:rsidRPr="002275C2" w:rsidRDefault="00D9387D"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4.1</w:t>
            </w:r>
          </w:p>
        </w:tc>
      </w:tr>
      <w:tr w:rsidR="00C2505E" w:rsidRPr="002275C2" w14:paraId="779A87E2" w14:textId="77777777" w:rsidTr="00D9387D">
        <w:tc>
          <w:tcPr>
            <w:tcW w:w="709" w:type="dxa"/>
            <w:tcBorders>
              <w:top w:val="single" w:sz="4" w:space="0" w:color="000000"/>
              <w:left w:val="single" w:sz="4" w:space="0" w:color="000000"/>
              <w:bottom w:val="single" w:sz="4" w:space="0" w:color="000000"/>
            </w:tcBorders>
            <w:shd w:val="clear" w:color="auto" w:fill="auto"/>
            <w:vAlign w:val="center"/>
          </w:tcPr>
          <w:p w14:paraId="632C6136" w14:textId="77777777" w:rsidR="00C2505E" w:rsidRPr="002275C2" w:rsidRDefault="00C2505E" w:rsidP="00AC3E1D">
            <w:pPr>
              <w:numPr>
                <w:ilvl w:val="0"/>
                <w:numId w:val="7"/>
              </w:numPr>
              <w:spacing w:after="0" w:line="240" w:lineRule="auto"/>
              <w:ind w:left="0" w:firstLine="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389A3EB7" w14:textId="0E661140" w:rsidR="00C2505E" w:rsidRPr="002275C2" w:rsidRDefault="00C2505E" w:rsidP="00AC3E1D">
            <w:pPr>
              <w:tabs>
                <w:tab w:val="center" w:pos="3506"/>
              </w:tabs>
              <w:suppressAutoHyphens/>
              <w:spacing w:after="0" w:line="240" w:lineRule="auto"/>
              <w:jc w:val="both"/>
              <w:rPr>
                <w:rFonts w:ascii="Times New Roman" w:hAnsi="Times New Roman"/>
                <w:sz w:val="24"/>
                <w:szCs w:val="24"/>
                <w:lang w:eastAsia="ar-SA"/>
              </w:rPr>
            </w:pPr>
            <w:r w:rsidRPr="002275C2">
              <w:rPr>
                <w:rFonts w:ascii="Times New Roman" w:hAnsi="Times New Roman"/>
                <w:color w:val="000000" w:themeColor="text1"/>
                <w:sz w:val="24"/>
                <w:szCs w:val="24"/>
              </w:rPr>
              <w:t>Магазины</w:t>
            </w:r>
          </w:p>
        </w:tc>
        <w:tc>
          <w:tcPr>
            <w:tcW w:w="4536" w:type="dxa"/>
            <w:tcBorders>
              <w:top w:val="single" w:sz="4" w:space="0" w:color="000000"/>
              <w:left w:val="single" w:sz="4" w:space="0" w:color="000000"/>
              <w:bottom w:val="single" w:sz="4" w:space="0" w:color="000000"/>
            </w:tcBorders>
          </w:tcPr>
          <w:p w14:paraId="1064D41E" w14:textId="7CB07241" w:rsidR="00C2505E" w:rsidRPr="002275C2" w:rsidRDefault="00C2505E"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color w:val="000000" w:themeColor="text1"/>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72A2A04" w14:textId="7E5BDE49" w:rsidR="00C2505E" w:rsidRPr="002275C2" w:rsidRDefault="00C2505E"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4.4</w:t>
            </w:r>
          </w:p>
        </w:tc>
      </w:tr>
      <w:tr w:rsidR="00C2505E" w:rsidRPr="002275C2" w14:paraId="22EBB578" w14:textId="77777777" w:rsidTr="00D9387D">
        <w:tc>
          <w:tcPr>
            <w:tcW w:w="709" w:type="dxa"/>
            <w:tcBorders>
              <w:top w:val="single" w:sz="4" w:space="0" w:color="000000"/>
              <w:left w:val="single" w:sz="4" w:space="0" w:color="000000"/>
              <w:bottom w:val="single" w:sz="4" w:space="0" w:color="000000"/>
            </w:tcBorders>
            <w:shd w:val="clear" w:color="auto" w:fill="auto"/>
            <w:vAlign w:val="center"/>
          </w:tcPr>
          <w:p w14:paraId="485D9080" w14:textId="77777777" w:rsidR="00C2505E" w:rsidRPr="002275C2" w:rsidRDefault="00C2505E" w:rsidP="00AC3E1D">
            <w:pPr>
              <w:numPr>
                <w:ilvl w:val="0"/>
                <w:numId w:val="7"/>
              </w:numPr>
              <w:spacing w:after="0" w:line="240" w:lineRule="auto"/>
              <w:ind w:left="0" w:firstLine="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487D6D18" w14:textId="5EE239BE" w:rsidR="00C2505E" w:rsidRPr="002275C2" w:rsidRDefault="00C2505E" w:rsidP="00AC3E1D">
            <w:pPr>
              <w:tabs>
                <w:tab w:val="center" w:pos="3506"/>
              </w:tabs>
              <w:suppressAutoHyphens/>
              <w:spacing w:after="0" w:line="240" w:lineRule="auto"/>
              <w:jc w:val="both"/>
              <w:rPr>
                <w:rFonts w:ascii="Times New Roman" w:hAnsi="Times New Roman"/>
                <w:sz w:val="24"/>
                <w:szCs w:val="24"/>
                <w:lang w:eastAsia="ar-SA"/>
              </w:rPr>
            </w:pPr>
            <w:r w:rsidRPr="002275C2">
              <w:rPr>
                <w:rFonts w:ascii="Times New Roman" w:hAnsi="Times New Roman"/>
                <w:color w:val="000000" w:themeColor="text1"/>
                <w:sz w:val="24"/>
                <w:szCs w:val="24"/>
              </w:rPr>
              <w:t>Общественное питание</w:t>
            </w:r>
          </w:p>
        </w:tc>
        <w:tc>
          <w:tcPr>
            <w:tcW w:w="4536" w:type="dxa"/>
            <w:tcBorders>
              <w:top w:val="single" w:sz="4" w:space="0" w:color="000000"/>
              <w:left w:val="single" w:sz="4" w:space="0" w:color="000000"/>
              <w:bottom w:val="single" w:sz="4" w:space="0" w:color="000000"/>
            </w:tcBorders>
          </w:tcPr>
          <w:p w14:paraId="0ECF0F75" w14:textId="27CE23BD" w:rsidR="00C2505E" w:rsidRPr="002275C2" w:rsidRDefault="00C2505E"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color w:val="000000" w:themeColor="text1"/>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890B7E6" w14:textId="256B9A05" w:rsidR="00C2505E" w:rsidRPr="002275C2" w:rsidRDefault="00C2505E"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4.6</w:t>
            </w:r>
          </w:p>
        </w:tc>
      </w:tr>
      <w:tr w:rsidR="00C2505E" w:rsidRPr="002275C2" w14:paraId="7C8C5938" w14:textId="77777777" w:rsidTr="00D9387D">
        <w:tc>
          <w:tcPr>
            <w:tcW w:w="709" w:type="dxa"/>
            <w:tcBorders>
              <w:top w:val="single" w:sz="4" w:space="0" w:color="000000"/>
              <w:left w:val="single" w:sz="4" w:space="0" w:color="000000"/>
              <w:bottom w:val="single" w:sz="4" w:space="0" w:color="000000"/>
            </w:tcBorders>
            <w:shd w:val="clear" w:color="auto" w:fill="auto"/>
            <w:vAlign w:val="center"/>
          </w:tcPr>
          <w:p w14:paraId="5E871F06" w14:textId="77777777" w:rsidR="00C2505E" w:rsidRPr="002275C2" w:rsidRDefault="00C2505E" w:rsidP="00AC3E1D">
            <w:pPr>
              <w:numPr>
                <w:ilvl w:val="0"/>
                <w:numId w:val="7"/>
              </w:numPr>
              <w:spacing w:after="0" w:line="240" w:lineRule="auto"/>
              <w:ind w:left="0" w:firstLine="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00BE1E26" w14:textId="77777777" w:rsidR="00C2505E" w:rsidRPr="002275C2" w:rsidRDefault="00C2505E" w:rsidP="00AC3E1D">
            <w:pPr>
              <w:tabs>
                <w:tab w:val="center" w:pos="3506"/>
              </w:tabs>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Служебные гаражи</w:t>
            </w:r>
          </w:p>
        </w:tc>
        <w:tc>
          <w:tcPr>
            <w:tcW w:w="4536" w:type="dxa"/>
            <w:tcBorders>
              <w:top w:val="single" w:sz="4" w:space="0" w:color="000000"/>
              <w:left w:val="single" w:sz="4" w:space="0" w:color="000000"/>
              <w:bottom w:val="single" w:sz="4" w:space="0" w:color="000000"/>
            </w:tcBorders>
          </w:tcPr>
          <w:p w14:paraId="319E4C9C" w14:textId="559B956C" w:rsidR="00C2505E" w:rsidRPr="002275C2" w:rsidRDefault="00C2505E"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color w:val="000000" w:themeColor="text1"/>
                <w:sz w:val="24"/>
                <w:szCs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45" w:anchor="block_1030" w:history="1">
              <w:r w:rsidRPr="002275C2">
                <w:rPr>
                  <w:rStyle w:val="ae"/>
                  <w:rFonts w:ascii="Times New Roman" w:hAnsi="Times New Roman"/>
                  <w:color w:val="000000" w:themeColor="text1"/>
                  <w:sz w:val="24"/>
                  <w:szCs w:val="24"/>
                </w:rPr>
                <w:t>кодами 3.0</w:t>
              </w:r>
            </w:hyperlink>
            <w:r w:rsidRPr="002275C2">
              <w:rPr>
                <w:rFonts w:ascii="Times New Roman" w:hAnsi="Times New Roman"/>
                <w:color w:val="000000" w:themeColor="text1"/>
                <w:sz w:val="24"/>
                <w:szCs w:val="24"/>
              </w:rPr>
              <w:t>, </w:t>
            </w:r>
            <w:hyperlink r:id="rId46" w:anchor="block_1040" w:history="1">
              <w:r w:rsidRPr="002275C2">
                <w:rPr>
                  <w:rStyle w:val="ae"/>
                  <w:rFonts w:ascii="Times New Roman" w:hAnsi="Times New Roman"/>
                  <w:color w:val="000000" w:themeColor="text1"/>
                  <w:sz w:val="24"/>
                  <w:szCs w:val="24"/>
                </w:rPr>
                <w:t>4.0</w:t>
              </w:r>
            </w:hyperlink>
            <w:r w:rsidRPr="002275C2">
              <w:rPr>
                <w:rFonts w:ascii="Times New Roman" w:hAnsi="Times New Roman"/>
                <w:color w:val="000000" w:themeColor="text1"/>
                <w:sz w:val="24"/>
                <w:szCs w:val="24"/>
              </w:rPr>
              <w:t>, а также для стоянки и хранения транспортных средств общего пользования, в том числе в депо</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89739AD" w14:textId="31E82348" w:rsidR="00C2505E" w:rsidRPr="002275C2" w:rsidRDefault="00C2505E"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4.9</w:t>
            </w:r>
          </w:p>
        </w:tc>
      </w:tr>
      <w:tr w:rsidR="00C2505E" w:rsidRPr="002275C2" w14:paraId="2B2B67B8" w14:textId="77777777" w:rsidTr="00D9387D">
        <w:tc>
          <w:tcPr>
            <w:tcW w:w="709" w:type="dxa"/>
            <w:tcBorders>
              <w:top w:val="single" w:sz="4" w:space="0" w:color="000000"/>
              <w:left w:val="single" w:sz="4" w:space="0" w:color="000000"/>
              <w:bottom w:val="single" w:sz="4" w:space="0" w:color="000000"/>
            </w:tcBorders>
            <w:shd w:val="clear" w:color="auto" w:fill="auto"/>
            <w:vAlign w:val="center"/>
          </w:tcPr>
          <w:p w14:paraId="2F47A79A" w14:textId="77777777" w:rsidR="00C2505E" w:rsidRPr="002275C2" w:rsidRDefault="00C2505E" w:rsidP="00AC3E1D">
            <w:pPr>
              <w:numPr>
                <w:ilvl w:val="0"/>
                <w:numId w:val="7"/>
              </w:numPr>
              <w:spacing w:after="0" w:line="240" w:lineRule="auto"/>
              <w:ind w:left="0" w:firstLine="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6AF5908A" w14:textId="77777777" w:rsidR="00C2505E" w:rsidRPr="002275C2" w:rsidRDefault="00C2505E" w:rsidP="00AC3E1D">
            <w:pPr>
              <w:tabs>
                <w:tab w:val="center" w:pos="3506"/>
              </w:tabs>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Производственная деятельность</w:t>
            </w:r>
          </w:p>
        </w:tc>
        <w:tc>
          <w:tcPr>
            <w:tcW w:w="4536" w:type="dxa"/>
            <w:tcBorders>
              <w:top w:val="single" w:sz="4" w:space="0" w:color="000000"/>
              <w:left w:val="single" w:sz="4" w:space="0" w:color="000000"/>
              <w:bottom w:val="single" w:sz="4" w:space="0" w:color="000000"/>
            </w:tcBorders>
          </w:tcPr>
          <w:p w14:paraId="5EC9D714" w14:textId="4CC042A6" w:rsidR="00C2505E" w:rsidRPr="002275C2" w:rsidRDefault="00C2505E"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color w:val="000000" w:themeColor="text1"/>
                <w:sz w:val="24"/>
                <w:szCs w:val="24"/>
              </w:rPr>
              <w:t xml:space="preserve">Размещение объектов капитального строительства в целях добычи полезных </w:t>
            </w:r>
            <w:r w:rsidRPr="002275C2">
              <w:rPr>
                <w:rFonts w:ascii="Times New Roman" w:hAnsi="Times New Roman"/>
                <w:color w:val="000000" w:themeColor="text1"/>
                <w:sz w:val="24"/>
                <w:szCs w:val="24"/>
              </w:rPr>
              <w:lastRenderedPageBreak/>
              <w:t>ископаемых, их переработки, изготовления вещей промышленным способом.</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9B6F6EA" w14:textId="20EDD324" w:rsidR="00C2505E" w:rsidRPr="002275C2" w:rsidRDefault="00C2505E"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lastRenderedPageBreak/>
              <w:t>6.0</w:t>
            </w:r>
          </w:p>
        </w:tc>
      </w:tr>
      <w:tr w:rsidR="001E2C5B" w:rsidRPr="002275C2" w14:paraId="5374B2E2" w14:textId="77777777" w:rsidTr="00D9387D">
        <w:tc>
          <w:tcPr>
            <w:tcW w:w="709" w:type="dxa"/>
            <w:tcBorders>
              <w:top w:val="single" w:sz="4" w:space="0" w:color="000000"/>
              <w:left w:val="single" w:sz="4" w:space="0" w:color="000000"/>
              <w:bottom w:val="single" w:sz="4" w:space="0" w:color="000000"/>
            </w:tcBorders>
            <w:shd w:val="clear" w:color="auto" w:fill="auto"/>
            <w:vAlign w:val="center"/>
          </w:tcPr>
          <w:p w14:paraId="3B36C939" w14:textId="77777777" w:rsidR="001E2C5B" w:rsidRPr="002275C2" w:rsidRDefault="001E2C5B" w:rsidP="00AC3E1D">
            <w:pPr>
              <w:numPr>
                <w:ilvl w:val="0"/>
                <w:numId w:val="7"/>
              </w:numPr>
              <w:spacing w:after="0" w:line="240" w:lineRule="auto"/>
              <w:ind w:left="0" w:firstLine="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3FD25F35" w14:textId="4F255295" w:rsidR="001E2C5B" w:rsidRPr="001E2C5B" w:rsidRDefault="001E2C5B" w:rsidP="00AC3E1D">
            <w:pPr>
              <w:tabs>
                <w:tab w:val="center" w:pos="3506"/>
              </w:tabs>
              <w:suppressAutoHyphens/>
              <w:spacing w:after="0" w:line="240" w:lineRule="auto"/>
              <w:jc w:val="both"/>
              <w:rPr>
                <w:rFonts w:ascii="Times New Roman" w:hAnsi="Times New Roman"/>
                <w:sz w:val="24"/>
                <w:szCs w:val="24"/>
                <w:lang w:eastAsia="ar-SA"/>
              </w:rPr>
            </w:pPr>
            <w:r w:rsidRPr="001E2C5B">
              <w:rPr>
                <w:rFonts w:ascii="Times New Roman" w:hAnsi="Times New Roman"/>
                <w:sz w:val="24"/>
                <w:szCs w:val="24"/>
              </w:rPr>
              <w:t>Разведка и добыча полезных ископаемых</w:t>
            </w:r>
          </w:p>
        </w:tc>
        <w:tc>
          <w:tcPr>
            <w:tcW w:w="4536" w:type="dxa"/>
            <w:tcBorders>
              <w:top w:val="single" w:sz="4" w:space="0" w:color="000000"/>
              <w:left w:val="single" w:sz="4" w:space="0" w:color="000000"/>
              <w:bottom w:val="single" w:sz="4" w:space="0" w:color="000000"/>
            </w:tcBorders>
          </w:tcPr>
          <w:p w14:paraId="27F7AB09" w14:textId="0E0347D7" w:rsidR="001E2C5B" w:rsidRPr="001E2C5B" w:rsidRDefault="001E2C5B" w:rsidP="00AC3E1D">
            <w:pPr>
              <w:suppressAutoHyphens/>
              <w:spacing w:after="0" w:line="240" w:lineRule="auto"/>
              <w:jc w:val="both"/>
              <w:rPr>
                <w:rFonts w:ascii="Times New Roman" w:hAnsi="Times New Roman"/>
                <w:sz w:val="24"/>
                <w:szCs w:val="24"/>
                <w:lang w:eastAsia="ar-SA"/>
              </w:rPr>
            </w:pPr>
            <w:r w:rsidRPr="001E2C5B">
              <w:rPr>
                <w:rFonts w:ascii="Times New Roman" w:hAnsi="Times New Roman"/>
                <w:sz w:val="24"/>
                <w:szCs w:val="24"/>
              </w:rPr>
              <w:t xml:space="preserve">Разведка и добыча полезных ископаемых; разработка технологий геологического изучения, разведки и добычи </w:t>
            </w:r>
            <w:proofErr w:type="spellStart"/>
            <w:r w:rsidRPr="001E2C5B">
              <w:rPr>
                <w:rFonts w:ascii="Times New Roman" w:hAnsi="Times New Roman"/>
                <w:sz w:val="24"/>
                <w:szCs w:val="24"/>
              </w:rPr>
              <w:t>трудноизвлекаемых</w:t>
            </w:r>
            <w:proofErr w:type="spellEnd"/>
            <w:r w:rsidRPr="001E2C5B">
              <w:rPr>
                <w:rFonts w:ascii="Times New Roman" w:hAnsi="Times New Roman"/>
                <w:sz w:val="24"/>
                <w:szCs w:val="24"/>
              </w:rPr>
              <w:t xml:space="preserve"> полезных ископаемых; размещение объектов капитального строительства, в том числе подземных, и некапитальных объектов в целях разведки и добычи полезных ископаемых; размещение объектов капитального строительства и некапитальных объектов, необходимых для подготовки сырья к транспортировке и (или) промышленной переработке; 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49B4362" w14:textId="004D13A7" w:rsidR="001E2C5B" w:rsidRPr="002275C2" w:rsidRDefault="001E2C5B"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6.1</w:t>
            </w:r>
          </w:p>
        </w:tc>
      </w:tr>
      <w:tr w:rsidR="00C2505E" w:rsidRPr="002275C2" w14:paraId="61927E69" w14:textId="77777777" w:rsidTr="00D9387D">
        <w:tc>
          <w:tcPr>
            <w:tcW w:w="709" w:type="dxa"/>
            <w:tcBorders>
              <w:top w:val="single" w:sz="4" w:space="0" w:color="000000"/>
              <w:left w:val="single" w:sz="4" w:space="0" w:color="000000"/>
              <w:bottom w:val="single" w:sz="4" w:space="0" w:color="000000"/>
            </w:tcBorders>
            <w:shd w:val="clear" w:color="auto" w:fill="auto"/>
            <w:vAlign w:val="center"/>
          </w:tcPr>
          <w:p w14:paraId="4051D281" w14:textId="77777777" w:rsidR="00C2505E" w:rsidRPr="002275C2" w:rsidRDefault="00C2505E" w:rsidP="00AC3E1D">
            <w:pPr>
              <w:numPr>
                <w:ilvl w:val="0"/>
                <w:numId w:val="7"/>
              </w:numPr>
              <w:spacing w:after="0" w:line="240" w:lineRule="auto"/>
              <w:ind w:left="0" w:firstLine="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1E056560" w14:textId="77777777" w:rsidR="00C2505E" w:rsidRPr="002275C2" w:rsidRDefault="00C2505E"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Легкая промышленность</w:t>
            </w:r>
          </w:p>
        </w:tc>
        <w:tc>
          <w:tcPr>
            <w:tcW w:w="4536" w:type="dxa"/>
            <w:tcBorders>
              <w:top w:val="single" w:sz="4" w:space="0" w:color="000000"/>
              <w:left w:val="single" w:sz="4" w:space="0" w:color="000000"/>
              <w:bottom w:val="single" w:sz="4" w:space="0" w:color="000000"/>
            </w:tcBorders>
          </w:tcPr>
          <w:p w14:paraId="3233389F" w14:textId="61504C5C" w:rsidR="00C2505E" w:rsidRPr="002275C2" w:rsidRDefault="00C2505E"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color w:val="000000" w:themeColor="text1"/>
                <w:sz w:val="24"/>
                <w:szCs w:val="24"/>
              </w:rPr>
              <w:t>Размещение объектов капитального строительства, предназначенных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00EC46E" w14:textId="56E88B42" w:rsidR="00C2505E" w:rsidRPr="002275C2" w:rsidRDefault="00C2505E"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6.3</w:t>
            </w:r>
          </w:p>
        </w:tc>
      </w:tr>
      <w:tr w:rsidR="00C2505E" w:rsidRPr="002275C2" w14:paraId="270869FA" w14:textId="77777777" w:rsidTr="00D9387D">
        <w:tc>
          <w:tcPr>
            <w:tcW w:w="709" w:type="dxa"/>
            <w:tcBorders>
              <w:top w:val="single" w:sz="4" w:space="0" w:color="000000"/>
              <w:left w:val="single" w:sz="4" w:space="0" w:color="000000"/>
              <w:bottom w:val="single" w:sz="4" w:space="0" w:color="000000"/>
            </w:tcBorders>
            <w:shd w:val="clear" w:color="auto" w:fill="auto"/>
            <w:vAlign w:val="center"/>
          </w:tcPr>
          <w:p w14:paraId="4C0862CD" w14:textId="77777777" w:rsidR="00C2505E" w:rsidRPr="002275C2" w:rsidRDefault="00C2505E" w:rsidP="00AC3E1D">
            <w:pPr>
              <w:numPr>
                <w:ilvl w:val="0"/>
                <w:numId w:val="7"/>
              </w:numPr>
              <w:spacing w:after="0" w:line="240" w:lineRule="auto"/>
              <w:ind w:left="0" w:firstLine="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78C33872" w14:textId="77777777" w:rsidR="00C2505E" w:rsidRPr="002275C2" w:rsidRDefault="00C2505E"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Пищевая промышленность</w:t>
            </w:r>
          </w:p>
        </w:tc>
        <w:tc>
          <w:tcPr>
            <w:tcW w:w="4536" w:type="dxa"/>
            <w:tcBorders>
              <w:top w:val="single" w:sz="4" w:space="0" w:color="000000"/>
              <w:left w:val="single" w:sz="4" w:space="0" w:color="000000"/>
              <w:bottom w:val="single" w:sz="4" w:space="0" w:color="000000"/>
            </w:tcBorders>
          </w:tcPr>
          <w:p w14:paraId="697D7018" w14:textId="608E5A9C" w:rsidR="00C2505E" w:rsidRPr="002275C2" w:rsidRDefault="00C2505E"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color w:val="000000" w:themeColor="text1"/>
                <w:sz w:val="24"/>
                <w:szCs w:val="24"/>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45975C8" w14:textId="720FF6D6" w:rsidR="00C2505E" w:rsidRPr="002275C2" w:rsidRDefault="00C2505E"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6.4</w:t>
            </w:r>
          </w:p>
        </w:tc>
      </w:tr>
      <w:tr w:rsidR="00C2505E" w:rsidRPr="002275C2" w14:paraId="36E14549" w14:textId="77777777" w:rsidTr="00D9387D">
        <w:tc>
          <w:tcPr>
            <w:tcW w:w="709" w:type="dxa"/>
            <w:tcBorders>
              <w:top w:val="single" w:sz="4" w:space="0" w:color="000000"/>
              <w:left w:val="single" w:sz="4" w:space="0" w:color="000000"/>
              <w:bottom w:val="single" w:sz="4" w:space="0" w:color="000000"/>
            </w:tcBorders>
            <w:shd w:val="clear" w:color="auto" w:fill="auto"/>
            <w:vAlign w:val="center"/>
          </w:tcPr>
          <w:p w14:paraId="08D65A17" w14:textId="77777777" w:rsidR="00C2505E" w:rsidRPr="002275C2" w:rsidRDefault="00C2505E" w:rsidP="00AC3E1D">
            <w:pPr>
              <w:numPr>
                <w:ilvl w:val="0"/>
                <w:numId w:val="7"/>
              </w:numPr>
              <w:spacing w:after="0" w:line="240" w:lineRule="auto"/>
              <w:ind w:left="0" w:firstLine="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224AD5A9" w14:textId="77777777" w:rsidR="00C2505E" w:rsidRPr="002275C2" w:rsidRDefault="00C2505E"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Нефтехимическая промышленность</w:t>
            </w:r>
          </w:p>
        </w:tc>
        <w:tc>
          <w:tcPr>
            <w:tcW w:w="4536" w:type="dxa"/>
            <w:tcBorders>
              <w:top w:val="single" w:sz="4" w:space="0" w:color="000000"/>
              <w:left w:val="single" w:sz="4" w:space="0" w:color="000000"/>
              <w:bottom w:val="single" w:sz="4" w:space="0" w:color="000000"/>
            </w:tcBorders>
          </w:tcPr>
          <w:p w14:paraId="6114CF88" w14:textId="5036EFCF" w:rsidR="00C2505E" w:rsidRPr="002275C2" w:rsidRDefault="00C2505E"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color w:val="000000" w:themeColor="text1"/>
                <w:sz w:val="24"/>
                <w:szCs w:val="24"/>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BF37BCE" w14:textId="0C422868" w:rsidR="00C2505E" w:rsidRPr="002275C2" w:rsidRDefault="00C2505E"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6.5</w:t>
            </w:r>
          </w:p>
        </w:tc>
      </w:tr>
      <w:tr w:rsidR="00C2505E" w:rsidRPr="002275C2" w14:paraId="40CE6791" w14:textId="77777777" w:rsidTr="00D9387D">
        <w:tc>
          <w:tcPr>
            <w:tcW w:w="709" w:type="dxa"/>
            <w:tcBorders>
              <w:top w:val="single" w:sz="4" w:space="0" w:color="000000"/>
              <w:left w:val="single" w:sz="4" w:space="0" w:color="000000"/>
              <w:bottom w:val="single" w:sz="4" w:space="0" w:color="000000"/>
            </w:tcBorders>
            <w:shd w:val="clear" w:color="auto" w:fill="auto"/>
            <w:vAlign w:val="center"/>
          </w:tcPr>
          <w:p w14:paraId="7B2BC4E0" w14:textId="77777777" w:rsidR="00C2505E" w:rsidRPr="002275C2" w:rsidRDefault="00C2505E" w:rsidP="00AC3E1D">
            <w:pPr>
              <w:numPr>
                <w:ilvl w:val="0"/>
                <w:numId w:val="7"/>
              </w:numPr>
              <w:spacing w:after="0" w:line="240" w:lineRule="auto"/>
              <w:ind w:left="0" w:firstLine="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592CD0E4" w14:textId="77777777" w:rsidR="00C2505E" w:rsidRPr="002275C2" w:rsidRDefault="00C2505E"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Строительная промышленность</w:t>
            </w:r>
          </w:p>
        </w:tc>
        <w:tc>
          <w:tcPr>
            <w:tcW w:w="4536" w:type="dxa"/>
            <w:tcBorders>
              <w:top w:val="single" w:sz="4" w:space="0" w:color="000000"/>
              <w:left w:val="single" w:sz="4" w:space="0" w:color="000000"/>
              <w:bottom w:val="single" w:sz="4" w:space="0" w:color="000000"/>
            </w:tcBorders>
          </w:tcPr>
          <w:p w14:paraId="6F951035" w14:textId="669AA992" w:rsidR="00C2505E" w:rsidRPr="002275C2" w:rsidRDefault="00C2505E"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rPr>
              <w:t xml:space="preserve">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w:t>
            </w:r>
            <w:r w:rsidRPr="002275C2">
              <w:rPr>
                <w:rFonts w:ascii="Times New Roman" w:hAnsi="Times New Roman"/>
                <w:sz w:val="24"/>
                <w:szCs w:val="24"/>
              </w:rPr>
              <w:lastRenderedPageBreak/>
              <w:t>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7569CE9" w14:textId="766A859F" w:rsidR="00C2505E" w:rsidRPr="002275C2" w:rsidRDefault="00C2505E"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lastRenderedPageBreak/>
              <w:t>6.6</w:t>
            </w:r>
          </w:p>
        </w:tc>
      </w:tr>
      <w:tr w:rsidR="00C2505E" w:rsidRPr="002275C2" w14:paraId="70DBEB05" w14:textId="77777777" w:rsidTr="00D9387D">
        <w:tc>
          <w:tcPr>
            <w:tcW w:w="709" w:type="dxa"/>
            <w:tcBorders>
              <w:top w:val="single" w:sz="4" w:space="0" w:color="000000"/>
              <w:left w:val="single" w:sz="4" w:space="0" w:color="000000"/>
              <w:bottom w:val="single" w:sz="4" w:space="0" w:color="000000"/>
            </w:tcBorders>
            <w:shd w:val="clear" w:color="auto" w:fill="auto"/>
            <w:vAlign w:val="center"/>
          </w:tcPr>
          <w:p w14:paraId="4968061C" w14:textId="77777777" w:rsidR="00C2505E" w:rsidRPr="002275C2" w:rsidRDefault="00C2505E" w:rsidP="00AC3E1D">
            <w:pPr>
              <w:numPr>
                <w:ilvl w:val="0"/>
                <w:numId w:val="7"/>
              </w:numPr>
              <w:spacing w:after="0" w:line="240" w:lineRule="auto"/>
              <w:ind w:left="0" w:firstLine="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36BF313F" w14:textId="77777777" w:rsidR="00C2505E" w:rsidRPr="002275C2" w:rsidRDefault="00C2505E"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Энергетика</w:t>
            </w:r>
          </w:p>
        </w:tc>
        <w:tc>
          <w:tcPr>
            <w:tcW w:w="4536" w:type="dxa"/>
            <w:tcBorders>
              <w:top w:val="single" w:sz="4" w:space="0" w:color="000000"/>
              <w:left w:val="single" w:sz="4" w:space="0" w:color="000000"/>
              <w:bottom w:val="single" w:sz="4" w:space="0" w:color="000000"/>
            </w:tcBorders>
          </w:tcPr>
          <w:p w14:paraId="566829EB" w14:textId="77777777" w:rsidR="00C2505E" w:rsidRPr="002275C2" w:rsidRDefault="00C2505E" w:rsidP="00AC3E1D">
            <w:pPr>
              <w:widowControl w:val="0"/>
              <w:autoSpaceDE w:val="0"/>
              <w:autoSpaceDN w:val="0"/>
              <w:adjustRightInd w:val="0"/>
              <w:spacing w:line="240" w:lineRule="exact"/>
              <w:ind w:firstLine="22"/>
              <w:jc w:val="both"/>
              <w:rPr>
                <w:rFonts w:ascii="Times New Roman" w:hAnsi="Times New Roman"/>
                <w:sz w:val="24"/>
                <w:szCs w:val="24"/>
              </w:rPr>
            </w:pPr>
            <w:r w:rsidRPr="002275C2">
              <w:rPr>
                <w:rFonts w:ascii="Times New Roman" w:hAnsi="Times New Roman"/>
                <w:sz w:val="24"/>
                <w:szCs w:val="24"/>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2275C2">
              <w:rPr>
                <w:rFonts w:ascii="Times New Roman" w:hAnsi="Times New Roman"/>
                <w:sz w:val="24"/>
                <w:szCs w:val="24"/>
              </w:rPr>
              <w:t>золоотвалов</w:t>
            </w:r>
            <w:proofErr w:type="spellEnd"/>
            <w:r w:rsidRPr="002275C2">
              <w:rPr>
                <w:rFonts w:ascii="Times New Roman" w:hAnsi="Times New Roman"/>
                <w:sz w:val="24"/>
                <w:szCs w:val="24"/>
              </w:rPr>
              <w:t>, гидротехнических сооружений);</w:t>
            </w:r>
          </w:p>
          <w:p w14:paraId="23515A2C" w14:textId="28FA1A36" w:rsidR="00C2505E" w:rsidRPr="002275C2" w:rsidRDefault="00C2505E"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r w:rsidRPr="002275C2">
              <w:rPr>
                <w:rFonts w:ascii="Times New Roman" w:hAnsi="Times New Roman"/>
                <w:sz w:val="24"/>
                <w:szCs w:val="24"/>
                <w:u w:val="single"/>
              </w:rPr>
              <w:t>кодом 3.1</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FD105E4" w14:textId="449BAD3A" w:rsidR="00C2505E" w:rsidRPr="002275C2" w:rsidRDefault="00C2505E"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6.7</w:t>
            </w:r>
          </w:p>
        </w:tc>
      </w:tr>
      <w:tr w:rsidR="00C2505E" w:rsidRPr="002275C2" w14:paraId="18FBBA5C" w14:textId="77777777" w:rsidTr="00D9387D">
        <w:tc>
          <w:tcPr>
            <w:tcW w:w="709" w:type="dxa"/>
            <w:tcBorders>
              <w:top w:val="single" w:sz="4" w:space="0" w:color="000000"/>
              <w:left w:val="single" w:sz="4" w:space="0" w:color="000000"/>
              <w:bottom w:val="single" w:sz="4" w:space="0" w:color="000000"/>
            </w:tcBorders>
            <w:shd w:val="clear" w:color="auto" w:fill="auto"/>
            <w:vAlign w:val="center"/>
          </w:tcPr>
          <w:p w14:paraId="3FD40DEF" w14:textId="77777777" w:rsidR="00C2505E" w:rsidRPr="002275C2" w:rsidRDefault="00C2505E" w:rsidP="00AC3E1D">
            <w:pPr>
              <w:numPr>
                <w:ilvl w:val="0"/>
                <w:numId w:val="7"/>
              </w:numPr>
              <w:spacing w:after="0" w:line="240" w:lineRule="auto"/>
              <w:ind w:left="0" w:firstLine="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4527720D" w14:textId="77777777" w:rsidR="00C2505E" w:rsidRPr="002275C2" w:rsidRDefault="00C2505E"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Связь</w:t>
            </w:r>
          </w:p>
        </w:tc>
        <w:tc>
          <w:tcPr>
            <w:tcW w:w="4536" w:type="dxa"/>
            <w:tcBorders>
              <w:top w:val="single" w:sz="4" w:space="0" w:color="000000"/>
              <w:left w:val="single" w:sz="4" w:space="0" w:color="000000"/>
              <w:bottom w:val="single" w:sz="4" w:space="0" w:color="000000"/>
            </w:tcBorders>
          </w:tcPr>
          <w:p w14:paraId="3F943E08" w14:textId="1F3917F9" w:rsidR="00C2505E" w:rsidRPr="002275C2" w:rsidRDefault="00C2505E"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54F299A" w14:textId="02FD0422" w:rsidR="00C2505E" w:rsidRPr="002275C2" w:rsidRDefault="00C2505E"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6.8</w:t>
            </w:r>
          </w:p>
        </w:tc>
      </w:tr>
      <w:tr w:rsidR="00C2505E" w:rsidRPr="002275C2" w14:paraId="7C880180" w14:textId="77777777" w:rsidTr="00D9387D">
        <w:tc>
          <w:tcPr>
            <w:tcW w:w="709" w:type="dxa"/>
            <w:tcBorders>
              <w:top w:val="single" w:sz="4" w:space="0" w:color="000000"/>
              <w:left w:val="single" w:sz="4" w:space="0" w:color="000000"/>
              <w:bottom w:val="single" w:sz="4" w:space="0" w:color="000000"/>
            </w:tcBorders>
            <w:shd w:val="clear" w:color="auto" w:fill="auto"/>
            <w:vAlign w:val="center"/>
          </w:tcPr>
          <w:p w14:paraId="0C2924DB" w14:textId="77777777" w:rsidR="00C2505E" w:rsidRPr="002275C2" w:rsidRDefault="00C2505E" w:rsidP="00AC3E1D">
            <w:pPr>
              <w:numPr>
                <w:ilvl w:val="0"/>
                <w:numId w:val="7"/>
              </w:numPr>
              <w:spacing w:after="0" w:line="240" w:lineRule="auto"/>
              <w:ind w:left="0" w:firstLine="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21779956" w14:textId="77777777" w:rsidR="00C2505E" w:rsidRPr="002275C2" w:rsidRDefault="00C2505E"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Склад</w:t>
            </w:r>
          </w:p>
        </w:tc>
        <w:tc>
          <w:tcPr>
            <w:tcW w:w="4536" w:type="dxa"/>
            <w:tcBorders>
              <w:top w:val="single" w:sz="4" w:space="0" w:color="000000"/>
              <w:left w:val="single" w:sz="4" w:space="0" w:color="000000"/>
              <w:bottom w:val="single" w:sz="4" w:space="0" w:color="000000"/>
            </w:tcBorders>
          </w:tcPr>
          <w:p w14:paraId="20EC57F5" w14:textId="6C598020" w:rsidR="00C2505E" w:rsidRPr="002275C2" w:rsidRDefault="00C2505E" w:rsidP="00AC3E1D">
            <w:pPr>
              <w:suppressAutoHyphens/>
              <w:spacing w:after="0" w:line="240" w:lineRule="auto"/>
              <w:jc w:val="both"/>
              <w:rPr>
                <w:rFonts w:ascii="Times New Roman" w:hAnsi="Times New Roman"/>
                <w:sz w:val="24"/>
                <w:szCs w:val="24"/>
                <w:lang w:eastAsia="ar-SA"/>
              </w:rPr>
            </w:pPr>
            <w:proofErr w:type="gramStart"/>
            <w:r w:rsidRPr="002275C2">
              <w:rPr>
                <w:rFonts w:ascii="Times New Roman" w:hAnsi="Times New Roman"/>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r w:rsidRPr="002275C2">
              <w:rPr>
                <w:rFonts w:ascii="Times New Roman" w:hAnsi="Times New Roman"/>
                <w:sz w:val="24"/>
                <w:szCs w:val="24"/>
              </w:rPr>
              <w:tab/>
            </w:r>
            <w:proofErr w:type="gramEnd"/>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4423F6E" w14:textId="351C7CCB" w:rsidR="00C2505E" w:rsidRPr="002275C2" w:rsidRDefault="00C2505E"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6.9</w:t>
            </w:r>
          </w:p>
        </w:tc>
      </w:tr>
      <w:tr w:rsidR="00C2505E" w:rsidRPr="002275C2" w14:paraId="36D84ABE" w14:textId="77777777" w:rsidTr="00D9387D">
        <w:tc>
          <w:tcPr>
            <w:tcW w:w="709" w:type="dxa"/>
            <w:tcBorders>
              <w:top w:val="single" w:sz="4" w:space="0" w:color="000000"/>
              <w:left w:val="single" w:sz="4" w:space="0" w:color="000000"/>
              <w:bottom w:val="single" w:sz="4" w:space="0" w:color="000000"/>
            </w:tcBorders>
            <w:shd w:val="clear" w:color="auto" w:fill="auto"/>
            <w:vAlign w:val="center"/>
          </w:tcPr>
          <w:p w14:paraId="08AE8197" w14:textId="77777777" w:rsidR="00C2505E" w:rsidRPr="002275C2" w:rsidRDefault="00C2505E" w:rsidP="00AC3E1D">
            <w:pPr>
              <w:numPr>
                <w:ilvl w:val="0"/>
                <w:numId w:val="7"/>
              </w:numPr>
              <w:spacing w:after="0" w:line="240" w:lineRule="auto"/>
              <w:ind w:left="0" w:firstLine="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29AE3B86" w14:textId="77777777" w:rsidR="00C2505E" w:rsidRPr="002275C2" w:rsidRDefault="00C2505E"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Складские площадки</w:t>
            </w:r>
          </w:p>
        </w:tc>
        <w:tc>
          <w:tcPr>
            <w:tcW w:w="4536" w:type="dxa"/>
            <w:tcBorders>
              <w:top w:val="single" w:sz="4" w:space="0" w:color="000000"/>
              <w:left w:val="single" w:sz="4" w:space="0" w:color="000000"/>
              <w:bottom w:val="single" w:sz="4" w:space="0" w:color="000000"/>
            </w:tcBorders>
          </w:tcPr>
          <w:p w14:paraId="11E7825B" w14:textId="40952F34" w:rsidR="00C2505E" w:rsidRPr="002275C2" w:rsidRDefault="00C2505E"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color w:val="000000" w:themeColor="text1"/>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C2E49F7" w14:textId="25F70E2C" w:rsidR="00C2505E" w:rsidRPr="002275C2" w:rsidRDefault="00C2505E"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6.9.1</w:t>
            </w:r>
          </w:p>
        </w:tc>
      </w:tr>
      <w:tr w:rsidR="00C2505E" w:rsidRPr="002275C2" w14:paraId="0619FE8E" w14:textId="77777777" w:rsidTr="00D9387D">
        <w:tc>
          <w:tcPr>
            <w:tcW w:w="709" w:type="dxa"/>
            <w:tcBorders>
              <w:top w:val="single" w:sz="4" w:space="0" w:color="000000"/>
              <w:left w:val="single" w:sz="4" w:space="0" w:color="000000"/>
              <w:bottom w:val="single" w:sz="4" w:space="0" w:color="000000"/>
            </w:tcBorders>
            <w:shd w:val="clear" w:color="auto" w:fill="auto"/>
            <w:vAlign w:val="center"/>
          </w:tcPr>
          <w:p w14:paraId="22B835D7" w14:textId="77777777" w:rsidR="00C2505E" w:rsidRPr="002275C2" w:rsidRDefault="00C2505E" w:rsidP="00AC3E1D">
            <w:pPr>
              <w:numPr>
                <w:ilvl w:val="0"/>
                <w:numId w:val="7"/>
              </w:numPr>
              <w:spacing w:after="0" w:line="240" w:lineRule="auto"/>
              <w:ind w:left="0" w:firstLine="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0FF63247" w14:textId="77777777" w:rsidR="00C2505E" w:rsidRPr="002275C2" w:rsidRDefault="00C2505E"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Научно-производственная деятельность</w:t>
            </w:r>
          </w:p>
        </w:tc>
        <w:tc>
          <w:tcPr>
            <w:tcW w:w="4536" w:type="dxa"/>
            <w:tcBorders>
              <w:top w:val="single" w:sz="4" w:space="0" w:color="000000"/>
              <w:left w:val="single" w:sz="4" w:space="0" w:color="000000"/>
              <w:bottom w:val="single" w:sz="4" w:space="0" w:color="000000"/>
            </w:tcBorders>
          </w:tcPr>
          <w:p w14:paraId="573DC686" w14:textId="3640C72A" w:rsidR="00C2505E" w:rsidRPr="002275C2" w:rsidRDefault="00C2505E"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color w:val="000000" w:themeColor="text1"/>
                <w:sz w:val="24"/>
                <w:szCs w:val="24"/>
              </w:rPr>
              <w:t xml:space="preserve">Размещение технологических, промышленных, агропромышленных парков, </w:t>
            </w:r>
            <w:proofErr w:type="gramStart"/>
            <w:r w:rsidRPr="002275C2">
              <w:rPr>
                <w:rFonts w:ascii="Times New Roman" w:hAnsi="Times New Roman"/>
                <w:color w:val="000000" w:themeColor="text1"/>
                <w:sz w:val="24"/>
                <w:szCs w:val="24"/>
              </w:rPr>
              <w:t>бизнес-инкубаторов</w:t>
            </w:r>
            <w:proofErr w:type="gramEnd"/>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2F397F8" w14:textId="7980A4C3" w:rsidR="00C2505E" w:rsidRPr="002275C2" w:rsidRDefault="00C2505E"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6.12</w:t>
            </w:r>
          </w:p>
        </w:tc>
      </w:tr>
      <w:tr w:rsidR="00C2505E" w:rsidRPr="002275C2" w14:paraId="31F4CEBD" w14:textId="77777777" w:rsidTr="00D9387D">
        <w:tc>
          <w:tcPr>
            <w:tcW w:w="709" w:type="dxa"/>
            <w:tcBorders>
              <w:top w:val="single" w:sz="4" w:space="0" w:color="000000"/>
              <w:left w:val="single" w:sz="4" w:space="0" w:color="000000"/>
              <w:bottom w:val="single" w:sz="4" w:space="0" w:color="000000"/>
            </w:tcBorders>
            <w:shd w:val="clear" w:color="auto" w:fill="auto"/>
            <w:vAlign w:val="center"/>
          </w:tcPr>
          <w:p w14:paraId="2E4751FF" w14:textId="77777777" w:rsidR="00C2505E" w:rsidRPr="002275C2" w:rsidRDefault="00C2505E" w:rsidP="00AC3E1D">
            <w:pPr>
              <w:numPr>
                <w:ilvl w:val="0"/>
                <w:numId w:val="7"/>
              </w:numPr>
              <w:spacing w:after="0" w:line="240" w:lineRule="auto"/>
              <w:ind w:left="0" w:firstLine="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01217743" w14:textId="77777777" w:rsidR="00C2505E" w:rsidRPr="002275C2" w:rsidRDefault="00C2505E"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Транспорт</w:t>
            </w:r>
          </w:p>
        </w:tc>
        <w:tc>
          <w:tcPr>
            <w:tcW w:w="4536" w:type="dxa"/>
            <w:tcBorders>
              <w:top w:val="single" w:sz="4" w:space="0" w:color="000000"/>
              <w:left w:val="single" w:sz="4" w:space="0" w:color="000000"/>
              <w:bottom w:val="single" w:sz="4" w:space="0" w:color="000000"/>
            </w:tcBorders>
          </w:tcPr>
          <w:p w14:paraId="2E02AD06" w14:textId="6E2577F6" w:rsidR="00C2505E" w:rsidRPr="002275C2" w:rsidRDefault="00C2505E"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color w:val="000000" w:themeColor="text1"/>
                <w:sz w:val="24"/>
                <w:szCs w:val="24"/>
              </w:rPr>
              <w:t xml:space="preserve">Размещение различного рода путей сообщения и сооружений, используемых </w:t>
            </w:r>
            <w:r w:rsidRPr="002275C2">
              <w:rPr>
                <w:rFonts w:ascii="Times New Roman" w:hAnsi="Times New Roman"/>
                <w:color w:val="000000" w:themeColor="text1"/>
                <w:sz w:val="24"/>
                <w:szCs w:val="24"/>
              </w:rPr>
              <w:lastRenderedPageBreak/>
              <w:t>для перевозки людей или грузов либо передачи веществ. Содержание данного вида разрешенного использования включает в себя содержание видов разрешенного использования с </w:t>
            </w:r>
            <w:hyperlink r:id="rId47" w:anchor="block_1071" w:history="1">
              <w:r w:rsidRPr="002275C2">
                <w:rPr>
                  <w:rStyle w:val="ae"/>
                  <w:rFonts w:ascii="Times New Roman" w:hAnsi="Times New Roman"/>
                  <w:color w:val="000000" w:themeColor="text1"/>
                  <w:sz w:val="24"/>
                  <w:szCs w:val="24"/>
                </w:rPr>
                <w:t>кодами 7.1 - 7.5</w:t>
              </w:r>
            </w:hyperlink>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BE8EDB9" w14:textId="77F5DBEB" w:rsidR="00C2505E" w:rsidRPr="002275C2" w:rsidRDefault="00C2505E"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lastRenderedPageBreak/>
              <w:t>7.0</w:t>
            </w:r>
          </w:p>
        </w:tc>
      </w:tr>
      <w:tr w:rsidR="00D9387D" w:rsidRPr="002275C2" w14:paraId="7A9B5B90" w14:textId="77777777" w:rsidTr="00D9387D">
        <w:tc>
          <w:tcPr>
            <w:tcW w:w="709" w:type="dxa"/>
            <w:tcBorders>
              <w:top w:val="single" w:sz="4" w:space="0" w:color="000000"/>
              <w:left w:val="single" w:sz="4" w:space="0" w:color="000000"/>
              <w:bottom w:val="single" w:sz="4" w:space="0" w:color="000000"/>
            </w:tcBorders>
            <w:shd w:val="clear" w:color="auto" w:fill="auto"/>
            <w:vAlign w:val="center"/>
          </w:tcPr>
          <w:p w14:paraId="17AC09B2" w14:textId="77777777" w:rsidR="00D9387D" w:rsidRPr="002275C2" w:rsidRDefault="00D9387D" w:rsidP="00AC3E1D">
            <w:pPr>
              <w:numPr>
                <w:ilvl w:val="0"/>
                <w:numId w:val="7"/>
              </w:numPr>
              <w:spacing w:after="0" w:line="240" w:lineRule="auto"/>
              <w:ind w:left="0" w:firstLine="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3DFCADC2" w14:textId="77777777" w:rsidR="00D9387D" w:rsidRPr="002275C2" w:rsidRDefault="00D9387D"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Автомобильный транспорт</w:t>
            </w:r>
          </w:p>
        </w:tc>
        <w:tc>
          <w:tcPr>
            <w:tcW w:w="4536" w:type="dxa"/>
            <w:tcBorders>
              <w:top w:val="single" w:sz="4" w:space="0" w:color="000000"/>
              <w:left w:val="single" w:sz="4" w:space="0" w:color="000000"/>
              <w:bottom w:val="single" w:sz="4" w:space="0" w:color="000000"/>
            </w:tcBorders>
          </w:tcPr>
          <w:p w14:paraId="257EF094" w14:textId="4E41C2FE" w:rsidR="00D9387D" w:rsidRPr="002275C2" w:rsidRDefault="00C2505E"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7.2.1 - 7.2.3</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1A2B8E1" w14:textId="37B4932D" w:rsidR="00D9387D" w:rsidRPr="002275C2" w:rsidRDefault="00D9387D"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7.2</w:t>
            </w:r>
          </w:p>
        </w:tc>
      </w:tr>
      <w:tr w:rsidR="00D9387D" w:rsidRPr="002275C2" w14:paraId="33F9246A" w14:textId="77777777" w:rsidTr="00D9387D">
        <w:tc>
          <w:tcPr>
            <w:tcW w:w="709" w:type="dxa"/>
            <w:tcBorders>
              <w:top w:val="single" w:sz="4" w:space="0" w:color="000000"/>
              <w:left w:val="single" w:sz="4" w:space="0" w:color="000000"/>
              <w:bottom w:val="single" w:sz="4" w:space="0" w:color="000000"/>
            </w:tcBorders>
            <w:shd w:val="clear" w:color="auto" w:fill="auto"/>
            <w:vAlign w:val="center"/>
          </w:tcPr>
          <w:p w14:paraId="35149C9F" w14:textId="77777777" w:rsidR="00D9387D" w:rsidRPr="002275C2" w:rsidRDefault="00D9387D" w:rsidP="00AC3E1D">
            <w:pPr>
              <w:numPr>
                <w:ilvl w:val="0"/>
                <w:numId w:val="7"/>
              </w:numPr>
              <w:spacing w:after="0" w:line="240" w:lineRule="auto"/>
              <w:ind w:left="0" w:firstLine="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72C95C98" w14:textId="77777777" w:rsidR="00D9387D" w:rsidRPr="002275C2" w:rsidRDefault="00D9387D"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Трубопроводный транспорт</w:t>
            </w:r>
          </w:p>
        </w:tc>
        <w:tc>
          <w:tcPr>
            <w:tcW w:w="4536" w:type="dxa"/>
            <w:tcBorders>
              <w:top w:val="single" w:sz="4" w:space="0" w:color="000000"/>
              <w:left w:val="single" w:sz="4" w:space="0" w:color="000000"/>
              <w:bottom w:val="single" w:sz="4" w:space="0" w:color="000000"/>
            </w:tcBorders>
          </w:tcPr>
          <w:p w14:paraId="5E1EB0E1" w14:textId="29EB84BB" w:rsidR="00D9387D" w:rsidRPr="002275C2" w:rsidRDefault="00C2505E" w:rsidP="00AC3E1D">
            <w:pPr>
              <w:jc w:val="both"/>
              <w:rPr>
                <w:rFonts w:ascii="Times New Roman" w:hAnsi="Times New Roman"/>
                <w:sz w:val="24"/>
                <w:szCs w:val="24"/>
                <w:lang w:eastAsia="ar-SA"/>
              </w:rPr>
            </w:pPr>
            <w:r w:rsidRPr="002275C2">
              <w:rPr>
                <w:rFonts w:ascii="Times New Roman" w:hAnsi="Times New Roman"/>
                <w:sz w:val="24"/>
                <w:szCs w:val="24"/>
                <w:lang w:eastAsia="ar-SA"/>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1F23572" w14:textId="11E01F55" w:rsidR="00D9387D" w:rsidRPr="002275C2" w:rsidRDefault="00D9387D"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7.5</w:t>
            </w:r>
          </w:p>
        </w:tc>
      </w:tr>
      <w:tr w:rsidR="00D9387D" w:rsidRPr="002275C2" w14:paraId="7A8CCE55" w14:textId="77777777" w:rsidTr="00D9387D">
        <w:tc>
          <w:tcPr>
            <w:tcW w:w="709" w:type="dxa"/>
            <w:tcBorders>
              <w:top w:val="single" w:sz="4" w:space="0" w:color="000000"/>
              <w:left w:val="single" w:sz="4" w:space="0" w:color="000000"/>
              <w:bottom w:val="single" w:sz="4" w:space="0" w:color="000000"/>
            </w:tcBorders>
            <w:shd w:val="clear" w:color="auto" w:fill="auto"/>
            <w:vAlign w:val="center"/>
          </w:tcPr>
          <w:p w14:paraId="77F6D3B7" w14:textId="77777777" w:rsidR="00D9387D" w:rsidRPr="002275C2" w:rsidRDefault="00D9387D" w:rsidP="00AC3E1D">
            <w:pPr>
              <w:numPr>
                <w:ilvl w:val="0"/>
                <w:numId w:val="7"/>
              </w:numPr>
              <w:spacing w:after="0" w:line="240" w:lineRule="auto"/>
              <w:ind w:left="0" w:firstLine="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5325122F" w14:textId="77777777" w:rsidR="00D9387D" w:rsidRPr="002275C2" w:rsidRDefault="00D9387D" w:rsidP="00AC3E1D">
            <w:pPr>
              <w:suppressAutoHyphens/>
              <w:spacing w:after="0" w:line="240" w:lineRule="auto"/>
              <w:jc w:val="both"/>
              <w:rPr>
                <w:rFonts w:ascii="Times New Roman" w:hAnsi="Times New Roman"/>
                <w:sz w:val="24"/>
                <w:szCs w:val="24"/>
                <w:shd w:val="clear" w:color="auto" w:fill="FFFFFF"/>
                <w:lang w:eastAsia="ar-SA"/>
              </w:rPr>
            </w:pPr>
            <w:r w:rsidRPr="002275C2">
              <w:rPr>
                <w:rFonts w:ascii="Times New Roman" w:hAnsi="Times New Roman"/>
                <w:sz w:val="24"/>
                <w:szCs w:val="24"/>
                <w:shd w:val="clear" w:color="auto" w:fill="FFFFFF"/>
                <w:lang w:eastAsia="ar-SA"/>
              </w:rPr>
              <w:t>Обеспечение внутреннего правопорядка</w:t>
            </w:r>
          </w:p>
        </w:tc>
        <w:tc>
          <w:tcPr>
            <w:tcW w:w="4536" w:type="dxa"/>
            <w:tcBorders>
              <w:top w:val="single" w:sz="4" w:space="0" w:color="000000"/>
              <w:left w:val="single" w:sz="4" w:space="0" w:color="000000"/>
              <w:bottom w:val="single" w:sz="4" w:space="0" w:color="000000"/>
            </w:tcBorders>
          </w:tcPr>
          <w:p w14:paraId="472AE7EE" w14:textId="4ACAEB24" w:rsidR="00D9387D" w:rsidRPr="002275C2" w:rsidRDefault="00C2505E"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2275C2">
              <w:rPr>
                <w:rFonts w:ascii="Times New Roman" w:hAnsi="Times New Roman"/>
                <w:sz w:val="24"/>
                <w:szCs w:val="24"/>
                <w:lang w:eastAsia="ar-SA"/>
              </w:rPr>
              <w:t>Росгвардии</w:t>
            </w:r>
            <w:proofErr w:type="spellEnd"/>
            <w:r w:rsidRPr="002275C2">
              <w:rPr>
                <w:rFonts w:ascii="Times New Roman" w:hAnsi="Times New Roman"/>
                <w:sz w:val="24"/>
                <w:szCs w:val="24"/>
                <w:lang w:eastAsia="ar-SA"/>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03774E8" w14:textId="5A749FFF" w:rsidR="00D9387D" w:rsidRPr="002275C2" w:rsidRDefault="00D9387D"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8.3</w:t>
            </w:r>
          </w:p>
        </w:tc>
      </w:tr>
      <w:tr w:rsidR="0053258A" w:rsidRPr="002275C2" w14:paraId="743D5DD1" w14:textId="77777777" w:rsidTr="00B63621">
        <w:tc>
          <w:tcPr>
            <w:tcW w:w="9386" w:type="dxa"/>
            <w:gridSpan w:val="4"/>
            <w:tcBorders>
              <w:top w:val="single" w:sz="4" w:space="0" w:color="000000"/>
              <w:left w:val="single" w:sz="4" w:space="0" w:color="000000"/>
              <w:bottom w:val="single" w:sz="4" w:space="0" w:color="000000"/>
              <w:right w:val="single" w:sz="4" w:space="0" w:color="000000"/>
            </w:tcBorders>
            <w:shd w:val="clear" w:color="auto" w:fill="E7E6E6" w:themeFill="background2"/>
          </w:tcPr>
          <w:p w14:paraId="1CB559A9" w14:textId="392A3457" w:rsidR="0053258A" w:rsidRPr="002275C2" w:rsidRDefault="0053258A" w:rsidP="00AC3E1D">
            <w:pPr>
              <w:suppressAutoHyphens/>
              <w:spacing w:after="0" w:line="240" w:lineRule="auto"/>
              <w:jc w:val="center"/>
              <w:rPr>
                <w:rFonts w:ascii="Times New Roman" w:eastAsia="Calibri" w:hAnsi="Times New Roman"/>
                <w:b/>
                <w:sz w:val="24"/>
                <w:szCs w:val="24"/>
                <w:lang w:eastAsia="ar-SA"/>
              </w:rPr>
            </w:pPr>
            <w:r w:rsidRPr="002275C2">
              <w:rPr>
                <w:rFonts w:ascii="Times New Roman" w:eastAsia="Calibri" w:hAnsi="Times New Roman"/>
                <w:b/>
                <w:sz w:val="24"/>
                <w:szCs w:val="24"/>
                <w:lang w:eastAsia="ar-SA"/>
              </w:rPr>
              <w:t>Вспомогательные виды разрешенного использования</w:t>
            </w:r>
          </w:p>
        </w:tc>
      </w:tr>
      <w:tr w:rsidR="0053258A" w:rsidRPr="002275C2" w14:paraId="7174C154" w14:textId="77777777" w:rsidTr="00D9387D">
        <w:tc>
          <w:tcPr>
            <w:tcW w:w="709" w:type="dxa"/>
            <w:tcBorders>
              <w:top w:val="single" w:sz="4" w:space="0" w:color="000000"/>
              <w:left w:val="single" w:sz="4" w:space="0" w:color="000000"/>
              <w:bottom w:val="single" w:sz="4" w:space="0" w:color="000000"/>
            </w:tcBorders>
            <w:shd w:val="clear" w:color="auto" w:fill="auto"/>
          </w:tcPr>
          <w:p w14:paraId="219DFA0A" w14:textId="77777777" w:rsidR="0053258A" w:rsidRPr="002275C2" w:rsidRDefault="0053258A" w:rsidP="00AC3E1D">
            <w:pPr>
              <w:pStyle w:val="af6"/>
              <w:numPr>
                <w:ilvl w:val="0"/>
                <w:numId w:val="20"/>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448E0F86" w14:textId="47733712" w:rsidR="0053258A" w:rsidRPr="002275C2" w:rsidRDefault="0053258A" w:rsidP="00AC3E1D">
            <w:pPr>
              <w:spacing w:after="0" w:line="240" w:lineRule="auto"/>
              <w:contextualSpacing/>
              <w:rPr>
                <w:rFonts w:ascii="Times New Roman" w:hAnsi="Times New Roman"/>
                <w:sz w:val="24"/>
                <w:szCs w:val="24"/>
              </w:rPr>
            </w:pPr>
            <w:r w:rsidRPr="002275C2">
              <w:rPr>
                <w:rFonts w:ascii="Times New Roman" w:hAnsi="Times New Roman"/>
                <w:sz w:val="24"/>
                <w:szCs w:val="24"/>
              </w:rPr>
              <w:t>Предоставление коммунальных услуг</w:t>
            </w:r>
          </w:p>
        </w:tc>
        <w:tc>
          <w:tcPr>
            <w:tcW w:w="4536" w:type="dxa"/>
            <w:tcBorders>
              <w:top w:val="single" w:sz="4" w:space="0" w:color="000000"/>
              <w:left w:val="single" w:sz="4" w:space="0" w:color="000000"/>
              <w:bottom w:val="single" w:sz="4" w:space="0" w:color="000000"/>
            </w:tcBorders>
          </w:tcPr>
          <w:p w14:paraId="18F662DF" w14:textId="2A147E2A" w:rsidR="0053258A" w:rsidRPr="002275C2" w:rsidRDefault="0053258A" w:rsidP="00AC3E1D">
            <w:pPr>
              <w:spacing w:after="0" w:line="240" w:lineRule="auto"/>
              <w:contextualSpacing/>
              <w:jc w:val="both"/>
              <w:rPr>
                <w:rFonts w:ascii="Times New Roman" w:hAnsi="Times New Roman"/>
                <w:sz w:val="24"/>
                <w:szCs w:val="24"/>
              </w:rPr>
            </w:pPr>
            <w:proofErr w:type="gramStart"/>
            <w:r w:rsidRPr="002275C2">
              <w:rPr>
                <w:rFonts w:ascii="Times New Roman" w:hAnsi="Times New Roman"/>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F3BBAA9" w14:textId="6F38ECD1" w:rsidR="0053258A" w:rsidRPr="002275C2" w:rsidRDefault="0053258A" w:rsidP="00AC3E1D">
            <w:pPr>
              <w:spacing w:after="0" w:line="240" w:lineRule="auto"/>
              <w:contextualSpacing/>
              <w:jc w:val="center"/>
              <w:rPr>
                <w:rFonts w:ascii="Times New Roman" w:hAnsi="Times New Roman"/>
                <w:sz w:val="24"/>
                <w:szCs w:val="24"/>
              </w:rPr>
            </w:pPr>
            <w:r w:rsidRPr="002275C2">
              <w:rPr>
                <w:rFonts w:ascii="Times New Roman" w:hAnsi="Times New Roman"/>
                <w:sz w:val="24"/>
                <w:szCs w:val="24"/>
              </w:rPr>
              <w:t>3.1.1</w:t>
            </w:r>
          </w:p>
        </w:tc>
      </w:tr>
      <w:tr w:rsidR="0053258A" w:rsidRPr="002275C2" w14:paraId="361BC839" w14:textId="77777777" w:rsidTr="00D9387D">
        <w:tc>
          <w:tcPr>
            <w:tcW w:w="709" w:type="dxa"/>
            <w:tcBorders>
              <w:top w:val="single" w:sz="4" w:space="0" w:color="000000"/>
              <w:left w:val="single" w:sz="4" w:space="0" w:color="000000"/>
              <w:bottom w:val="single" w:sz="4" w:space="0" w:color="000000"/>
            </w:tcBorders>
            <w:shd w:val="clear" w:color="auto" w:fill="auto"/>
          </w:tcPr>
          <w:p w14:paraId="71450852" w14:textId="77777777" w:rsidR="0053258A" w:rsidRPr="002275C2" w:rsidRDefault="0053258A" w:rsidP="00AC3E1D">
            <w:pPr>
              <w:pStyle w:val="af6"/>
              <w:numPr>
                <w:ilvl w:val="0"/>
                <w:numId w:val="20"/>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005D1320" w14:textId="77777777" w:rsidR="0053258A" w:rsidRPr="002275C2" w:rsidRDefault="0053258A" w:rsidP="00AC3E1D">
            <w:pPr>
              <w:spacing w:after="0" w:line="240" w:lineRule="auto"/>
              <w:contextualSpacing/>
              <w:rPr>
                <w:rFonts w:ascii="Times New Roman" w:hAnsi="Times New Roman"/>
                <w:sz w:val="24"/>
                <w:szCs w:val="24"/>
              </w:rPr>
            </w:pPr>
            <w:r w:rsidRPr="002275C2">
              <w:rPr>
                <w:rFonts w:ascii="Times New Roman" w:hAnsi="Times New Roman"/>
                <w:sz w:val="24"/>
                <w:szCs w:val="24"/>
              </w:rPr>
              <w:t>Объекты дорожного сервиса</w:t>
            </w:r>
          </w:p>
        </w:tc>
        <w:tc>
          <w:tcPr>
            <w:tcW w:w="4536" w:type="dxa"/>
            <w:tcBorders>
              <w:top w:val="single" w:sz="4" w:space="0" w:color="000000"/>
              <w:left w:val="single" w:sz="4" w:space="0" w:color="000000"/>
              <w:bottom w:val="single" w:sz="4" w:space="0" w:color="000000"/>
            </w:tcBorders>
          </w:tcPr>
          <w:p w14:paraId="4257B954" w14:textId="76E417D4" w:rsidR="0053258A" w:rsidRPr="002275C2" w:rsidRDefault="0053258A" w:rsidP="00AC3E1D">
            <w:pPr>
              <w:spacing w:after="0" w:line="240" w:lineRule="auto"/>
              <w:contextualSpacing/>
              <w:jc w:val="both"/>
              <w:rPr>
                <w:rFonts w:ascii="Times New Roman" w:hAnsi="Times New Roman"/>
                <w:sz w:val="24"/>
                <w:szCs w:val="24"/>
              </w:rPr>
            </w:pPr>
            <w:r w:rsidRPr="002275C2">
              <w:rPr>
                <w:rFonts w:ascii="Times New Roman" w:hAnsi="Times New Roman"/>
                <w:sz w:val="24"/>
                <w:szCs w:val="24"/>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DB3644E" w14:textId="1F48AE69" w:rsidR="0053258A" w:rsidRPr="002275C2" w:rsidRDefault="0053258A" w:rsidP="00AC3E1D">
            <w:pPr>
              <w:spacing w:after="0" w:line="240" w:lineRule="auto"/>
              <w:contextualSpacing/>
              <w:jc w:val="center"/>
              <w:rPr>
                <w:rFonts w:ascii="Times New Roman" w:hAnsi="Times New Roman"/>
                <w:sz w:val="24"/>
                <w:szCs w:val="24"/>
              </w:rPr>
            </w:pPr>
            <w:r w:rsidRPr="002275C2">
              <w:rPr>
                <w:rFonts w:ascii="Times New Roman" w:hAnsi="Times New Roman"/>
                <w:sz w:val="24"/>
                <w:szCs w:val="24"/>
              </w:rPr>
              <w:t>4.9.1</w:t>
            </w:r>
          </w:p>
        </w:tc>
      </w:tr>
      <w:tr w:rsidR="0053258A" w:rsidRPr="002275C2" w14:paraId="757CFAAC" w14:textId="77777777" w:rsidTr="00D9387D">
        <w:tc>
          <w:tcPr>
            <w:tcW w:w="709" w:type="dxa"/>
            <w:tcBorders>
              <w:top w:val="single" w:sz="4" w:space="0" w:color="000000"/>
              <w:left w:val="single" w:sz="4" w:space="0" w:color="000000"/>
              <w:bottom w:val="single" w:sz="4" w:space="0" w:color="000000"/>
            </w:tcBorders>
            <w:shd w:val="clear" w:color="auto" w:fill="auto"/>
          </w:tcPr>
          <w:p w14:paraId="62DD0A47" w14:textId="77777777" w:rsidR="0053258A" w:rsidRPr="002275C2" w:rsidRDefault="0053258A" w:rsidP="00AC3E1D">
            <w:pPr>
              <w:pStyle w:val="af6"/>
              <w:numPr>
                <w:ilvl w:val="0"/>
                <w:numId w:val="20"/>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54E03476" w14:textId="77777777" w:rsidR="0053258A" w:rsidRPr="002275C2" w:rsidRDefault="0053258A" w:rsidP="00AC3E1D">
            <w:pPr>
              <w:spacing w:after="0" w:line="240" w:lineRule="auto"/>
              <w:contextualSpacing/>
              <w:rPr>
                <w:rFonts w:ascii="Times New Roman" w:hAnsi="Times New Roman"/>
                <w:sz w:val="24"/>
                <w:szCs w:val="24"/>
              </w:rPr>
            </w:pPr>
            <w:r w:rsidRPr="002275C2">
              <w:rPr>
                <w:rFonts w:ascii="Times New Roman" w:hAnsi="Times New Roman"/>
                <w:sz w:val="24"/>
                <w:szCs w:val="24"/>
              </w:rPr>
              <w:t>Заправка транспортных средств</w:t>
            </w:r>
          </w:p>
        </w:tc>
        <w:tc>
          <w:tcPr>
            <w:tcW w:w="4536" w:type="dxa"/>
            <w:tcBorders>
              <w:top w:val="single" w:sz="4" w:space="0" w:color="000000"/>
              <w:left w:val="single" w:sz="4" w:space="0" w:color="000000"/>
              <w:bottom w:val="single" w:sz="4" w:space="0" w:color="000000"/>
            </w:tcBorders>
          </w:tcPr>
          <w:p w14:paraId="3A22B14A" w14:textId="77777777" w:rsidR="0053258A" w:rsidRPr="002275C2" w:rsidRDefault="0053258A" w:rsidP="00AC3E1D">
            <w:pPr>
              <w:widowControl w:val="0"/>
              <w:autoSpaceDE w:val="0"/>
              <w:autoSpaceDN w:val="0"/>
              <w:adjustRightInd w:val="0"/>
              <w:spacing w:line="240" w:lineRule="exact"/>
              <w:jc w:val="both"/>
              <w:rPr>
                <w:rFonts w:ascii="Times New Roman" w:hAnsi="Times New Roman"/>
                <w:sz w:val="24"/>
                <w:szCs w:val="24"/>
              </w:rPr>
            </w:pPr>
            <w:r w:rsidRPr="002275C2">
              <w:rPr>
                <w:rFonts w:ascii="Times New Roman" w:hAnsi="Times New Roman"/>
                <w:sz w:val="24"/>
                <w:szCs w:val="24"/>
              </w:rPr>
              <w:t>Размещение автозаправочных станций;</w:t>
            </w:r>
          </w:p>
          <w:p w14:paraId="18E3C2F6" w14:textId="5FF8248B" w:rsidR="0053258A" w:rsidRPr="002275C2" w:rsidRDefault="0053258A" w:rsidP="00AC3E1D">
            <w:pPr>
              <w:spacing w:after="0" w:line="240" w:lineRule="auto"/>
              <w:contextualSpacing/>
              <w:jc w:val="both"/>
              <w:rPr>
                <w:rFonts w:ascii="Times New Roman" w:hAnsi="Times New Roman"/>
                <w:sz w:val="24"/>
                <w:szCs w:val="24"/>
              </w:rPr>
            </w:pPr>
            <w:r w:rsidRPr="002275C2">
              <w:rPr>
                <w:rFonts w:ascii="Times New Roman" w:hAnsi="Times New Roman"/>
                <w:sz w:val="24"/>
                <w:szCs w:val="24"/>
              </w:rPr>
              <w:t xml:space="preserve">размещение магазинов сопутствующей торговли, зданий для организации </w:t>
            </w:r>
            <w:r w:rsidRPr="002275C2">
              <w:rPr>
                <w:rFonts w:ascii="Times New Roman" w:hAnsi="Times New Roman"/>
                <w:sz w:val="24"/>
                <w:szCs w:val="24"/>
              </w:rPr>
              <w:lastRenderedPageBreak/>
              <w:t>общественного питания в качестве объектов дорожного сервиса</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8497792" w14:textId="3A6D946C" w:rsidR="0053258A" w:rsidRPr="002275C2" w:rsidRDefault="0053258A" w:rsidP="00AC3E1D">
            <w:pPr>
              <w:spacing w:after="0" w:line="240" w:lineRule="auto"/>
              <w:contextualSpacing/>
              <w:jc w:val="center"/>
              <w:rPr>
                <w:rFonts w:ascii="Times New Roman" w:hAnsi="Times New Roman"/>
                <w:sz w:val="24"/>
                <w:szCs w:val="24"/>
              </w:rPr>
            </w:pPr>
            <w:r w:rsidRPr="002275C2">
              <w:rPr>
                <w:rFonts w:ascii="Times New Roman" w:hAnsi="Times New Roman"/>
                <w:sz w:val="24"/>
                <w:szCs w:val="24"/>
              </w:rPr>
              <w:lastRenderedPageBreak/>
              <w:t>4.9.1.1</w:t>
            </w:r>
          </w:p>
        </w:tc>
      </w:tr>
      <w:tr w:rsidR="0053258A" w:rsidRPr="002275C2" w14:paraId="3F1C6A01" w14:textId="77777777" w:rsidTr="00D9387D">
        <w:tc>
          <w:tcPr>
            <w:tcW w:w="709" w:type="dxa"/>
            <w:tcBorders>
              <w:top w:val="single" w:sz="4" w:space="0" w:color="000000"/>
              <w:left w:val="single" w:sz="4" w:space="0" w:color="000000"/>
              <w:bottom w:val="single" w:sz="4" w:space="0" w:color="000000"/>
            </w:tcBorders>
            <w:shd w:val="clear" w:color="auto" w:fill="auto"/>
          </w:tcPr>
          <w:p w14:paraId="56A98222" w14:textId="77777777" w:rsidR="0053258A" w:rsidRPr="002275C2" w:rsidRDefault="0053258A" w:rsidP="00AC3E1D">
            <w:pPr>
              <w:pStyle w:val="af6"/>
              <w:numPr>
                <w:ilvl w:val="0"/>
                <w:numId w:val="20"/>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3FF23089" w14:textId="77777777" w:rsidR="0053258A" w:rsidRPr="002275C2" w:rsidRDefault="0053258A" w:rsidP="00AC3E1D">
            <w:pPr>
              <w:spacing w:after="0" w:line="240" w:lineRule="auto"/>
              <w:contextualSpacing/>
              <w:rPr>
                <w:rFonts w:ascii="Times New Roman" w:hAnsi="Times New Roman"/>
                <w:sz w:val="24"/>
                <w:szCs w:val="24"/>
              </w:rPr>
            </w:pPr>
            <w:r w:rsidRPr="002275C2">
              <w:rPr>
                <w:rFonts w:ascii="Times New Roman" w:hAnsi="Times New Roman"/>
                <w:sz w:val="24"/>
                <w:szCs w:val="24"/>
              </w:rPr>
              <w:t>Автомобильные мойки</w:t>
            </w:r>
          </w:p>
        </w:tc>
        <w:tc>
          <w:tcPr>
            <w:tcW w:w="4536" w:type="dxa"/>
            <w:tcBorders>
              <w:top w:val="single" w:sz="4" w:space="0" w:color="000000"/>
              <w:left w:val="single" w:sz="4" w:space="0" w:color="000000"/>
              <w:bottom w:val="single" w:sz="4" w:space="0" w:color="000000"/>
            </w:tcBorders>
          </w:tcPr>
          <w:p w14:paraId="4822C08D" w14:textId="4D9EDF55" w:rsidR="0053258A" w:rsidRPr="002275C2" w:rsidRDefault="0053258A" w:rsidP="00AC3E1D">
            <w:pPr>
              <w:spacing w:after="0" w:line="240" w:lineRule="auto"/>
              <w:contextualSpacing/>
              <w:jc w:val="both"/>
              <w:rPr>
                <w:rFonts w:ascii="Times New Roman" w:hAnsi="Times New Roman"/>
                <w:sz w:val="24"/>
                <w:szCs w:val="24"/>
              </w:rPr>
            </w:pPr>
            <w:r w:rsidRPr="002275C2">
              <w:rPr>
                <w:rFonts w:ascii="Times New Roman" w:hAnsi="Times New Roman"/>
                <w:sz w:val="24"/>
                <w:szCs w:val="24"/>
              </w:rPr>
              <w:t>Размещение автомобильных моек, а также размещение магазинов сопутствующей торговли</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493CDDF9" w14:textId="74BB1508" w:rsidR="0053258A" w:rsidRPr="002275C2" w:rsidRDefault="0053258A" w:rsidP="00AC3E1D">
            <w:pPr>
              <w:spacing w:after="0" w:line="240" w:lineRule="auto"/>
              <w:contextualSpacing/>
              <w:jc w:val="center"/>
              <w:rPr>
                <w:rFonts w:ascii="Times New Roman" w:hAnsi="Times New Roman"/>
                <w:sz w:val="24"/>
                <w:szCs w:val="24"/>
              </w:rPr>
            </w:pPr>
            <w:r w:rsidRPr="002275C2">
              <w:rPr>
                <w:rFonts w:ascii="Times New Roman" w:hAnsi="Times New Roman"/>
                <w:sz w:val="24"/>
                <w:szCs w:val="24"/>
              </w:rPr>
              <w:t>4.9.1.3</w:t>
            </w:r>
          </w:p>
        </w:tc>
      </w:tr>
      <w:tr w:rsidR="0053258A" w:rsidRPr="002275C2" w14:paraId="1289B1FE" w14:textId="77777777" w:rsidTr="00D9387D">
        <w:tc>
          <w:tcPr>
            <w:tcW w:w="709" w:type="dxa"/>
            <w:tcBorders>
              <w:top w:val="single" w:sz="4" w:space="0" w:color="000000"/>
              <w:left w:val="single" w:sz="4" w:space="0" w:color="000000"/>
              <w:bottom w:val="single" w:sz="4" w:space="0" w:color="000000"/>
            </w:tcBorders>
            <w:shd w:val="clear" w:color="auto" w:fill="auto"/>
          </w:tcPr>
          <w:p w14:paraId="401B8C51" w14:textId="77777777" w:rsidR="0053258A" w:rsidRPr="002275C2" w:rsidRDefault="0053258A" w:rsidP="00AC3E1D">
            <w:pPr>
              <w:pStyle w:val="af6"/>
              <w:numPr>
                <w:ilvl w:val="0"/>
                <w:numId w:val="20"/>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7BE2E51A" w14:textId="77777777" w:rsidR="0053258A" w:rsidRPr="002275C2" w:rsidRDefault="0053258A" w:rsidP="00AC3E1D">
            <w:pPr>
              <w:spacing w:after="0" w:line="240" w:lineRule="auto"/>
              <w:contextualSpacing/>
              <w:rPr>
                <w:rFonts w:ascii="Times New Roman" w:hAnsi="Times New Roman"/>
                <w:sz w:val="24"/>
                <w:szCs w:val="24"/>
              </w:rPr>
            </w:pPr>
            <w:r w:rsidRPr="002275C2">
              <w:rPr>
                <w:rFonts w:ascii="Times New Roman" w:hAnsi="Times New Roman"/>
                <w:sz w:val="24"/>
                <w:szCs w:val="24"/>
              </w:rPr>
              <w:t>Ремонт автомобилей</w:t>
            </w:r>
          </w:p>
        </w:tc>
        <w:tc>
          <w:tcPr>
            <w:tcW w:w="4536" w:type="dxa"/>
            <w:tcBorders>
              <w:top w:val="single" w:sz="4" w:space="0" w:color="000000"/>
              <w:left w:val="single" w:sz="4" w:space="0" w:color="000000"/>
              <w:bottom w:val="single" w:sz="4" w:space="0" w:color="000000"/>
            </w:tcBorders>
          </w:tcPr>
          <w:p w14:paraId="0EDFCD66" w14:textId="62EA9CDD" w:rsidR="0053258A" w:rsidRPr="002275C2" w:rsidRDefault="0053258A" w:rsidP="00AC3E1D">
            <w:pPr>
              <w:spacing w:after="0" w:line="240" w:lineRule="auto"/>
              <w:contextualSpacing/>
              <w:jc w:val="both"/>
              <w:rPr>
                <w:rFonts w:ascii="Times New Roman" w:hAnsi="Times New Roman"/>
                <w:sz w:val="24"/>
                <w:szCs w:val="24"/>
              </w:rPr>
            </w:pPr>
            <w:r w:rsidRPr="002275C2">
              <w:rPr>
                <w:rFonts w:ascii="Times New Roman" w:hAnsi="Times New Roman"/>
                <w:sz w:val="24"/>
                <w:szCs w:val="24"/>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4A7C02F1" w14:textId="7841C998" w:rsidR="0053258A" w:rsidRPr="002275C2" w:rsidRDefault="0053258A" w:rsidP="00AC3E1D">
            <w:pPr>
              <w:spacing w:after="0" w:line="240" w:lineRule="auto"/>
              <w:contextualSpacing/>
              <w:jc w:val="center"/>
              <w:rPr>
                <w:rFonts w:ascii="Times New Roman" w:hAnsi="Times New Roman"/>
                <w:sz w:val="24"/>
                <w:szCs w:val="24"/>
              </w:rPr>
            </w:pPr>
            <w:r w:rsidRPr="002275C2">
              <w:rPr>
                <w:rFonts w:ascii="Times New Roman" w:hAnsi="Times New Roman"/>
                <w:sz w:val="24"/>
                <w:szCs w:val="24"/>
              </w:rPr>
              <w:t>4.9.1.4</w:t>
            </w:r>
          </w:p>
        </w:tc>
      </w:tr>
      <w:tr w:rsidR="0053258A" w:rsidRPr="002275C2" w14:paraId="1CA4184B" w14:textId="77777777" w:rsidTr="00D9387D">
        <w:tc>
          <w:tcPr>
            <w:tcW w:w="709" w:type="dxa"/>
            <w:tcBorders>
              <w:top w:val="single" w:sz="4" w:space="0" w:color="000000"/>
              <w:left w:val="single" w:sz="4" w:space="0" w:color="000000"/>
              <w:bottom w:val="single" w:sz="4" w:space="0" w:color="000000"/>
            </w:tcBorders>
            <w:shd w:val="clear" w:color="auto" w:fill="auto"/>
          </w:tcPr>
          <w:p w14:paraId="477E19F7" w14:textId="77777777" w:rsidR="0053258A" w:rsidRPr="002275C2" w:rsidRDefault="0053258A" w:rsidP="00AC3E1D">
            <w:pPr>
              <w:pStyle w:val="af6"/>
              <w:numPr>
                <w:ilvl w:val="0"/>
                <w:numId w:val="20"/>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4BB6F784" w14:textId="77777777" w:rsidR="0053258A" w:rsidRPr="002275C2" w:rsidRDefault="0053258A" w:rsidP="00AC3E1D">
            <w:pPr>
              <w:spacing w:after="0" w:line="240" w:lineRule="auto"/>
              <w:contextualSpacing/>
              <w:rPr>
                <w:rFonts w:ascii="Times New Roman" w:hAnsi="Times New Roman"/>
                <w:sz w:val="24"/>
                <w:szCs w:val="24"/>
              </w:rPr>
            </w:pPr>
            <w:r w:rsidRPr="002275C2">
              <w:rPr>
                <w:rFonts w:ascii="Times New Roman" w:hAnsi="Times New Roman"/>
                <w:sz w:val="24"/>
                <w:szCs w:val="24"/>
              </w:rPr>
              <w:t>Стоянка транспортных средств</w:t>
            </w:r>
          </w:p>
        </w:tc>
        <w:tc>
          <w:tcPr>
            <w:tcW w:w="4536" w:type="dxa"/>
            <w:tcBorders>
              <w:top w:val="single" w:sz="4" w:space="0" w:color="000000"/>
              <w:left w:val="single" w:sz="4" w:space="0" w:color="000000"/>
              <w:bottom w:val="single" w:sz="4" w:space="0" w:color="000000"/>
            </w:tcBorders>
          </w:tcPr>
          <w:p w14:paraId="779F2A3F" w14:textId="5D90B415" w:rsidR="0053258A" w:rsidRPr="002275C2" w:rsidRDefault="0053258A" w:rsidP="00AC3E1D">
            <w:pPr>
              <w:spacing w:after="0" w:line="240" w:lineRule="auto"/>
              <w:contextualSpacing/>
              <w:jc w:val="both"/>
              <w:rPr>
                <w:rFonts w:ascii="Times New Roman" w:hAnsi="Times New Roman"/>
                <w:sz w:val="24"/>
                <w:szCs w:val="24"/>
              </w:rPr>
            </w:pPr>
            <w:r w:rsidRPr="002275C2">
              <w:rPr>
                <w:rFonts w:ascii="Times New Roman" w:hAnsi="Times New Roman"/>
                <w:sz w:val="24"/>
                <w:szCs w:val="24"/>
              </w:rPr>
              <w:t xml:space="preserve">Размещение стоянок (парковок) легковых автомобилей и других </w:t>
            </w:r>
            <w:proofErr w:type="spellStart"/>
            <w:r w:rsidRPr="002275C2">
              <w:rPr>
                <w:rFonts w:ascii="Times New Roman" w:hAnsi="Times New Roman"/>
                <w:sz w:val="24"/>
                <w:szCs w:val="24"/>
              </w:rPr>
              <w:t>мототранспортных</w:t>
            </w:r>
            <w:proofErr w:type="spellEnd"/>
            <w:r w:rsidRPr="002275C2">
              <w:rPr>
                <w:rFonts w:ascii="Times New Roman" w:hAnsi="Times New Roman"/>
                <w:sz w:val="24"/>
                <w:szCs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4542542D" w14:textId="3AD77B3A" w:rsidR="0053258A" w:rsidRPr="002275C2" w:rsidRDefault="0053258A" w:rsidP="00AC3E1D">
            <w:pPr>
              <w:spacing w:after="0" w:line="240" w:lineRule="auto"/>
              <w:contextualSpacing/>
              <w:jc w:val="center"/>
              <w:rPr>
                <w:rFonts w:ascii="Times New Roman" w:hAnsi="Times New Roman"/>
                <w:sz w:val="24"/>
                <w:szCs w:val="24"/>
              </w:rPr>
            </w:pPr>
            <w:r w:rsidRPr="002275C2">
              <w:rPr>
                <w:rFonts w:ascii="Times New Roman" w:hAnsi="Times New Roman"/>
                <w:sz w:val="24"/>
                <w:szCs w:val="24"/>
              </w:rPr>
              <w:t>4.9.2</w:t>
            </w:r>
          </w:p>
        </w:tc>
      </w:tr>
      <w:tr w:rsidR="00D9387D" w:rsidRPr="002275C2" w14:paraId="4EFAE2B2" w14:textId="77777777" w:rsidTr="00D9387D">
        <w:tc>
          <w:tcPr>
            <w:tcW w:w="709" w:type="dxa"/>
            <w:tcBorders>
              <w:top w:val="single" w:sz="4" w:space="0" w:color="000000"/>
              <w:left w:val="single" w:sz="4" w:space="0" w:color="000000"/>
              <w:bottom w:val="single" w:sz="4" w:space="0" w:color="000000"/>
            </w:tcBorders>
            <w:shd w:val="clear" w:color="auto" w:fill="auto"/>
          </w:tcPr>
          <w:p w14:paraId="5E44B5D5" w14:textId="77777777" w:rsidR="00D9387D" w:rsidRPr="002275C2" w:rsidRDefault="00D9387D" w:rsidP="00AC3E1D">
            <w:pPr>
              <w:pStyle w:val="af6"/>
              <w:numPr>
                <w:ilvl w:val="0"/>
                <w:numId w:val="20"/>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0D009C40" w14:textId="77777777" w:rsidR="00D9387D" w:rsidRPr="002275C2" w:rsidRDefault="00D9387D" w:rsidP="00AC3E1D">
            <w:pPr>
              <w:spacing w:after="0" w:line="240" w:lineRule="auto"/>
              <w:contextualSpacing/>
              <w:rPr>
                <w:rFonts w:ascii="Times New Roman" w:hAnsi="Times New Roman"/>
                <w:sz w:val="24"/>
                <w:szCs w:val="24"/>
              </w:rPr>
            </w:pPr>
            <w:r w:rsidRPr="002275C2">
              <w:rPr>
                <w:rFonts w:ascii="Times New Roman" w:hAnsi="Times New Roman"/>
                <w:sz w:val="24"/>
                <w:szCs w:val="24"/>
              </w:rPr>
              <w:t>Земельные участки (территории) общего пользования</w:t>
            </w:r>
          </w:p>
        </w:tc>
        <w:tc>
          <w:tcPr>
            <w:tcW w:w="4536" w:type="dxa"/>
            <w:tcBorders>
              <w:top w:val="single" w:sz="4" w:space="0" w:color="000000"/>
              <w:left w:val="single" w:sz="4" w:space="0" w:color="000000"/>
              <w:bottom w:val="single" w:sz="4" w:space="0" w:color="000000"/>
            </w:tcBorders>
          </w:tcPr>
          <w:p w14:paraId="09F496BF" w14:textId="317892CD" w:rsidR="00D9387D" w:rsidRPr="002275C2" w:rsidRDefault="0053258A" w:rsidP="00AC3E1D">
            <w:pPr>
              <w:spacing w:after="0" w:line="240" w:lineRule="auto"/>
              <w:contextualSpacing/>
              <w:jc w:val="both"/>
              <w:rPr>
                <w:rFonts w:ascii="Times New Roman" w:hAnsi="Times New Roman"/>
                <w:sz w:val="24"/>
                <w:szCs w:val="24"/>
              </w:rPr>
            </w:pPr>
            <w:r w:rsidRPr="002275C2">
              <w:rPr>
                <w:rFonts w:ascii="Times New Roman" w:hAnsi="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B76FDFE" w14:textId="3024AC59" w:rsidR="00D9387D" w:rsidRPr="002275C2" w:rsidRDefault="00D9387D" w:rsidP="00AC3E1D">
            <w:pPr>
              <w:spacing w:after="0" w:line="240" w:lineRule="auto"/>
              <w:contextualSpacing/>
              <w:jc w:val="center"/>
              <w:rPr>
                <w:rFonts w:ascii="Times New Roman" w:hAnsi="Times New Roman"/>
                <w:sz w:val="24"/>
                <w:szCs w:val="24"/>
              </w:rPr>
            </w:pPr>
            <w:r w:rsidRPr="002275C2">
              <w:rPr>
                <w:rFonts w:ascii="Times New Roman" w:hAnsi="Times New Roman"/>
                <w:sz w:val="24"/>
                <w:szCs w:val="24"/>
              </w:rPr>
              <w:t>12.0</w:t>
            </w:r>
          </w:p>
        </w:tc>
      </w:tr>
      <w:tr w:rsidR="00D9387D" w:rsidRPr="002275C2" w14:paraId="1626A155" w14:textId="77777777" w:rsidTr="00D9387D">
        <w:tc>
          <w:tcPr>
            <w:tcW w:w="709" w:type="dxa"/>
            <w:tcBorders>
              <w:top w:val="single" w:sz="4" w:space="0" w:color="000000"/>
              <w:left w:val="single" w:sz="4" w:space="0" w:color="000000"/>
              <w:bottom w:val="single" w:sz="4" w:space="0" w:color="000000"/>
            </w:tcBorders>
            <w:shd w:val="clear" w:color="auto" w:fill="auto"/>
          </w:tcPr>
          <w:p w14:paraId="09D7B663" w14:textId="77777777" w:rsidR="00D9387D" w:rsidRPr="002275C2" w:rsidRDefault="00D9387D" w:rsidP="00AC3E1D">
            <w:pPr>
              <w:pStyle w:val="af6"/>
              <w:numPr>
                <w:ilvl w:val="0"/>
                <w:numId w:val="20"/>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337CA0C6" w14:textId="77777777" w:rsidR="00D9387D" w:rsidRPr="002275C2" w:rsidRDefault="00D9387D" w:rsidP="00AC3E1D">
            <w:pPr>
              <w:spacing w:after="0" w:line="240" w:lineRule="auto"/>
              <w:contextualSpacing/>
              <w:rPr>
                <w:rFonts w:ascii="Times New Roman" w:hAnsi="Times New Roman"/>
                <w:sz w:val="24"/>
                <w:szCs w:val="24"/>
              </w:rPr>
            </w:pPr>
            <w:r w:rsidRPr="002275C2">
              <w:rPr>
                <w:rFonts w:ascii="Times New Roman" w:hAnsi="Times New Roman"/>
                <w:sz w:val="24"/>
                <w:szCs w:val="24"/>
              </w:rPr>
              <w:t>Улично-дорожная сеть</w:t>
            </w:r>
          </w:p>
        </w:tc>
        <w:tc>
          <w:tcPr>
            <w:tcW w:w="4536" w:type="dxa"/>
            <w:tcBorders>
              <w:top w:val="single" w:sz="4" w:space="0" w:color="000000"/>
              <w:left w:val="single" w:sz="4" w:space="0" w:color="000000"/>
              <w:bottom w:val="single" w:sz="4" w:space="0" w:color="000000"/>
            </w:tcBorders>
          </w:tcPr>
          <w:p w14:paraId="6835EAB0" w14:textId="3FB79ABC" w:rsidR="00D9387D" w:rsidRPr="002275C2" w:rsidRDefault="0053258A" w:rsidP="00AC3E1D">
            <w:pPr>
              <w:spacing w:after="0" w:line="240" w:lineRule="auto"/>
              <w:contextualSpacing/>
              <w:jc w:val="both"/>
              <w:rPr>
                <w:rFonts w:ascii="Times New Roman" w:hAnsi="Times New Roman"/>
                <w:sz w:val="24"/>
                <w:szCs w:val="24"/>
              </w:rPr>
            </w:pPr>
            <w:proofErr w:type="gramStart"/>
            <w:r w:rsidRPr="002275C2">
              <w:rPr>
                <w:rFonts w:ascii="Times New Roman" w:hAnsi="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2275C2">
              <w:rPr>
                <w:rFonts w:ascii="Times New Roman" w:hAnsi="Times New Roman"/>
                <w:sz w:val="24"/>
                <w:szCs w:val="24"/>
              </w:rPr>
              <w:t>велотранспортной</w:t>
            </w:r>
            <w:proofErr w:type="spellEnd"/>
            <w:r w:rsidRPr="002275C2">
              <w:rPr>
                <w:rFonts w:ascii="Times New Roman" w:hAnsi="Times New Roman"/>
                <w:sz w:val="24"/>
                <w:szCs w:val="24"/>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roofErr w:type="gramEnd"/>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4F30973B" w14:textId="0747CAA6" w:rsidR="00D9387D" w:rsidRPr="002275C2" w:rsidRDefault="00D9387D" w:rsidP="00AC3E1D">
            <w:pPr>
              <w:spacing w:after="0" w:line="240" w:lineRule="auto"/>
              <w:contextualSpacing/>
              <w:jc w:val="center"/>
              <w:rPr>
                <w:rFonts w:ascii="Times New Roman" w:hAnsi="Times New Roman"/>
                <w:sz w:val="24"/>
                <w:szCs w:val="24"/>
              </w:rPr>
            </w:pPr>
            <w:r w:rsidRPr="002275C2">
              <w:rPr>
                <w:rFonts w:ascii="Times New Roman" w:hAnsi="Times New Roman"/>
                <w:sz w:val="24"/>
                <w:szCs w:val="24"/>
              </w:rPr>
              <w:t>12.0.1</w:t>
            </w:r>
          </w:p>
        </w:tc>
      </w:tr>
      <w:tr w:rsidR="00D9387D" w:rsidRPr="002275C2" w14:paraId="3A896489" w14:textId="77777777" w:rsidTr="00D9387D">
        <w:tc>
          <w:tcPr>
            <w:tcW w:w="709" w:type="dxa"/>
            <w:tcBorders>
              <w:top w:val="single" w:sz="4" w:space="0" w:color="000000"/>
              <w:left w:val="single" w:sz="4" w:space="0" w:color="000000"/>
              <w:bottom w:val="single" w:sz="4" w:space="0" w:color="000000"/>
            </w:tcBorders>
            <w:shd w:val="clear" w:color="auto" w:fill="auto"/>
          </w:tcPr>
          <w:p w14:paraId="6307E6C2" w14:textId="77777777" w:rsidR="00D9387D" w:rsidRPr="002275C2" w:rsidRDefault="00D9387D" w:rsidP="00AC3E1D">
            <w:pPr>
              <w:pStyle w:val="af6"/>
              <w:numPr>
                <w:ilvl w:val="0"/>
                <w:numId w:val="20"/>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412C991D" w14:textId="77777777" w:rsidR="00D9387D" w:rsidRPr="002275C2" w:rsidRDefault="00D9387D" w:rsidP="00AC3E1D">
            <w:pPr>
              <w:spacing w:after="0" w:line="240" w:lineRule="auto"/>
              <w:contextualSpacing/>
              <w:rPr>
                <w:rFonts w:ascii="Times New Roman" w:hAnsi="Times New Roman"/>
                <w:sz w:val="24"/>
                <w:szCs w:val="24"/>
              </w:rPr>
            </w:pPr>
            <w:r w:rsidRPr="002275C2">
              <w:rPr>
                <w:rFonts w:ascii="Times New Roman" w:hAnsi="Times New Roman"/>
                <w:sz w:val="24"/>
                <w:szCs w:val="24"/>
              </w:rPr>
              <w:t>Благоустройство территории</w:t>
            </w:r>
          </w:p>
        </w:tc>
        <w:tc>
          <w:tcPr>
            <w:tcW w:w="4536" w:type="dxa"/>
            <w:tcBorders>
              <w:top w:val="single" w:sz="4" w:space="0" w:color="000000"/>
              <w:left w:val="single" w:sz="4" w:space="0" w:color="000000"/>
              <w:bottom w:val="single" w:sz="4" w:space="0" w:color="000000"/>
            </w:tcBorders>
          </w:tcPr>
          <w:p w14:paraId="0629F717" w14:textId="2B369FA6" w:rsidR="00D9387D" w:rsidRPr="002275C2" w:rsidRDefault="0053258A" w:rsidP="00AC3E1D">
            <w:pPr>
              <w:spacing w:after="0" w:line="240" w:lineRule="auto"/>
              <w:contextualSpacing/>
              <w:jc w:val="both"/>
              <w:rPr>
                <w:rFonts w:ascii="Times New Roman" w:hAnsi="Times New Roman"/>
                <w:sz w:val="24"/>
                <w:szCs w:val="24"/>
              </w:rPr>
            </w:pPr>
            <w:r w:rsidRPr="002275C2">
              <w:rPr>
                <w:rFonts w:ascii="Times New Roman" w:hAnsi="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6FAB1F1" w14:textId="77795E77" w:rsidR="00D9387D" w:rsidRPr="002275C2" w:rsidRDefault="00D9387D" w:rsidP="00AC3E1D">
            <w:pPr>
              <w:spacing w:after="0" w:line="240" w:lineRule="auto"/>
              <w:contextualSpacing/>
              <w:jc w:val="center"/>
              <w:rPr>
                <w:rFonts w:ascii="Times New Roman" w:hAnsi="Times New Roman"/>
                <w:sz w:val="24"/>
                <w:szCs w:val="24"/>
              </w:rPr>
            </w:pPr>
            <w:r w:rsidRPr="002275C2">
              <w:rPr>
                <w:rFonts w:ascii="Times New Roman" w:hAnsi="Times New Roman"/>
                <w:sz w:val="24"/>
                <w:szCs w:val="24"/>
              </w:rPr>
              <w:t>12.0.2</w:t>
            </w:r>
          </w:p>
        </w:tc>
      </w:tr>
      <w:tr w:rsidR="0053258A" w:rsidRPr="002275C2" w14:paraId="69B4867B" w14:textId="77777777" w:rsidTr="00B63621">
        <w:tc>
          <w:tcPr>
            <w:tcW w:w="9386" w:type="dxa"/>
            <w:gridSpan w:val="4"/>
            <w:tcBorders>
              <w:top w:val="single" w:sz="4" w:space="0" w:color="000000"/>
              <w:left w:val="single" w:sz="4" w:space="0" w:color="000000"/>
              <w:bottom w:val="single" w:sz="4" w:space="0" w:color="000000"/>
              <w:right w:val="single" w:sz="4" w:space="0" w:color="000000"/>
            </w:tcBorders>
            <w:shd w:val="clear" w:color="auto" w:fill="E7E6E6" w:themeFill="background2"/>
          </w:tcPr>
          <w:p w14:paraId="43E2AA85" w14:textId="12F8EA93" w:rsidR="0053258A" w:rsidRPr="002275C2" w:rsidRDefault="0053258A" w:rsidP="00AC3E1D">
            <w:pPr>
              <w:snapToGrid w:val="0"/>
              <w:spacing w:after="0" w:line="240" w:lineRule="auto"/>
              <w:jc w:val="center"/>
              <w:rPr>
                <w:rFonts w:ascii="Times New Roman" w:hAnsi="Times New Roman"/>
                <w:color w:val="000000"/>
                <w:sz w:val="24"/>
                <w:szCs w:val="24"/>
              </w:rPr>
            </w:pPr>
            <w:r w:rsidRPr="002275C2">
              <w:rPr>
                <w:rFonts w:ascii="Times New Roman" w:hAnsi="Times New Roman"/>
                <w:b/>
                <w:sz w:val="24"/>
                <w:szCs w:val="24"/>
              </w:rPr>
              <w:t>Условно разрешенные виды использования</w:t>
            </w:r>
          </w:p>
        </w:tc>
      </w:tr>
      <w:tr w:rsidR="00D9387D" w:rsidRPr="002275C2" w14:paraId="6485F845" w14:textId="77777777" w:rsidTr="00D9387D">
        <w:tc>
          <w:tcPr>
            <w:tcW w:w="709" w:type="dxa"/>
            <w:tcBorders>
              <w:top w:val="single" w:sz="4" w:space="0" w:color="000000"/>
              <w:left w:val="single" w:sz="4" w:space="0" w:color="000000"/>
              <w:bottom w:val="single" w:sz="4" w:space="0" w:color="000000"/>
            </w:tcBorders>
            <w:shd w:val="clear" w:color="auto" w:fill="auto"/>
          </w:tcPr>
          <w:p w14:paraId="4D98188A" w14:textId="77777777" w:rsidR="00D9387D" w:rsidRPr="002275C2" w:rsidRDefault="00D9387D" w:rsidP="00AC3E1D">
            <w:pPr>
              <w:pStyle w:val="af6"/>
              <w:numPr>
                <w:ilvl w:val="0"/>
                <w:numId w:val="21"/>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5EF249A3" w14:textId="77777777" w:rsidR="00D9387D" w:rsidRPr="002275C2" w:rsidRDefault="00D9387D" w:rsidP="00AC3E1D">
            <w:pPr>
              <w:spacing w:after="0" w:line="240" w:lineRule="auto"/>
              <w:rPr>
                <w:rFonts w:ascii="Times New Roman" w:hAnsi="Times New Roman"/>
                <w:sz w:val="24"/>
                <w:szCs w:val="24"/>
                <w:shd w:val="clear" w:color="auto" w:fill="FFFFFF"/>
              </w:rPr>
            </w:pPr>
            <w:r w:rsidRPr="002275C2">
              <w:rPr>
                <w:rFonts w:ascii="Times New Roman" w:hAnsi="Times New Roman"/>
                <w:sz w:val="24"/>
                <w:szCs w:val="24"/>
                <w:shd w:val="clear" w:color="auto" w:fill="FFFFFF"/>
              </w:rPr>
              <w:t xml:space="preserve">Хранение и переработка </w:t>
            </w:r>
            <w:r w:rsidRPr="002275C2">
              <w:rPr>
                <w:rFonts w:ascii="Times New Roman" w:hAnsi="Times New Roman"/>
                <w:sz w:val="24"/>
                <w:szCs w:val="24"/>
                <w:shd w:val="clear" w:color="auto" w:fill="FFFFFF"/>
              </w:rPr>
              <w:lastRenderedPageBreak/>
              <w:t>сельскохозяйственной продукции</w:t>
            </w:r>
          </w:p>
        </w:tc>
        <w:tc>
          <w:tcPr>
            <w:tcW w:w="4536" w:type="dxa"/>
            <w:tcBorders>
              <w:top w:val="single" w:sz="4" w:space="0" w:color="000000"/>
              <w:left w:val="single" w:sz="4" w:space="0" w:color="000000"/>
              <w:bottom w:val="single" w:sz="4" w:space="0" w:color="000000"/>
            </w:tcBorders>
          </w:tcPr>
          <w:p w14:paraId="1CFFC233" w14:textId="20EBD994" w:rsidR="00D9387D" w:rsidRPr="002275C2" w:rsidRDefault="0053258A"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lastRenderedPageBreak/>
              <w:t xml:space="preserve">Размещение зданий, сооружений, используемых для производства, </w:t>
            </w:r>
            <w:r w:rsidRPr="002275C2">
              <w:rPr>
                <w:rFonts w:ascii="Times New Roman" w:hAnsi="Times New Roman"/>
                <w:sz w:val="24"/>
                <w:szCs w:val="24"/>
                <w:lang w:eastAsia="ar-SA"/>
              </w:rPr>
              <w:lastRenderedPageBreak/>
              <w:t>хранения, первичной и глубокой переработки сельскохозяйственной продукции</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FFFD473" w14:textId="60E71AE6" w:rsidR="00D9387D" w:rsidRPr="002275C2" w:rsidRDefault="00D9387D"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lastRenderedPageBreak/>
              <w:t>1.15</w:t>
            </w:r>
          </w:p>
        </w:tc>
      </w:tr>
      <w:tr w:rsidR="00D9387D" w:rsidRPr="002275C2" w14:paraId="7347827D" w14:textId="77777777" w:rsidTr="00D9387D">
        <w:tc>
          <w:tcPr>
            <w:tcW w:w="709" w:type="dxa"/>
            <w:tcBorders>
              <w:top w:val="single" w:sz="4" w:space="0" w:color="000000"/>
              <w:left w:val="single" w:sz="4" w:space="0" w:color="000000"/>
              <w:bottom w:val="single" w:sz="4" w:space="0" w:color="000000"/>
            </w:tcBorders>
            <w:shd w:val="clear" w:color="auto" w:fill="auto"/>
          </w:tcPr>
          <w:p w14:paraId="02926DA0" w14:textId="77777777" w:rsidR="00D9387D" w:rsidRPr="002275C2" w:rsidRDefault="00D9387D" w:rsidP="00AC3E1D">
            <w:pPr>
              <w:pStyle w:val="af6"/>
              <w:numPr>
                <w:ilvl w:val="0"/>
                <w:numId w:val="21"/>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46843E95" w14:textId="77777777" w:rsidR="00D9387D" w:rsidRPr="002275C2" w:rsidRDefault="00D9387D" w:rsidP="00AC3E1D">
            <w:pPr>
              <w:spacing w:after="0" w:line="240" w:lineRule="auto"/>
              <w:rPr>
                <w:rFonts w:ascii="Times New Roman" w:hAnsi="Times New Roman"/>
                <w:sz w:val="24"/>
                <w:szCs w:val="24"/>
                <w:shd w:val="clear" w:color="auto" w:fill="FFFFFF"/>
              </w:rPr>
            </w:pPr>
            <w:r w:rsidRPr="002275C2">
              <w:rPr>
                <w:rFonts w:ascii="Times New Roman" w:hAnsi="Times New Roman"/>
                <w:sz w:val="24"/>
                <w:szCs w:val="24"/>
                <w:shd w:val="clear" w:color="auto" w:fill="FFFFFF"/>
              </w:rPr>
              <w:t>Обеспечение сельскохозяйственного производства</w:t>
            </w:r>
          </w:p>
        </w:tc>
        <w:tc>
          <w:tcPr>
            <w:tcW w:w="4536" w:type="dxa"/>
            <w:tcBorders>
              <w:top w:val="single" w:sz="4" w:space="0" w:color="000000"/>
              <w:left w:val="single" w:sz="4" w:space="0" w:color="000000"/>
              <w:bottom w:val="single" w:sz="4" w:space="0" w:color="000000"/>
            </w:tcBorders>
          </w:tcPr>
          <w:p w14:paraId="4ADAE9EC" w14:textId="245A69F8" w:rsidR="00D9387D" w:rsidRPr="002275C2" w:rsidRDefault="0053258A"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A61C175" w14:textId="1AC9CD6F" w:rsidR="00D9387D" w:rsidRPr="002275C2" w:rsidRDefault="00D9387D"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1.18</w:t>
            </w:r>
          </w:p>
        </w:tc>
      </w:tr>
      <w:tr w:rsidR="00D9387D" w:rsidRPr="002275C2" w14:paraId="6F530309" w14:textId="77777777" w:rsidTr="00D9387D">
        <w:tc>
          <w:tcPr>
            <w:tcW w:w="709" w:type="dxa"/>
            <w:tcBorders>
              <w:top w:val="single" w:sz="4" w:space="0" w:color="000000"/>
              <w:left w:val="single" w:sz="4" w:space="0" w:color="000000"/>
              <w:bottom w:val="single" w:sz="4" w:space="0" w:color="000000"/>
            </w:tcBorders>
            <w:shd w:val="clear" w:color="auto" w:fill="auto"/>
          </w:tcPr>
          <w:p w14:paraId="1965DF36" w14:textId="77777777" w:rsidR="00D9387D" w:rsidRPr="002275C2" w:rsidRDefault="00D9387D" w:rsidP="00AC3E1D">
            <w:pPr>
              <w:pStyle w:val="af6"/>
              <w:numPr>
                <w:ilvl w:val="0"/>
                <w:numId w:val="21"/>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7430E05F" w14:textId="77777777" w:rsidR="00D9387D" w:rsidRPr="002275C2" w:rsidRDefault="00D9387D" w:rsidP="00AC3E1D">
            <w:pPr>
              <w:spacing w:after="0" w:line="240" w:lineRule="auto"/>
              <w:rPr>
                <w:rFonts w:ascii="Times New Roman" w:hAnsi="Times New Roman"/>
                <w:sz w:val="24"/>
                <w:szCs w:val="24"/>
                <w:shd w:val="clear" w:color="auto" w:fill="FFFFFF"/>
              </w:rPr>
            </w:pPr>
            <w:r w:rsidRPr="002275C2">
              <w:rPr>
                <w:rFonts w:ascii="Times New Roman" w:hAnsi="Times New Roman"/>
                <w:sz w:val="24"/>
                <w:szCs w:val="24"/>
                <w:shd w:val="clear" w:color="auto" w:fill="FFFFFF"/>
              </w:rPr>
              <w:t>Оказание услуг связи</w:t>
            </w:r>
          </w:p>
        </w:tc>
        <w:tc>
          <w:tcPr>
            <w:tcW w:w="4536" w:type="dxa"/>
            <w:tcBorders>
              <w:top w:val="single" w:sz="4" w:space="0" w:color="000000"/>
              <w:left w:val="single" w:sz="4" w:space="0" w:color="000000"/>
              <w:bottom w:val="single" w:sz="4" w:space="0" w:color="000000"/>
            </w:tcBorders>
          </w:tcPr>
          <w:p w14:paraId="61D30140" w14:textId="3525A498" w:rsidR="00D9387D" w:rsidRPr="002275C2" w:rsidRDefault="0053258A"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21CA0D7" w14:textId="4B4CF154" w:rsidR="00D9387D" w:rsidRPr="002275C2" w:rsidRDefault="00D9387D"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3.2.3</w:t>
            </w:r>
          </w:p>
        </w:tc>
      </w:tr>
      <w:tr w:rsidR="00D9387D" w:rsidRPr="002275C2" w14:paraId="2E49CE47" w14:textId="77777777" w:rsidTr="00D9387D">
        <w:tc>
          <w:tcPr>
            <w:tcW w:w="709" w:type="dxa"/>
            <w:tcBorders>
              <w:top w:val="single" w:sz="4" w:space="0" w:color="000000"/>
              <w:left w:val="single" w:sz="4" w:space="0" w:color="000000"/>
              <w:bottom w:val="single" w:sz="4" w:space="0" w:color="000000"/>
            </w:tcBorders>
            <w:shd w:val="clear" w:color="auto" w:fill="auto"/>
          </w:tcPr>
          <w:p w14:paraId="5EA8738B" w14:textId="77777777" w:rsidR="00D9387D" w:rsidRPr="002275C2" w:rsidRDefault="00D9387D" w:rsidP="00AC3E1D">
            <w:pPr>
              <w:pStyle w:val="af6"/>
              <w:numPr>
                <w:ilvl w:val="0"/>
                <w:numId w:val="21"/>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7F657E53" w14:textId="77777777" w:rsidR="00D9387D" w:rsidRPr="002275C2" w:rsidRDefault="00D9387D" w:rsidP="00AC3E1D">
            <w:pPr>
              <w:spacing w:after="0" w:line="240" w:lineRule="auto"/>
              <w:rPr>
                <w:rFonts w:ascii="Times New Roman" w:hAnsi="Times New Roman"/>
                <w:sz w:val="24"/>
                <w:szCs w:val="24"/>
                <w:shd w:val="clear" w:color="auto" w:fill="FFFFFF"/>
              </w:rPr>
            </w:pPr>
            <w:r w:rsidRPr="002275C2">
              <w:rPr>
                <w:rFonts w:ascii="Times New Roman" w:hAnsi="Times New Roman"/>
                <w:sz w:val="24"/>
                <w:szCs w:val="24"/>
                <w:shd w:val="clear" w:color="auto" w:fill="FFFFFF"/>
              </w:rPr>
              <w:t>Бытовое обслуживание</w:t>
            </w:r>
          </w:p>
        </w:tc>
        <w:tc>
          <w:tcPr>
            <w:tcW w:w="4536" w:type="dxa"/>
            <w:tcBorders>
              <w:top w:val="single" w:sz="4" w:space="0" w:color="000000"/>
              <w:left w:val="single" w:sz="4" w:space="0" w:color="000000"/>
              <w:bottom w:val="single" w:sz="4" w:space="0" w:color="000000"/>
            </w:tcBorders>
          </w:tcPr>
          <w:p w14:paraId="1DBC2AA4" w14:textId="3297B732" w:rsidR="00D9387D" w:rsidRPr="002275C2" w:rsidRDefault="0053258A"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3AC2664" w14:textId="76E3D701" w:rsidR="00D9387D" w:rsidRPr="002275C2" w:rsidRDefault="00D9387D"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3.3</w:t>
            </w:r>
          </w:p>
        </w:tc>
      </w:tr>
      <w:tr w:rsidR="00D9387D" w:rsidRPr="002275C2" w14:paraId="3EC5C075" w14:textId="77777777" w:rsidTr="00D9387D">
        <w:tc>
          <w:tcPr>
            <w:tcW w:w="709" w:type="dxa"/>
            <w:tcBorders>
              <w:top w:val="single" w:sz="4" w:space="0" w:color="000000"/>
              <w:left w:val="single" w:sz="4" w:space="0" w:color="000000"/>
              <w:bottom w:val="single" w:sz="4" w:space="0" w:color="000000"/>
            </w:tcBorders>
            <w:shd w:val="clear" w:color="auto" w:fill="auto"/>
          </w:tcPr>
          <w:p w14:paraId="607B4EAF" w14:textId="77777777" w:rsidR="00D9387D" w:rsidRPr="002275C2" w:rsidRDefault="00D9387D" w:rsidP="00AC3E1D">
            <w:pPr>
              <w:pStyle w:val="af6"/>
              <w:numPr>
                <w:ilvl w:val="0"/>
                <w:numId w:val="21"/>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7586880E" w14:textId="77777777" w:rsidR="00D9387D" w:rsidRPr="002275C2" w:rsidRDefault="00D9387D" w:rsidP="00AC3E1D">
            <w:pPr>
              <w:spacing w:after="0" w:line="240" w:lineRule="auto"/>
              <w:rPr>
                <w:rFonts w:ascii="Times New Roman" w:hAnsi="Times New Roman"/>
                <w:sz w:val="24"/>
                <w:szCs w:val="24"/>
                <w:shd w:val="clear" w:color="auto" w:fill="FFFFFF"/>
              </w:rPr>
            </w:pPr>
            <w:r w:rsidRPr="002275C2">
              <w:rPr>
                <w:rFonts w:ascii="Times New Roman" w:hAnsi="Times New Roman"/>
                <w:sz w:val="24"/>
                <w:szCs w:val="24"/>
                <w:shd w:val="clear" w:color="auto" w:fill="FFFFFF"/>
              </w:rPr>
              <w:t xml:space="preserve">Общественное управление </w:t>
            </w:r>
          </w:p>
        </w:tc>
        <w:tc>
          <w:tcPr>
            <w:tcW w:w="4536" w:type="dxa"/>
            <w:tcBorders>
              <w:top w:val="single" w:sz="4" w:space="0" w:color="000000"/>
              <w:left w:val="single" w:sz="4" w:space="0" w:color="000000"/>
              <w:bottom w:val="single" w:sz="4" w:space="0" w:color="000000"/>
            </w:tcBorders>
          </w:tcPr>
          <w:p w14:paraId="1B13620D" w14:textId="52402F29" w:rsidR="00D9387D" w:rsidRPr="002275C2" w:rsidRDefault="0053258A"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кодами 3.8.1 - 3.8.2</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451E8449" w14:textId="56BC90FF" w:rsidR="00D9387D" w:rsidRPr="002275C2" w:rsidRDefault="00D9387D"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3.8</w:t>
            </w:r>
          </w:p>
        </w:tc>
      </w:tr>
      <w:tr w:rsidR="0053258A" w:rsidRPr="002275C2" w14:paraId="563869EF" w14:textId="77777777" w:rsidTr="00D9387D">
        <w:tc>
          <w:tcPr>
            <w:tcW w:w="709" w:type="dxa"/>
            <w:tcBorders>
              <w:top w:val="single" w:sz="4" w:space="0" w:color="000000"/>
              <w:left w:val="single" w:sz="4" w:space="0" w:color="000000"/>
              <w:bottom w:val="single" w:sz="4" w:space="0" w:color="000000"/>
            </w:tcBorders>
            <w:shd w:val="clear" w:color="auto" w:fill="auto"/>
          </w:tcPr>
          <w:p w14:paraId="38A53C25" w14:textId="77777777" w:rsidR="0053258A" w:rsidRPr="002275C2" w:rsidRDefault="0053258A" w:rsidP="00AC3E1D">
            <w:pPr>
              <w:pStyle w:val="af6"/>
              <w:numPr>
                <w:ilvl w:val="0"/>
                <w:numId w:val="21"/>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36013A1F" w14:textId="7B396ED9" w:rsidR="0053258A" w:rsidRPr="002275C2" w:rsidRDefault="0053258A" w:rsidP="00AC3E1D">
            <w:pPr>
              <w:spacing w:after="0" w:line="240" w:lineRule="auto"/>
              <w:rPr>
                <w:rFonts w:ascii="Times New Roman" w:hAnsi="Times New Roman"/>
                <w:sz w:val="24"/>
                <w:szCs w:val="24"/>
                <w:shd w:val="clear" w:color="auto" w:fill="FFFFFF"/>
              </w:rPr>
            </w:pPr>
            <w:r w:rsidRPr="002275C2">
              <w:rPr>
                <w:rFonts w:ascii="Times New Roman" w:hAnsi="Times New Roman"/>
                <w:sz w:val="24"/>
                <w:szCs w:val="24"/>
              </w:rPr>
              <w:t>Приюты для животных</w:t>
            </w:r>
          </w:p>
        </w:tc>
        <w:tc>
          <w:tcPr>
            <w:tcW w:w="4536" w:type="dxa"/>
            <w:tcBorders>
              <w:top w:val="single" w:sz="4" w:space="0" w:color="000000"/>
              <w:left w:val="single" w:sz="4" w:space="0" w:color="000000"/>
              <w:bottom w:val="single" w:sz="4" w:space="0" w:color="000000"/>
            </w:tcBorders>
          </w:tcPr>
          <w:p w14:paraId="655E6501" w14:textId="77777777" w:rsidR="0053258A" w:rsidRPr="002275C2" w:rsidRDefault="0053258A" w:rsidP="00AC3E1D">
            <w:pPr>
              <w:spacing w:line="240" w:lineRule="exact"/>
              <w:jc w:val="both"/>
              <w:rPr>
                <w:rFonts w:ascii="Times New Roman" w:hAnsi="Times New Roman"/>
                <w:sz w:val="24"/>
                <w:szCs w:val="24"/>
              </w:rPr>
            </w:pPr>
            <w:r w:rsidRPr="002275C2">
              <w:rPr>
                <w:rFonts w:ascii="Times New Roman" w:hAnsi="Times New Roman"/>
                <w:sz w:val="24"/>
                <w:szCs w:val="24"/>
              </w:rPr>
              <w:t>Размещение объектов капитального строительства, предназначенных для оказания ветеринарных услуг в стационаре;</w:t>
            </w:r>
          </w:p>
          <w:p w14:paraId="7155C009" w14:textId="77777777" w:rsidR="0053258A" w:rsidRPr="002275C2" w:rsidRDefault="0053258A" w:rsidP="00AC3E1D">
            <w:pPr>
              <w:spacing w:line="240" w:lineRule="exact"/>
              <w:jc w:val="both"/>
              <w:rPr>
                <w:rFonts w:ascii="Times New Roman" w:hAnsi="Times New Roman"/>
                <w:sz w:val="24"/>
                <w:szCs w:val="24"/>
              </w:rPr>
            </w:pPr>
            <w:r w:rsidRPr="002275C2">
              <w:rPr>
                <w:rFonts w:ascii="Times New Roman" w:hAnsi="Times New Roman"/>
                <w:sz w:val="24"/>
                <w:szCs w:val="24"/>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14:paraId="681F9991" w14:textId="01B50FF6" w:rsidR="0053258A" w:rsidRPr="002275C2" w:rsidRDefault="0053258A"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rPr>
              <w:t>размещение объектов капитального строительства, предназначенных для организации гостиниц для животных</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F533581" w14:textId="1A31F90E" w:rsidR="0053258A" w:rsidRPr="002275C2" w:rsidRDefault="0053258A" w:rsidP="00AC3E1D">
            <w:pPr>
              <w:suppressAutoHyphens/>
              <w:spacing w:after="0" w:line="240" w:lineRule="auto"/>
              <w:jc w:val="center"/>
              <w:rPr>
                <w:rFonts w:ascii="Times New Roman" w:hAnsi="Times New Roman"/>
                <w:sz w:val="24"/>
                <w:szCs w:val="24"/>
                <w:lang w:eastAsia="ar-SA"/>
              </w:rPr>
            </w:pPr>
            <w:bookmarkStart w:id="13" w:name="sub_13102"/>
            <w:r w:rsidRPr="002275C2">
              <w:rPr>
                <w:rFonts w:ascii="Times New Roman" w:hAnsi="Times New Roman"/>
                <w:sz w:val="24"/>
                <w:szCs w:val="24"/>
              </w:rPr>
              <w:t>3.10.2</w:t>
            </w:r>
            <w:bookmarkEnd w:id="13"/>
          </w:p>
        </w:tc>
      </w:tr>
    </w:tbl>
    <w:p w14:paraId="61A6ADCB" w14:textId="77777777" w:rsidR="00ED5BCF" w:rsidRPr="00AC3E1D" w:rsidRDefault="00ED5BCF" w:rsidP="00AC3E1D">
      <w:pPr>
        <w:rPr>
          <w:rFonts w:ascii="Times New Roman" w:hAnsi="Times New Roman"/>
          <w:b/>
          <w:sz w:val="28"/>
          <w:szCs w:val="28"/>
        </w:rPr>
      </w:pPr>
    </w:p>
    <w:p w14:paraId="0D203DF1" w14:textId="38564BCC" w:rsidR="00ED5BCF" w:rsidRPr="00AC3E1D" w:rsidRDefault="00ED5BCF" w:rsidP="00AC3E1D">
      <w:pPr>
        <w:jc w:val="center"/>
        <w:rPr>
          <w:rFonts w:ascii="Times New Roman" w:hAnsi="Times New Roman"/>
          <w:b/>
          <w:sz w:val="28"/>
          <w:szCs w:val="28"/>
        </w:rPr>
      </w:pPr>
      <w:r w:rsidRPr="00AC3E1D">
        <w:rPr>
          <w:rFonts w:ascii="Times New Roman" w:hAnsi="Times New Roman"/>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03B2DCCF" w14:textId="77777777" w:rsidR="00DE39F4" w:rsidRPr="00AC3E1D" w:rsidRDefault="00DE39F4"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 xml:space="preserve">Предельные (минимальные и (или) максимальные) размеры земельных участков, в том числе их площадь: </w:t>
      </w:r>
    </w:p>
    <w:p w14:paraId="7FCD995B" w14:textId="13AC9984" w:rsidR="00DE39F4" w:rsidRPr="00AC3E1D" w:rsidRDefault="00DE39F4"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 xml:space="preserve">- минимальная площадь земельного участка – </w:t>
      </w:r>
      <w:r w:rsidR="00DC2F24" w:rsidRPr="00AC3E1D">
        <w:rPr>
          <w:rFonts w:ascii="Times New Roman" w:hAnsi="Times New Roman"/>
          <w:sz w:val="28"/>
          <w:szCs w:val="28"/>
        </w:rPr>
        <w:t xml:space="preserve">300 </w:t>
      </w:r>
      <w:proofErr w:type="spellStart"/>
      <w:r w:rsidR="00DC2F24" w:rsidRPr="00AC3E1D">
        <w:rPr>
          <w:rFonts w:ascii="Times New Roman" w:hAnsi="Times New Roman"/>
          <w:sz w:val="28"/>
          <w:szCs w:val="28"/>
        </w:rPr>
        <w:t>кв.м</w:t>
      </w:r>
      <w:proofErr w:type="spellEnd"/>
      <w:r w:rsidRPr="00AC3E1D">
        <w:rPr>
          <w:rFonts w:ascii="Times New Roman" w:hAnsi="Times New Roman"/>
          <w:sz w:val="28"/>
          <w:szCs w:val="28"/>
        </w:rPr>
        <w:t>;</w:t>
      </w:r>
    </w:p>
    <w:p w14:paraId="0D81460D" w14:textId="77777777" w:rsidR="00DE39F4" w:rsidRPr="00AC3E1D" w:rsidRDefault="00DE39F4"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lastRenderedPageBreak/>
        <w:t xml:space="preserve">- максимальная площадь земельного участка – </w:t>
      </w:r>
      <w:r w:rsidR="00E66A13" w:rsidRPr="00AC3E1D">
        <w:rPr>
          <w:rFonts w:ascii="Times New Roman" w:hAnsi="Times New Roman"/>
          <w:sz w:val="28"/>
          <w:szCs w:val="28"/>
        </w:rPr>
        <w:t>не подлежит установлению</w:t>
      </w:r>
      <w:r w:rsidRPr="00AC3E1D">
        <w:rPr>
          <w:rFonts w:ascii="Times New Roman" w:hAnsi="Times New Roman"/>
          <w:sz w:val="28"/>
          <w:szCs w:val="28"/>
        </w:rPr>
        <w:t>;</w:t>
      </w:r>
    </w:p>
    <w:p w14:paraId="33691C4B" w14:textId="77777777" w:rsidR="00DE39F4" w:rsidRPr="00AC3E1D" w:rsidRDefault="004E03DF"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 xml:space="preserve">- </w:t>
      </w:r>
      <w:r w:rsidR="00DE39F4" w:rsidRPr="00AC3E1D">
        <w:rPr>
          <w:rFonts w:ascii="Times New Roman" w:hAnsi="Times New Roman"/>
          <w:sz w:val="28"/>
          <w:szCs w:val="28"/>
        </w:rPr>
        <w:t>минимальная ширина вдоль фронта улицы – не подлежит установлению.</w:t>
      </w:r>
    </w:p>
    <w:p w14:paraId="6BD1661D" w14:textId="77777777" w:rsidR="00F42FFE" w:rsidRPr="00AC3E1D" w:rsidRDefault="00DE39F4" w:rsidP="00AC3E1D">
      <w:pPr>
        <w:spacing w:after="0" w:line="240" w:lineRule="auto"/>
        <w:ind w:firstLine="680"/>
        <w:contextualSpacing/>
        <w:jc w:val="both"/>
        <w:rPr>
          <w:rFonts w:ascii="Times New Roman" w:hAnsi="Times New Roman"/>
          <w:sz w:val="32"/>
          <w:szCs w:val="28"/>
        </w:rPr>
      </w:pPr>
      <w:r w:rsidRPr="00AC3E1D">
        <w:rPr>
          <w:rFonts w:ascii="Times New Roman" w:hAnsi="Times New Roman"/>
          <w:sz w:val="28"/>
          <w:szCs w:val="28"/>
        </w:rPr>
        <w:tab/>
      </w:r>
      <w:r w:rsidR="00F42FFE" w:rsidRPr="00AC3E1D">
        <w:rPr>
          <w:rFonts w:ascii="Times New Roman" w:hAnsi="Times New Roman"/>
          <w:sz w:val="28"/>
          <w:szCs w:val="24"/>
        </w:rPr>
        <w:t xml:space="preserve">Предельное количество этажей зданий, строений, сооружений </w:t>
      </w:r>
      <w:r w:rsidR="00F42FFE" w:rsidRPr="00AC3E1D">
        <w:rPr>
          <w:rFonts w:ascii="Times New Roman" w:hAnsi="Times New Roman"/>
          <w:sz w:val="28"/>
          <w:szCs w:val="28"/>
        </w:rPr>
        <w:t>–</w:t>
      </w:r>
      <w:r w:rsidR="00F42FFE" w:rsidRPr="00AC3E1D">
        <w:rPr>
          <w:rFonts w:ascii="Times New Roman" w:hAnsi="Times New Roman"/>
          <w:sz w:val="32"/>
          <w:szCs w:val="28"/>
        </w:rPr>
        <w:t xml:space="preserve"> </w:t>
      </w:r>
      <w:r w:rsidR="00F42FFE" w:rsidRPr="00AC3E1D">
        <w:rPr>
          <w:rFonts w:ascii="Times New Roman" w:hAnsi="Times New Roman"/>
          <w:sz w:val="28"/>
          <w:szCs w:val="28"/>
        </w:rPr>
        <w:t>не подлежит установлению.</w:t>
      </w:r>
    </w:p>
    <w:p w14:paraId="5B4747DE" w14:textId="6E1FA15F" w:rsidR="00F42FFE" w:rsidRPr="00AC3E1D" w:rsidRDefault="00F42FFE" w:rsidP="00AC3E1D">
      <w:pPr>
        <w:spacing w:after="0" w:line="240" w:lineRule="auto"/>
        <w:ind w:firstLine="680"/>
        <w:contextualSpacing/>
        <w:jc w:val="both"/>
        <w:rPr>
          <w:rFonts w:ascii="Times New Roman" w:hAnsi="Times New Roman"/>
          <w:sz w:val="32"/>
          <w:szCs w:val="28"/>
        </w:rPr>
      </w:pPr>
      <w:r w:rsidRPr="00AC3E1D">
        <w:rPr>
          <w:rFonts w:ascii="Times New Roman" w:hAnsi="Times New Roman"/>
          <w:sz w:val="28"/>
          <w:szCs w:val="28"/>
        </w:rPr>
        <w:t>Предельная высота зданий, строений</w:t>
      </w:r>
      <w:r w:rsidR="00ED5BCF" w:rsidRPr="00AC3E1D">
        <w:rPr>
          <w:rFonts w:ascii="Times New Roman" w:hAnsi="Times New Roman"/>
          <w:sz w:val="28"/>
          <w:szCs w:val="28"/>
        </w:rPr>
        <w:t>,</w:t>
      </w:r>
      <w:r w:rsidRPr="00AC3E1D">
        <w:rPr>
          <w:rFonts w:ascii="Times New Roman" w:hAnsi="Times New Roman"/>
          <w:sz w:val="28"/>
          <w:szCs w:val="28"/>
        </w:rPr>
        <w:t xml:space="preserve"> сооружений –</w:t>
      </w:r>
      <w:r w:rsidRPr="00AC3E1D">
        <w:rPr>
          <w:rFonts w:ascii="Times New Roman" w:hAnsi="Times New Roman"/>
          <w:sz w:val="32"/>
          <w:szCs w:val="28"/>
        </w:rPr>
        <w:t xml:space="preserve"> </w:t>
      </w:r>
      <w:r w:rsidRPr="00AC3E1D">
        <w:rPr>
          <w:rFonts w:ascii="Times New Roman" w:hAnsi="Times New Roman"/>
          <w:sz w:val="28"/>
          <w:szCs w:val="28"/>
        </w:rPr>
        <w:t>не подлежит установлению.</w:t>
      </w:r>
    </w:p>
    <w:p w14:paraId="16713530" w14:textId="77777777" w:rsidR="00F42FFE" w:rsidRPr="00AC3E1D" w:rsidRDefault="00F42FFE"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метра.</w:t>
      </w:r>
    </w:p>
    <w:p w14:paraId="5D3D4E7E" w14:textId="0F0E7C6E" w:rsidR="009D0A9A" w:rsidRPr="00AC3E1D" w:rsidRDefault="00DE39F4"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r w:rsidR="00F42FFE" w:rsidRPr="00AC3E1D">
        <w:rPr>
          <w:rFonts w:ascii="Times New Roman" w:hAnsi="Times New Roman"/>
          <w:sz w:val="28"/>
          <w:szCs w:val="28"/>
        </w:rPr>
        <w:t xml:space="preserve"> </w:t>
      </w:r>
      <w:r w:rsidRPr="00AC3E1D">
        <w:rPr>
          <w:rFonts w:ascii="Times New Roman" w:hAnsi="Times New Roman"/>
          <w:sz w:val="28"/>
          <w:szCs w:val="28"/>
        </w:rPr>
        <w:t>80%.</w:t>
      </w:r>
    </w:p>
    <w:p w14:paraId="13F92D30" w14:textId="2112BEAF" w:rsidR="00E66A13" w:rsidRPr="00AC3E1D" w:rsidRDefault="00E66A13"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Минимальный процент озеленения участка, определяемый как отношение суммарной площади озелененных участков ко всей площади земельного участка (%) -  в соответствии статьей 19 настоящих Правил</w:t>
      </w:r>
      <w:r w:rsidR="00F42FFE" w:rsidRPr="00AC3E1D">
        <w:rPr>
          <w:rFonts w:ascii="Times New Roman" w:hAnsi="Times New Roman"/>
          <w:sz w:val="28"/>
          <w:szCs w:val="28"/>
        </w:rPr>
        <w:t>.</w:t>
      </w:r>
    </w:p>
    <w:p w14:paraId="5947561D" w14:textId="38D69DA8" w:rsidR="00E66A13" w:rsidRPr="00AC3E1D" w:rsidRDefault="00E66A13"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 xml:space="preserve">Минимальное количество </w:t>
      </w:r>
      <w:proofErr w:type="spellStart"/>
      <w:r w:rsidRPr="00AC3E1D">
        <w:rPr>
          <w:rFonts w:ascii="Times New Roman" w:hAnsi="Times New Roman"/>
          <w:sz w:val="28"/>
          <w:szCs w:val="28"/>
        </w:rPr>
        <w:t>машино</w:t>
      </w:r>
      <w:proofErr w:type="spellEnd"/>
      <w:r w:rsidRPr="00AC3E1D">
        <w:rPr>
          <w:rFonts w:ascii="Times New Roman" w:hAnsi="Times New Roman"/>
          <w:sz w:val="28"/>
          <w:szCs w:val="28"/>
        </w:rPr>
        <w:t>-мест для хранения индивидуального автотранспорта на земельных участках устанавливается в соответствии со статьей 20</w:t>
      </w:r>
      <w:r w:rsidR="00F42FFE" w:rsidRPr="00AC3E1D">
        <w:rPr>
          <w:rFonts w:ascii="Times New Roman" w:hAnsi="Times New Roman"/>
          <w:sz w:val="28"/>
          <w:szCs w:val="28"/>
        </w:rPr>
        <w:t xml:space="preserve"> настоящих Правил.</w:t>
      </w:r>
    </w:p>
    <w:p w14:paraId="20BF81E9" w14:textId="52DF4916" w:rsidR="00E66A13" w:rsidRPr="00AC3E1D" w:rsidRDefault="00E66A13"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Минимальное количество мест на погрузочно-разгрузочных площадках на территории земельных участков определяется из расчета 1 место для объектов общей площадью от 100 кв. м до 2 тыс. кв. м и плюс 1 место на каждые дополнительные 5 тыс. кв. м общей площади объектов</w:t>
      </w:r>
      <w:r w:rsidR="00F42FFE" w:rsidRPr="00AC3E1D">
        <w:rPr>
          <w:rFonts w:ascii="Times New Roman" w:hAnsi="Times New Roman"/>
          <w:sz w:val="28"/>
          <w:szCs w:val="28"/>
        </w:rPr>
        <w:t>.</w:t>
      </w:r>
    </w:p>
    <w:p w14:paraId="6DE78648" w14:textId="77777777" w:rsidR="00E66A13" w:rsidRPr="00AC3E1D" w:rsidRDefault="00E66A13"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Требования по минимальному количеству мест на погрузочно-разгрузочных площадках на территории земельных относятся к объектам следующих видов разрешенного использования: объекты общественного питания; промышленные объекты; складские объекты.</w:t>
      </w:r>
    </w:p>
    <w:p w14:paraId="2DDD694A" w14:textId="04E16E26" w:rsidR="00E66A13" w:rsidRPr="00AC3E1D" w:rsidRDefault="00E66A13" w:rsidP="00AC3E1D">
      <w:pPr>
        <w:spacing w:after="0" w:line="240" w:lineRule="auto"/>
        <w:ind w:firstLine="680"/>
        <w:jc w:val="both"/>
        <w:rPr>
          <w:rFonts w:ascii="Times New Roman" w:hAnsi="Times New Roman"/>
          <w:i/>
          <w:sz w:val="28"/>
          <w:szCs w:val="28"/>
        </w:rPr>
      </w:pPr>
    </w:p>
    <w:p w14:paraId="613FC46B" w14:textId="77777777" w:rsidR="0065498F" w:rsidRPr="00AC3E1D" w:rsidRDefault="0065498F" w:rsidP="00AC3E1D">
      <w:pPr>
        <w:spacing w:after="0" w:line="240" w:lineRule="auto"/>
        <w:ind w:firstLine="680"/>
        <w:jc w:val="center"/>
        <w:rPr>
          <w:rFonts w:ascii="Times New Roman" w:hAnsi="Times New Roman"/>
          <w:b/>
          <w:sz w:val="28"/>
          <w:szCs w:val="28"/>
        </w:rPr>
      </w:pPr>
      <w:r w:rsidRPr="00AC3E1D">
        <w:rPr>
          <w:rFonts w:ascii="Times New Roman" w:hAnsi="Times New Roman"/>
          <w:b/>
          <w:sz w:val="28"/>
          <w:szCs w:val="28"/>
        </w:rPr>
        <w:t>Требования к архитектурно-градостроительному облику объектов капитального строительства</w:t>
      </w:r>
    </w:p>
    <w:p w14:paraId="665F19C8" w14:textId="77777777" w:rsidR="0065498F" w:rsidRPr="00AC3E1D" w:rsidRDefault="0065498F" w:rsidP="00AC3E1D">
      <w:pPr>
        <w:spacing w:before="120" w:after="0" w:line="240" w:lineRule="auto"/>
        <w:ind w:firstLine="680"/>
        <w:jc w:val="both"/>
        <w:rPr>
          <w:rFonts w:ascii="Times New Roman" w:hAnsi="Times New Roman"/>
          <w:sz w:val="28"/>
          <w:szCs w:val="28"/>
        </w:rPr>
      </w:pPr>
      <w:r w:rsidRPr="00AC3E1D">
        <w:rPr>
          <w:rFonts w:ascii="Times New Roman" w:hAnsi="Times New Roman"/>
          <w:sz w:val="28"/>
          <w:szCs w:val="28"/>
        </w:rPr>
        <w:t>Требования к архитектурно-градостроительному облику объектов капитального строительства не подлежат установлению.</w:t>
      </w:r>
    </w:p>
    <w:p w14:paraId="696CF07C" w14:textId="77777777" w:rsidR="0065498F" w:rsidRPr="00AC3E1D" w:rsidRDefault="0065498F" w:rsidP="00AC3E1D">
      <w:pPr>
        <w:spacing w:after="0" w:line="240" w:lineRule="auto"/>
        <w:ind w:firstLine="680"/>
        <w:jc w:val="center"/>
        <w:rPr>
          <w:rFonts w:ascii="Times New Roman" w:hAnsi="Times New Roman"/>
          <w:b/>
          <w:sz w:val="28"/>
          <w:szCs w:val="28"/>
        </w:rPr>
      </w:pPr>
    </w:p>
    <w:p w14:paraId="1352B54B" w14:textId="77777777" w:rsidR="0065498F" w:rsidRPr="00AC3E1D" w:rsidRDefault="0065498F" w:rsidP="00AC3E1D">
      <w:pPr>
        <w:spacing w:after="0" w:line="240" w:lineRule="auto"/>
        <w:ind w:firstLine="680"/>
        <w:jc w:val="center"/>
        <w:rPr>
          <w:rFonts w:ascii="Times New Roman" w:hAnsi="Times New Roman"/>
          <w:b/>
          <w:sz w:val="28"/>
          <w:szCs w:val="28"/>
        </w:rPr>
      </w:pPr>
      <w:r w:rsidRPr="00AC3E1D">
        <w:rPr>
          <w:rFonts w:ascii="Times New Roman" w:hAnsi="Times New Roman"/>
          <w:b/>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6701B577" w14:textId="77777777" w:rsidR="0065498F" w:rsidRPr="00AC3E1D" w:rsidRDefault="0065498F" w:rsidP="00AC3E1D">
      <w:pPr>
        <w:spacing w:before="120" w:after="0" w:line="240" w:lineRule="auto"/>
        <w:ind w:firstLine="680"/>
        <w:jc w:val="both"/>
        <w:rPr>
          <w:rFonts w:ascii="Times New Roman" w:hAnsi="Times New Roman"/>
          <w:sz w:val="28"/>
          <w:szCs w:val="28"/>
        </w:rPr>
      </w:pPr>
      <w:r w:rsidRPr="00AC3E1D">
        <w:rPr>
          <w:rFonts w:ascii="Times New Roman" w:hAnsi="Times New Roman"/>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применительно для территориальной зоны отражены в главе 11 настоящих Правил.</w:t>
      </w:r>
    </w:p>
    <w:p w14:paraId="0899574D" w14:textId="77777777" w:rsidR="0065498F" w:rsidRPr="00AC3E1D" w:rsidRDefault="0065498F" w:rsidP="00AC3E1D">
      <w:pPr>
        <w:spacing w:after="0" w:line="240" w:lineRule="auto"/>
        <w:ind w:firstLine="680"/>
        <w:jc w:val="both"/>
        <w:rPr>
          <w:rFonts w:ascii="Times New Roman" w:hAnsi="Times New Roman"/>
          <w:i/>
          <w:sz w:val="28"/>
          <w:szCs w:val="28"/>
        </w:rPr>
      </w:pPr>
    </w:p>
    <w:p w14:paraId="221D0FE1" w14:textId="284EFC53" w:rsidR="004E03DF" w:rsidRPr="00AC3E1D" w:rsidRDefault="004E03DF" w:rsidP="00A54441">
      <w:pPr>
        <w:pStyle w:val="3"/>
        <w:shd w:val="clear" w:color="auto" w:fill="F2F2F2" w:themeFill="background1" w:themeFillShade="F2"/>
        <w:spacing w:before="240" w:after="240"/>
        <w:ind w:left="0"/>
        <w:jc w:val="center"/>
      </w:pPr>
      <w:bookmarkStart w:id="14" w:name="_Toc183616731"/>
      <w:r w:rsidRPr="00AC3E1D">
        <w:lastRenderedPageBreak/>
        <w:t>Статья 26. Зоны специального назначения</w:t>
      </w:r>
      <w:bookmarkEnd w:id="14"/>
    </w:p>
    <w:p w14:paraId="10FE519F" w14:textId="4DD0E377" w:rsidR="00B63621" w:rsidRPr="00AC3E1D" w:rsidRDefault="00B63621" w:rsidP="00AC3E1D">
      <w:pPr>
        <w:jc w:val="center"/>
        <w:rPr>
          <w:rFonts w:ascii="Times New Roman" w:hAnsi="Times New Roman"/>
        </w:rPr>
      </w:pPr>
      <w:r w:rsidRPr="00AC3E1D">
        <w:rPr>
          <w:rFonts w:ascii="Times New Roman" w:hAnsi="Times New Roman"/>
          <w:b/>
          <w:sz w:val="28"/>
        </w:rPr>
        <w:t>С-1 ЗОНА СКЛАДИРОВАНИЯ И ЗАХАРАНЕНИЯ ОТХОДОВ</w:t>
      </w:r>
    </w:p>
    <w:p w14:paraId="078E039A" w14:textId="77777777" w:rsidR="00B63621" w:rsidRPr="00AC3E1D" w:rsidRDefault="00B63621"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Цель выделения зоны – формирование территорий для размещения полигонов твердых бытовых отходов.</w:t>
      </w:r>
    </w:p>
    <w:p w14:paraId="6E2CDF51" w14:textId="77777777" w:rsidR="00B63621" w:rsidRPr="00AC3E1D" w:rsidRDefault="00B63621" w:rsidP="00AC3E1D">
      <w:pPr>
        <w:pStyle w:val="af"/>
        <w:spacing w:before="240" w:after="240"/>
        <w:ind w:firstLine="709"/>
        <w:jc w:val="center"/>
        <w:rPr>
          <w:sz w:val="28"/>
          <w:szCs w:val="28"/>
        </w:rPr>
      </w:pPr>
      <w:r w:rsidRPr="00AC3E1D">
        <w:rPr>
          <w:b/>
          <w:sz w:val="28"/>
          <w:szCs w:val="28"/>
        </w:rPr>
        <w:t>Виды разрешенного использования земельных участков и объектов капитального строительства</w:t>
      </w:r>
      <w:r w:rsidRPr="00AC3E1D">
        <w:rPr>
          <w:sz w:val="28"/>
          <w:szCs w:val="28"/>
        </w:rPr>
        <w:t>:</w:t>
      </w:r>
    </w:p>
    <w:tbl>
      <w:tblPr>
        <w:tblW w:w="9386" w:type="dxa"/>
        <w:tblInd w:w="108" w:type="dxa"/>
        <w:tblLayout w:type="fixed"/>
        <w:tblLook w:val="0000" w:firstRow="0" w:lastRow="0" w:firstColumn="0" w:lastColumn="0" w:noHBand="0" w:noVBand="0"/>
      </w:tblPr>
      <w:tblGrid>
        <w:gridCol w:w="709"/>
        <w:gridCol w:w="2410"/>
        <w:gridCol w:w="4536"/>
        <w:gridCol w:w="1731"/>
      </w:tblGrid>
      <w:tr w:rsidR="002275C2" w:rsidRPr="002275C2" w14:paraId="42FDDB58" w14:textId="77777777" w:rsidTr="00B63621">
        <w:tc>
          <w:tcPr>
            <w:tcW w:w="709" w:type="dxa"/>
            <w:tcBorders>
              <w:top w:val="single" w:sz="4" w:space="0" w:color="000000"/>
              <w:left w:val="single" w:sz="4" w:space="0" w:color="000000"/>
              <w:bottom w:val="single" w:sz="4" w:space="0" w:color="000000"/>
            </w:tcBorders>
            <w:shd w:val="clear" w:color="auto" w:fill="E7E6E6" w:themeFill="background2"/>
          </w:tcPr>
          <w:p w14:paraId="4A80255B" w14:textId="77777777" w:rsidR="002275C2" w:rsidRPr="002275C2" w:rsidRDefault="002275C2" w:rsidP="00AC3E1D">
            <w:pPr>
              <w:spacing w:after="0" w:line="240" w:lineRule="auto"/>
              <w:jc w:val="center"/>
              <w:rPr>
                <w:rFonts w:ascii="Times New Roman" w:hAnsi="Times New Roman"/>
                <w:sz w:val="24"/>
                <w:szCs w:val="24"/>
              </w:rPr>
            </w:pPr>
            <w:r w:rsidRPr="002275C2">
              <w:rPr>
                <w:rFonts w:ascii="Times New Roman" w:hAnsi="Times New Roman"/>
                <w:sz w:val="24"/>
                <w:szCs w:val="24"/>
              </w:rPr>
              <w:t>№</w:t>
            </w:r>
          </w:p>
          <w:p w14:paraId="3125E25C" w14:textId="77777777" w:rsidR="002275C2" w:rsidRPr="002275C2" w:rsidRDefault="002275C2" w:rsidP="00AC3E1D">
            <w:pPr>
              <w:spacing w:after="0" w:line="240" w:lineRule="auto"/>
              <w:jc w:val="center"/>
              <w:rPr>
                <w:rFonts w:ascii="Times New Roman" w:hAnsi="Times New Roman"/>
                <w:sz w:val="24"/>
                <w:szCs w:val="24"/>
              </w:rPr>
            </w:pPr>
            <w:proofErr w:type="gramStart"/>
            <w:r w:rsidRPr="002275C2">
              <w:rPr>
                <w:rFonts w:ascii="Times New Roman" w:hAnsi="Times New Roman"/>
                <w:sz w:val="24"/>
                <w:szCs w:val="24"/>
              </w:rPr>
              <w:t>п</w:t>
            </w:r>
            <w:proofErr w:type="gramEnd"/>
            <w:r w:rsidRPr="002275C2">
              <w:rPr>
                <w:rFonts w:ascii="Times New Roman" w:hAnsi="Times New Roman"/>
                <w:sz w:val="24"/>
                <w:szCs w:val="24"/>
              </w:rPr>
              <w:t>/п</w:t>
            </w:r>
          </w:p>
        </w:tc>
        <w:tc>
          <w:tcPr>
            <w:tcW w:w="2410" w:type="dxa"/>
            <w:tcBorders>
              <w:top w:val="single" w:sz="4" w:space="0" w:color="000000"/>
              <w:left w:val="single" w:sz="4" w:space="0" w:color="000000"/>
              <w:bottom w:val="single" w:sz="4" w:space="0" w:color="000000"/>
            </w:tcBorders>
            <w:shd w:val="clear" w:color="auto" w:fill="E7E6E6" w:themeFill="background2"/>
          </w:tcPr>
          <w:p w14:paraId="1569B625" w14:textId="77777777" w:rsidR="002275C2" w:rsidRPr="002275C2" w:rsidRDefault="002275C2" w:rsidP="00AC3E1D">
            <w:pPr>
              <w:spacing w:after="0" w:line="240" w:lineRule="auto"/>
              <w:jc w:val="center"/>
              <w:rPr>
                <w:rFonts w:ascii="Times New Roman" w:hAnsi="Times New Roman"/>
                <w:sz w:val="24"/>
                <w:szCs w:val="24"/>
              </w:rPr>
            </w:pPr>
            <w:r w:rsidRPr="002275C2">
              <w:rPr>
                <w:rFonts w:ascii="Times New Roman" w:hAnsi="Times New Roman"/>
                <w:sz w:val="24"/>
                <w:szCs w:val="24"/>
              </w:rPr>
              <w:t>Наименование вида разрешенного использования</w:t>
            </w:r>
          </w:p>
          <w:p w14:paraId="137D714D" w14:textId="77777777" w:rsidR="002275C2" w:rsidRPr="002275C2" w:rsidRDefault="002275C2" w:rsidP="00AC3E1D">
            <w:pPr>
              <w:spacing w:after="0" w:line="240" w:lineRule="auto"/>
              <w:jc w:val="center"/>
              <w:rPr>
                <w:rFonts w:ascii="Times New Roman" w:hAnsi="Times New Roman"/>
                <w:sz w:val="24"/>
                <w:szCs w:val="24"/>
              </w:rPr>
            </w:pPr>
            <w:r w:rsidRPr="002275C2">
              <w:rPr>
                <w:rFonts w:ascii="Times New Roman" w:hAnsi="Times New Roman"/>
                <w:sz w:val="24"/>
                <w:szCs w:val="24"/>
              </w:rPr>
              <w:t>земельных участков</w:t>
            </w:r>
          </w:p>
        </w:tc>
        <w:tc>
          <w:tcPr>
            <w:tcW w:w="4536" w:type="dxa"/>
            <w:tcBorders>
              <w:top w:val="single" w:sz="4" w:space="0" w:color="000000"/>
              <w:left w:val="single" w:sz="4" w:space="0" w:color="000000"/>
              <w:bottom w:val="single" w:sz="4" w:space="0" w:color="000000"/>
            </w:tcBorders>
            <w:shd w:val="clear" w:color="auto" w:fill="E7E6E6" w:themeFill="background2"/>
          </w:tcPr>
          <w:p w14:paraId="4E7051DE" w14:textId="7E7791B5" w:rsidR="002275C2" w:rsidRPr="002275C2" w:rsidRDefault="002275C2" w:rsidP="00AC3E1D">
            <w:pPr>
              <w:spacing w:after="0" w:line="240" w:lineRule="auto"/>
              <w:jc w:val="center"/>
              <w:rPr>
                <w:rFonts w:ascii="Times New Roman" w:hAnsi="Times New Roman"/>
                <w:sz w:val="24"/>
                <w:szCs w:val="24"/>
              </w:rPr>
            </w:pPr>
            <w:r w:rsidRPr="002275C2">
              <w:rPr>
                <w:rFonts w:ascii="Times New Roman" w:hAnsi="Times New Roman"/>
                <w:sz w:val="24"/>
                <w:szCs w:val="24"/>
              </w:rPr>
              <w:tab/>
              <w:t>Описание вида разрешенного-использования земельного участка</w:t>
            </w:r>
          </w:p>
        </w:tc>
        <w:tc>
          <w:tcPr>
            <w:tcW w:w="1731"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60182A5" w14:textId="2BD72100" w:rsidR="002275C2" w:rsidRPr="002275C2" w:rsidRDefault="002275C2" w:rsidP="00AC3E1D">
            <w:pPr>
              <w:spacing w:after="0" w:line="240" w:lineRule="auto"/>
              <w:jc w:val="center"/>
              <w:rPr>
                <w:rFonts w:ascii="Times New Roman" w:hAnsi="Times New Roman"/>
                <w:sz w:val="24"/>
                <w:szCs w:val="24"/>
              </w:rPr>
            </w:pPr>
            <w:r w:rsidRPr="002275C2">
              <w:rPr>
                <w:rFonts w:ascii="Times New Roman" w:hAnsi="Times New Roman"/>
                <w:sz w:val="24"/>
                <w:szCs w:val="24"/>
              </w:rPr>
              <w:t>Код вида разрешенного использования земельного участка</w:t>
            </w:r>
          </w:p>
        </w:tc>
      </w:tr>
      <w:tr w:rsidR="00B63621" w:rsidRPr="002275C2" w14:paraId="1BAFA53B" w14:textId="77777777" w:rsidTr="00B63621">
        <w:tc>
          <w:tcPr>
            <w:tcW w:w="709" w:type="dxa"/>
            <w:tcBorders>
              <w:top w:val="single" w:sz="4" w:space="0" w:color="000000"/>
              <w:left w:val="single" w:sz="4" w:space="0" w:color="000000"/>
              <w:bottom w:val="single" w:sz="4" w:space="0" w:color="000000"/>
            </w:tcBorders>
            <w:shd w:val="clear" w:color="auto" w:fill="auto"/>
          </w:tcPr>
          <w:p w14:paraId="1FD48BEC" w14:textId="77777777" w:rsidR="00B63621" w:rsidRPr="002275C2" w:rsidRDefault="00B63621"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1</w:t>
            </w:r>
          </w:p>
        </w:tc>
        <w:tc>
          <w:tcPr>
            <w:tcW w:w="2410" w:type="dxa"/>
            <w:tcBorders>
              <w:top w:val="single" w:sz="4" w:space="0" w:color="000000"/>
              <w:left w:val="single" w:sz="4" w:space="0" w:color="000000"/>
              <w:bottom w:val="single" w:sz="4" w:space="0" w:color="000000"/>
            </w:tcBorders>
            <w:shd w:val="clear" w:color="auto" w:fill="auto"/>
          </w:tcPr>
          <w:p w14:paraId="3808A51E" w14:textId="77777777" w:rsidR="00B63621" w:rsidRPr="002275C2" w:rsidRDefault="00B63621"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2</w:t>
            </w:r>
          </w:p>
        </w:tc>
        <w:tc>
          <w:tcPr>
            <w:tcW w:w="4536" w:type="dxa"/>
            <w:tcBorders>
              <w:top w:val="single" w:sz="4" w:space="0" w:color="000000"/>
              <w:left w:val="single" w:sz="4" w:space="0" w:color="000000"/>
              <w:bottom w:val="single" w:sz="4" w:space="0" w:color="000000"/>
            </w:tcBorders>
          </w:tcPr>
          <w:p w14:paraId="3EB33535" w14:textId="77777777" w:rsidR="00B63621" w:rsidRPr="002275C2" w:rsidRDefault="00B63621" w:rsidP="00AC3E1D">
            <w:pPr>
              <w:suppressAutoHyphens/>
              <w:spacing w:after="0" w:line="240" w:lineRule="auto"/>
              <w:jc w:val="center"/>
              <w:rPr>
                <w:rFonts w:ascii="Times New Roman" w:hAnsi="Times New Roman"/>
                <w:sz w:val="24"/>
                <w:szCs w:val="24"/>
                <w:lang w:eastAsia="ar-SA"/>
              </w:rPr>
            </w:pP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C0D0CC4" w14:textId="77777777" w:rsidR="00B63621" w:rsidRPr="002275C2" w:rsidRDefault="00B63621"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3</w:t>
            </w:r>
          </w:p>
        </w:tc>
      </w:tr>
      <w:tr w:rsidR="00B63621" w:rsidRPr="002275C2" w14:paraId="295AE9C4" w14:textId="77777777" w:rsidTr="00B63621">
        <w:tc>
          <w:tcPr>
            <w:tcW w:w="9386" w:type="dxa"/>
            <w:gridSpan w:val="4"/>
            <w:tcBorders>
              <w:top w:val="single" w:sz="4" w:space="0" w:color="000000"/>
              <w:left w:val="single" w:sz="4" w:space="0" w:color="000000"/>
              <w:bottom w:val="single" w:sz="4" w:space="0" w:color="000000"/>
              <w:right w:val="single" w:sz="4" w:space="0" w:color="000000"/>
            </w:tcBorders>
            <w:shd w:val="clear" w:color="auto" w:fill="E7E6E6" w:themeFill="background2"/>
          </w:tcPr>
          <w:p w14:paraId="3C627CCF" w14:textId="77777777" w:rsidR="00B63621" w:rsidRPr="002275C2" w:rsidRDefault="00B63621" w:rsidP="00AC3E1D">
            <w:pPr>
              <w:suppressAutoHyphens/>
              <w:spacing w:after="0" w:line="240" w:lineRule="auto"/>
              <w:jc w:val="center"/>
              <w:rPr>
                <w:rFonts w:ascii="Times New Roman" w:hAnsi="Times New Roman"/>
                <w:b/>
                <w:sz w:val="24"/>
                <w:szCs w:val="24"/>
                <w:lang w:eastAsia="ar-SA"/>
              </w:rPr>
            </w:pPr>
            <w:r w:rsidRPr="002275C2">
              <w:rPr>
                <w:rFonts w:ascii="Times New Roman" w:hAnsi="Times New Roman"/>
                <w:b/>
                <w:sz w:val="24"/>
                <w:szCs w:val="24"/>
                <w:lang w:eastAsia="ar-SA"/>
              </w:rPr>
              <w:t>Основные виды разрешенного использования</w:t>
            </w:r>
          </w:p>
        </w:tc>
      </w:tr>
      <w:tr w:rsidR="00B63621" w:rsidRPr="002275C2" w14:paraId="672473DA" w14:textId="77777777" w:rsidTr="00B63621">
        <w:tc>
          <w:tcPr>
            <w:tcW w:w="709" w:type="dxa"/>
            <w:tcBorders>
              <w:top w:val="single" w:sz="4" w:space="0" w:color="000000"/>
              <w:left w:val="single" w:sz="4" w:space="0" w:color="000000"/>
              <w:bottom w:val="single" w:sz="4" w:space="0" w:color="000000"/>
            </w:tcBorders>
            <w:shd w:val="clear" w:color="auto" w:fill="auto"/>
            <w:vAlign w:val="center"/>
          </w:tcPr>
          <w:p w14:paraId="1FC6D281" w14:textId="77777777" w:rsidR="00B63621" w:rsidRPr="002275C2" w:rsidRDefault="00B63621" w:rsidP="00AC3E1D">
            <w:pPr>
              <w:numPr>
                <w:ilvl w:val="0"/>
                <w:numId w:val="14"/>
              </w:numPr>
              <w:spacing w:after="0" w:line="240" w:lineRule="auto"/>
              <w:ind w:left="0" w:firstLine="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29867196" w14:textId="77777777" w:rsidR="00B63621" w:rsidRPr="002275C2" w:rsidRDefault="00B63621"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Коммунальное обслуживание</w:t>
            </w:r>
          </w:p>
        </w:tc>
        <w:tc>
          <w:tcPr>
            <w:tcW w:w="4536" w:type="dxa"/>
            <w:tcBorders>
              <w:top w:val="single" w:sz="4" w:space="0" w:color="000000"/>
              <w:left w:val="single" w:sz="4" w:space="0" w:color="000000"/>
              <w:bottom w:val="single" w:sz="4" w:space="0" w:color="000000"/>
            </w:tcBorders>
          </w:tcPr>
          <w:p w14:paraId="25C04F5A" w14:textId="77777777" w:rsidR="00B63621" w:rsidRPr="002275C2" w:rsidRDefault="00B63621"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color w:val="000000" w:themeColor="text1"/>
                <w:sz w:val="24"/>
                <w:szCs w:val="24"/>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48" w:anchor="block_1311" w:history="1">
              <w:r w:rsidRPr="002275C2">
                <w:rPr>
                  <w:rStyle w:val="ae"/>
                  <w:rFonts w:ascii="Times New Roman" w:hAnsi="Times New Roman"/>
                  <w:color w:val="000000" w:themeColor="text1"/>
                  <w:sz w:val="24"/>
                  <w:szCs w:val="24"/>
                  <w:u w:val="none"/>
                </w:rPr>
                <w:t>кодами 3.1.1 - 3.1.2</w:t>
              </w:r>
            </w:hyperlink>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DB0EA96" w14:textId="77777777" w:rsidR="00B63621" w:rsidRPr="002275C2" w:rsidRDefault="00B63621"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3.1</w:t>
            </w:r>
          </w:p>
        </w:tc>
      </w:tr>
      <w:tr w:rsidR="00B63621" w:rsidRPr="002275C2" w14:paraId="27D890AC" w14:textId="77777777" w:rsidTr="00B63621">
        <w:tc>
          <w:tcPr>
            <w:tcW w:w="709" w:type="dxa"/>
            <w:tcBorders>
              <w:top w:val="single" w:sz="4" w:space="0" w:color="000000"/>
              <w:left w:val="single" w:sz="4" w:space="0" w:color="000000"/>
              <w:bottom w:val="single" w:sz="4" w:space="0" w:color="000000"/>
            </w:tcBorders>
            <w:shd w:val="clear" w:color="auto" w:fill="auto"/>
            <w:vAlign w:val="center"/>
          </w:tcPr>
          <w:p w14:paraId="7C7D5998" w14:textId="77777777" w:rsidR="00B63621" w:rsidRPr="002275C2" w:rsidRDefault="00B63621" w:rsidP="00AC3E1D">
            <w:pPr>
              <w:numPr>
                <w:ilvl w:val="0"/>
                <w:numId w:val="14"/>
              </w:numPr>
              <w:spacing w:after="0" w:line="240" w:lineRule="auto"/>
              <w:ind w:left="0" w:firstLine="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6FE30F88" w14:textId="77777777" w:rsidR="00B63621" w:rsidRPr="002275C2" w:rsidRDefault="00B63621" w:rsidP="00AC3E1D">
            <w:pPr>
              <w:tabs>
                <w:tab w:val="left" w:pos="1740"/>
              </w:tabs>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Земельные участки (территории) общего</w:t>
            </w:r>
          </w:p>
        </w:tc>
        <w:tc>
          <w:tcPr>
            <w:tcW w:w="4536" w:type="dxa"/>
            <w:tcBorders>
              <w:top w:val="single" w:sz="4" w:space="0" w:color="000000"/>
              <w:left w:val="single" w:sz="4" w:space="0" w:color="000000"/>
              <w:bottom w:val="single" w:sz="4" w:space="0" w:color="000000"/>
            </w:tcBorders>
          </w:tcPr>
          <w:p w14:paraId="74D7C339" w14:textId="77777777" w:rsidR="00B63621" w:rsidRPr="002275C2" w:rsidRDefault="00B63621"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color w:val="000000" w:themeColor="text1"/>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49" w:anchor="block_11201" w:history="1">
              <w:r w:rsidRPr="002275C2">
                <w:rPr>
                  <w:rStyle w:val="ae"/>
                  <w:rFonts w:ascii="Times New Roman" w:hAnsi="Times New Roman"/>
                  <w:color w:val="000000" w:themeColor="text1"/>
                  <w:sz w:val="24"/>
                  <w:szCs w:val="24"/>
                  <w:u w:val="none"/>
                </w:rPr>
                <w:t>кодами 12.0.1 - 12.0.2</w:t>
              </w:r>
            </w:hyperlink>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469546D" w14:textId="77777777" w:rsidR="00B63621" w:rsidRPr="002275C2" w:rsidRDefault="00B63621"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12.0</w:t>
            </w:r>
          </w:p>
        </w:tc>
      </w:tr>
      <w:tr w:rsidR="00B63621" w:rsidRPr="002275C2" w14:paraId="11870F1B" w14:textId="77777777" w:rsidTr="00B63621">
        <w:tc>
          <w:tcPr>
            <w:tcW w:w="709" w:type="dxa"/>
            <w:tcBorders>
              <w:top w:val="single" w:sz="4" w:space="0" w:color="000000"/>
              <w:left w:val="single" w:sz="4" w:space="0" w:color="000000"/>
              <w:bottom w:val="single" w:sz="4" w:space="0" w:color="000000"/>
            </w:tcBorders>
            <w:shd w:val="clear" w:color="auto" w:fill="auto"/>
            <w:vAlign w:val="center"/>
          </w:tcPr>
          <w:p w14:paraId="3A32DD5E" w14:textId="77777777" w:rsidR="00B63621" w:rsidRPr="002275C2" w:rsidRDefault="00B63621" w:rsidP="00AC3E1D">
            <w:pPr>
              <w:numPr>
                <w:ilvl w:val="0"/>
                <w:numId w:val="14"/>
              </w:numPr>
              <w:spacing w:after="0" w:line="240" w:lineRule="auto"/>
              <w:ind w:left="0" w:firstLine="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4C63328B" w14:textId="77777777" w:rsidR="00B63621" w:rsidRPr="002275C2" w:rsidRDefault="00B63621"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Специальная деятельность</w:t>
            </w:r>
          </w:p>
        </w:tc>
        <w:tc>
          <w:tcPr>
            <w:tcW w:w="4536" w:type="dxa"/>
            <w:tcBorders>
              <w:top w:val="single" w:sz="4" w:space="0" w:color="000000"/>
              <w:left w:val="single" w:sz="4" w:space="0" w:color="000000"/>
              <w:bottom w:val="single" w:sz="4" w:space="0" w:color="000000"/>
            </w:tcBorders>
          </w:tcPr>
          <w:p w14:paraId="1496DEB5" w14:textId="77777777" w:rsidR="00B63621" w:rsidRPr="002275C2" w:rsidRDefault="00B63621" w:rsidP="00AC3E1D">
            <w:pPr>
              <w:suppressAutoHyphens/>
              <w:spacing w:after="0" w:line="240" w:lineRule="auto"/>
              <w:jc w:val="both"/>
              <w:rPr>
                <w:rFonts w:ascii="Times New Roman" w:hAnsi="Times New Roman"/>
                <w:sz w:val="24"/>
                <w:szCs w:val="24"/>
                <w:lang w:eastAsia="ar-SA"/>
              </w:rPr>
            </w:pPr>
            <w:proofErr w:type="gramStart"/>
            <w:r w:rsidRPr="002275C2">
              <w:rPr>
                <w:rFonts w:ascii="Times New Roman" w:hAnsi="Times New Roman"/>
                <w:color w:val="000000" w:themeColor="text1"/>
                <w:sz w:val="24"/>
                <w:szCs w:val="24"/>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roofErr w:type="gramEnd"/>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AEA81EB" w14:textId="77777777" w:rsidR="00B63621" w:rsidRPr="002275C2" w:rsidRDefault="00B63621"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12.2</w:t>
            </w:r>
          </w:p>
        </w:tc>
      </w:tr>
      <w:tr w:rsidR="00B63621" w:rsidRPr="002275C2" w14:paraId="19AD0947" w14:textId="77777777" w:rsidTr="00B63621">
        <w:tc>
          <w:tcPr>
            <w:tcW w:w="9386" w:type="dxa"/>
            <w:gridSpan w:val="4"/>
            <w:tcBorders>
              <w:top w:val="single" w:sz="4" w:space="0" w:color="000000"/>
              <w:left w:val="single" w:sz="4" w:space="0" w:color="000000"/>
              <w:bottom w:val="single" w:sz="4" w:space="0" w:color="000000"/>
              <w:right w:val="single" w:sz="4" w:space="0" w:color="000000"/>
            </w:tcBorders>
            <w:shd w:val="clear" w:color="auto" w:fill="E7E6E6" w:themeFill="background2"/>
          </w:tcPr>
          <w:p w14:paraId="055B4685" w14:textId="77777777" w:rsidR="00B63621" w:rsidRPr="002275C2" w:rsidRDefault="00B63621" w:rsidP="00AC3E1D">
            <w:pPr>
              <w:suppressAutoHyphens/>
              <w:spacing w:after="0" w:line="240" w:lineRule="auto"/>
              <w:jc w:val="center"/>
              <w:rPr>
                <w:rFonts w:ascii="Times New Roman" w:eastAsia="Calibri" w:hAnsi="Times New Roman"/>
                <w:b/>
                <w:sz w:val="24"/>
                <w:szCs w:val="24"/>
                <w:lang w:eastAsia="ar-SA"/>
              </w:rPr>
            </w:pPr>
            <w:r w:rsidRPr="002275C2">
              <w:rPr>
                <w:rFonts w:ascii="Times New Roman" w:eastAsia="Calibri" w:hAnsi="Times New Roman"/>
                <w:b/>
                <w:sz w:val="24"/>
                <w:szCs w:val="24"/>
                <w:lang w:eastAsia="ar-SA"/>
              </w:rPr>
              <w:t>Вспомогательные виды разрешенного использования</w:t>
            </w:r>
          </w:p>
        </w:tc>
      </w:tr>
      <w:tr w:rsidR="00B63621" w:rsidRPr="002275C2" w14:paraId="6665EB13" w14:textId="77777777" w:rsidTr="00B63621">
        <w:tc>
          <w:tcPr>
            <w:tcW w:w="709" w:type="dxa"/>
            <w:tcBorders>
              <w:top w:val="single" w:sz="4" w:space="0" w:color="000000"/>
              <w:left w:val="single" w:sz="4" w:space="0" w:color="000000"/>
              <w:bottom w:val="single" w:sz="4" w:space="0" w:color="000000"/>
            </w:tcBorders>
            <w:shd w:val="clear" w:color="auto" w:fill="auto"/>
          </w:tcPr>
          <w:p w14:paraId="1E499BAC" w14:textId="77777777" w:rsidR="00B63621" w:rsidRPr="002275C2" w:rsidRDefault="00B63621" w:rsidP="00AC3E1D">
            <w:pPr>
              <w:spacing w:after="0" w:line="240" w:lineRule="auto"/>
              <w:jc w:val="center"/>
              <w:rPr>
                <w:rFonts w:ascii="Times New Roman" w:hAnsi="Times New Roman"/>
                <w:sz w:val="24"/>
                <w:szCs w:val="24"/>
              </w:rPr>
            </w:pPr>
            <w:r w:rsidRPr="002275C2">
              <w:rPr>
                <w:rFonts w:ascii="Times New Roman" w:hAnsi="Times New Roman"/>
                <w:sz w:val="24"/>
                <w:szCs w:val="24"/>
              </w:rPr>
              <w:t>1</w:t>
            </w:r>
          </w:p>
        </w:tc>
        <w:tc>
          <w:tcPr>
            <w:tcW w:w="2410" w:type="dxa"/>
            <w:tcBorders>
              <w:top w:val="single" w:sz="4" w:space="0" w:color="000000"/>
              <w:left w:val="single" w:sz="4" w:space="0" w:color="000000"/>
              <w:bottom w:val="single" w:sz="4" w:space="0" w:color="000000"/>
            </w:tcBorders>
            <w:shd w:val="clear" w:color="auto" w:fill="auto"/>
          </w:tcPr>
          <w:p w14:paraId="08E5D5C7" w14:textId="77777777" w:rsidR="00B63621" w:rsidRPr="002275C2" w:rsidRDefault="00B63621" w:rsidP="00AC3E1D">
            <w:pPr>
              <w:spacing w:after="0" w:line="240" w:lineRule="auto"/>
              <w:rPr>
                <w:rFonts w:ascii="Times New Roman" w:hAnsi="Times New Roman"/>
                <w:sz w:val="24"/>
                <w:szCs w:val="24"/>
                <w:shd w:val="clear" w:color="auto" w:fill="FFFFFF"/>
              </w:rPr>
            </w:pPr>
            <w:r w:rsidRPr="002275C2">
              <w:rPr>
                <w:rFonts w:ascii="Times New Roman" w:hAnsi="Times New Roman"/>
                <w:sz w:val="24"/>
                <w:szCs w:val="24"/>
              </w:rPr>
              <w:t>Хранение автотранспорта</w:t>
            </w:r>
          </w:p>
        </w:tc>
        <w:tc>
          <w:tcPr>
            <w:tcW w:w="4536" w:type="dxa"/>
            <w:tcBorders>
              <w:top w:val="single" w:sz="4" w:space="0" w:color="000000"/>
              <w:left w:val="single" w:sz="4" w:space="0" w:color="000000"/>
              <w:bottom w:val="single" w:sz="4" w:space="0" w:color="000000"/>
            </w:tcBorders>
          </w:tcPr>
          <w:p w14:paraId="7446E0EC" w14:textId="77777777" w:rsidR="00B63621" w:rsidRPr="002275C2" w:rsidRDefault="00B63621" w:rsidP="00AC3E1D">
            <w:pPr>
              <w:spacing w:after="0" w:line="240" w:lineRule="auto"/>
              <w:contextualSpacing/>
              <w:jc w:val="both"/>
              <w:rPr>
                <w:rFonts w:ascii="Times New Roman" w:hAnsi="Times New Roman"/>
                <w:sz w:val="24"/>
                <w:szCs w:val="24"/>
                <w:shd w:val="clear" w:color="auto" w:fill="FFFFFF"/>
              </w:rPr>
            </w:pPr>
            <w:r w:rsidRPr="002275C2">
              <w:rPr>
                <w:rFonts w:ascii="Times New Roman" w:hAnsi="Times New Roman"/>
                <w:color w:val="000000" w:themeColor="text1"/>
                <w:sz w:val="24"/>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2275C2">
              <w:rPr>
                <w:rFonts w:ascii="Times New Roman" w:hAnsi="Times New Roman"/>
                <w:color w:val="000000" w:themeColor="text1"/>
                <w:sz w:val="24"/>
                <w:szCs w:val="24"/>
              </w:rPr>
              <w:t>машино</w:t>
            </w:r>
            <w:proofErr w:type="spellEnd"/>
            <w:r w:rsidRPr="002275C2">
              <w:rPr>
                <w:rFonts w:ascii="Times New Roman" w:hAnsi="Times New Roman"/>
                <w:color w:val="000000" w:themeColor="text1"/>
                <w:sz w:val="24"/>
                <w:szCs w:val="24"/>
              </w:rPr>
              <w:t xml:space="preserve">-места, за исключением гаражей, размещение которых предусмотрено содержанием </w:t>
            </w:r>
            <w:r w:rsidRPr="002275C2">
              <w:rPr>
                <w:rFonts w:ascii="Times New Roman" w:hAnsi="Times New Roman"/>
                <w:color w:val="000000" w:themeColor="text1"/>
                <w:sz w:val="24"/>
                <w:szCs w:val="24"/>
              </w:rPr>
              <w:lastRenderedPageBreak/>
              <w:t>видов разрешенного использования с </w:t>
            </w:r>
            <w:hyperlink r:id="rId50" w:anchor="block_1272" w:history="1">
              <w:r w:rsidRPr="002275C2">
                <w:rPr>
                  <w:rStyle w:val="ae"/>
                  <w:rFonts w:ascii="Times New Roman" w:hAnsi="Times New Roman"/>
                  <w:color w:val="000000" w:themeColor="text1"/>
                  <w:sz w:val="24"/>
                  <w:szCs w:val="24"/>
                </w:rPr>
                <w:t>кодами 2.7.2</w:t>
              </w:r>
            </w:hyperlink>
            <w:r w:rsidRPr="002275C2">
              <w:rPr>
                <w:rFonts w:ascii="Times New Roman" w:hAnsi="Times New Roman"/>
                <w:color w:val="000000" w:themeColor="text1"/>
                <w:sz w:val="24"/>
                <w:szCs w:val="24"/>
              </w:rPr>
              <w:t>, 4.9</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E2FAF53" w14:textId="77777777" w:rsidR="00B63621" w:rsidRPr="002275C2" w:rsidRDefault="00B63621" w:rsidP="00AC3E1D">
            <w:pPr>
              <w:spacing w:after="0" w:line="240" w:lineRule="auto"/>
              <w:contextualSpacing/>
              <w:jc w:val="center"/>
              <w:rPr>
                <w:rFonts w:ascii="Times New Roman" w:hAnsi="Times New Roman"/>
                <w:sz w:val="24"/>
                <w:szCs w:val="24"/>
                <w:shd w:val="clear" w:color="auto" w:fill="FFFFFF"/>
              </w:rPr>
            </w:pPr>
            <w:r w:rsidRPr="002275C2">
              <w:rPr>
                <w:rFonts w:ascii="Times New Roman" w:hAnsi="Times New Roman"/>
                <w:sz w:val="24"/>
                <w:szCs w:val="24"/>
                <w:shd w:val="clear" w:color="auto" w:fill="FFFFFF"/>
              </w:rPr>
              <w:lastRenderedPageBreak/>
              <w:t>2.7.1</w:t>
            </w:r>
          </w:p>
        </w:tc>
      </w:tr>
      <w:tr w:rsidR="00B63621" w:rsidRPr="002275C2" w14:paraId="43F7A074" w14:textId="77777777" w:rsidTr="00B63621">
        <w:tc>
          <w:tcPr>
            <w:tcW w:w="709" w:type="dxa"/>
            <w:tcBorders>
              <w:top w:val="single" w:sz="4" w:space="0" w:color="000000"/>
              <w:left w:val="single" w:sz="4" w:space="0" w:color="000000"/>
              <w:bottom w:val="single" w:sz="4" w:space="0" w:color="000000"/>
            </w:tcBorders>
            <w:shd w:val="clear" w:color="auto" w:fill="auto"/>
          </w:tcPr>
          <w:p w14:paraId="6EF835A1" w14:textId="77777777" w:rsidR="00B63621" w:rsidRPr="002275C2" w:rsidRDefault="00B63621" w:rsidP="00AC3E1D">
            <w:pPr>
              <w:spacing w:after="0" w:line="240" w:lineRule="auto"/>
              <w:jc w:val="center"/>
              <w:rPr>
                <w:rFonts w:ascii="Times New Roman" w:hAnsi="Times New Roman"/>
                <w:sz w:val="24"/>
                <w:szCs w:val="24"/>
              </w:rPr>
            </w:pPr>
            <w:r w:rsidRPr="002275C2">
              <w:rPr>
                <w:rFonts w:ascii="Times New Roman" w:hAnsi="Times New Roman"/>
                <w:sz w:val="24"/>
                <w:szCs w:val="24"/>
              </w:rPr>
              <w:lastRenderedPageBreak/>
              <w:t>2</w:t>
            </w:r>
          </w:p>
        </w:tc>
        <w:tc>
          <w:tcPr>
            <w:tcW w:w="2410" w:type="dxa"/>
            <w:tcBorders>
              <w:top w:val="single" w:sz="4" w:space="0" w:color="000000"/>
              <w:left w:val="single" w:sz="4" w:space="0" w:color="000000"/>
              <w:bottom w:val="single" w:sz="4" w:space="0" w:color="000000"/>
            </w:tcBorders>
            <w:shd w:val="clear" w:color="auto" w:fill="auto"/>
          </w:tcPr>
          <w:p w14:paraId="432E59C0" w14:textId="77777777" w:rsidR="00B63621" w:rsidRPr="002275C2" w:rsidRDefault="00B63621" w:rsidP="00AC3E1D">
            <w:pPr>
              <w:spacing w:after="0" w:line="240" w:lineRule="auto"/>
              <w:rPr>
                <w:rFonts w:ascii="Times New Roman" w:hAnsi="Times New Roman"/>
                <w:sz w:val="24"/>
                <w:szCs w:val="24"/>
              </w:rPr>
            </w:pPr>
            <w:r w:rsidRPr="002275C2">
              <w:rPr>
                <w:rFonts w:ascii="Times New Roman" w:hAnsi="Times New Roman"/>
                <w:sz w:val="24"/>
                <w:szCs w:val="24"/>
              </w:rPr>
              <w:t>Служебные гаражи</w:t>
            </w:r>
          </w:p>
        </w:tc>
        <w:tc>
          <w:tcPr>
            <w:tcW w:w="4536" w:type="dxa"/>
            <w:tcBorders>
              <w:top w:val="single" w:sz="4" w:space="0" w:color="000000"/>
              <w:left w:val="single" w:sz="4" w:space="0" w:color="000000"/>
              <w:bottom w:val="single" w:sz="4" w:space="0" w:color="000000"/>
            </w:tcBorders>
          </w:tcPr>
          <w:p w14:paraId="6435E2C1" w14:textId="77777777" w:rsidR="00B63621" w:rsidRPr="002275C2" w:rsidRDefault="00B63621" w:rsidP="00AC3E1D">
            <w:pPr>
              <w:spacing w:after="0" w:line="240" w:lineRule="auto"/>
              <w:contextualSpacing/>
              <w:jc w:val="both"/>
              <w:rPr>
                <w:rFonts w:ascii="Times New Roman" w:hAnsi="Times New Roman"/>
                <w:sz w:val="24"/>
                <w:szCs w:val="24"/>
                <w:shd w:val="clear" w:color="auto" w:fill="FFFFFF"/>
              </w:rPr>
            </w:pPr>
            <w:r w:rsidRPr="002275C2">
              <w:rPr>
                <w:rFonts w:ascii="Times New Roman" w:hAnsi="Times New Roman"/>
                <w:color w:val="000000" w:themeColor="text1"/>
                <w:sz w:val="24"/>
                <w:szCs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51" w:anchor="block_1030" w:history="1">
              <w:r w:rsidRPr="002275C2">
                <w:rPr>
                  <w:rStyle w:val="ae"/>
                  <w:rFonts w:ascii="Times New Roman" w:hAnsi="Times New Roman"/>
                  <w:color w:val="000000" w:themeColor="text1"/>
                  <w:sz w:val="24"/>
                  <w:szCs w:val="24"/>
                  <w:u w:val="none"/>
                </w:rPr>
                <w:t>кодами 3.0</w:t>
              </w:r>
            </w:hyperlink>
            <w:r w:rsidRPr="002275C2">
              <w:rPr>
                <w:rFonts w:ascii="Times New Roman" w:hAnsi="Times New Roman"/>
                <w:color w:val="000000" w:themeColor="text1"/>
                <w:sz w:val="24"/>
                <w:szCs w:val="24"/>
              </w:rPr>
              <w:t>, </w:t>
            </w:r>
            <w:hyperlink r:id="rId52" w:anchor="block_1040" w:history="1">
              <w:r w:rsidRPr="002275C2">
                <w:rPr>
                  <w:rStyle w:val="ae"/>
                  <w:rFonts w:ascii="Times New Roman" w:hAnsi="Times New Roman"/>
                  <w:color w:val="000000" w:themeColor="text1"/>
                  <w:sz w:val="24"/>
                  <w:szCs w:val="24"/>
                  <w:u w:val="none"/>
                </w:rPr>
                <w:t>4.0</w:t>
              </w:r>
            </w:hyperlink>
            <w:r w:rsidRPr="002275C2">
              <w:rPr>
                <w:rFonts w:ascii="Times New Roman" w:hAnsi="Times New Roman"/>
                <w:color w:val="000000" w:themeColor="text1"/>
                <w:sz w:val="24"/>
                <w:szCs w:val="24"/>
              </w:rPr>
              <w:t>, а также для стоянки и хранения транспортных средств общего пользования, в том числе в депо</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248F550" w14:textId="77777777" w:rsidR="00B63621" w:rsidRPr="002275C2" w:rsidRDefault="00B63621" w:rsidP="00AC3E1D">
            <w:pPr>
              <w:spacing w:after="0" w:line="240" w:lineRule="auto"/>
              <w:contextualSpacing/>
              <w:jc w:val="center"/>
              <w:rPr>
                <w:rFonts w:ascii="Times New Roman" w:hAnsi="Times New Roman"/>
                <w:sz w:val="24"/>
                <w:szCs w:val="24"/>
                <w:shd w:val="clear" w:color="auto" w:fill="FFFFFF"/>
              </w:rPr>
            </w:pPr>
            <w:r w:rsidRPr="002275C2">
              <w:rPr>
                <w:rFonts w:ascii="Times New Roman" w:hAnsi="Times New Roman"/>
                <w:sz w:val="24"/>
                <w:szCs w:val="24"/>
                <w:shd w:val="clear" w:color="auto" w:fill="FFFFFF"/>
              </w:rPr>
              <w:t>4.9</w:t>
            </w:r>
          </w:p>
        </w:tc>
      </w:tr>
      <w:tr w:rsidR="00B63621" w:rsidRPr="002275C2" w14:paraId="02A19C29" w14:textId="77777777" w:rsidTr="00B63621">
        <w:tc>
          <w:tcPr>
            <w:tcW w:w="9386" w:type="dxa"/>
            <w:gridSpan w:val="4"/>
            <w:tcBorders>
              <w:top w:val="single" w:sz="4" w:space="0" w:color="000000"/>
              <w:left w:val="single" w:sz="4" w:space="0" w:color="000000"/>
              <w:bottom w:val="single" w:sz="4" w:space="0" w:color="000000"/>
              <w:right w:val="single" w:sz="4" w:space="0" w:color="000000"/>
            </w:tcBorders>
            <w:shd w:val="clear" w:color="auto" w:fill="E7E6E6" w:themeFill="background2"/>
          </w:tcPr>
          <w:p w14:paraId="0DD36A4C" w14:textId="77777777" w:rsidR="00B63621" w:rsidRPr="002275C2" w:rsidRDefault="00B63621" w:rsidP="00AC3E1D">
            <w:pPr>
              <w:snapToGrid w:val="0"/>
              <w:spacing w:after="0" w:line="240" w:lineRule="auto"/>
              <w:jc w:val="center"/>
              <w:rPr>
                <w:rFonts w:ascii="Times New Roman" w:hAnsi="Times New Roman"/>
                <w:color w:val="000000"/>
                <w:sz w:val="24"/>
                <w:szCs w:val="24"/>
              </w:rPr>
            </w:pPr>
            <w:r w:rsidRPr="002275C2">
              <w:rPr>
                <w:rFonts w:ascii="Times New Roman" w:hAnsi="Times New Roman"/>
                <w:b/>
                <w:sz w:val="24"/>
                <w:szCs w:val="24"/>
              </w:rPr>
              <w:t>Условно разрешенные виды использования</w:t>
            </w:r>
          </w:p>
        </w:tc>
      </w:tr>
      <w:tr w:rsidR="00B63621" w:rsidRPr="002275C2" w14:paraId="655FBCBE" w14:textId="77777777" w:rsidTr="00B63621">
        <w:tc>
          <w:tcPr>
            <w:tcW w:w="709" w:type="dxa"/>
            <w:tcBorders>
              <w:top w:val="single" w:sz="4" w:space="0" w:color="000000"/>
              <w:left w:val="single" w:sz="4" w:space="0" w:color="000000"/>
              <w:bottom w:val="single" w:sz="4" w:space="0" w:color="000000"/>
            </w:tcBorders>
            <w:shd w:val="clear" w:color="auto" w:fill="auto"/>
          </w:tcPr>
          <w:p w14:paraId="0CF08D5D" w14:textId="77777777" w:rsidR="00B63621" w:rsidRPr="002275C2" w:rsidRDefault="00B63621" w:rsidP="00AC3E1D">
            <w:pPr>
              <w:spacing w:after="0" w:line="240" w:lineRule="auto"/>
              <w:jc w:val="center"/>
              <w:rPr>
                <w:rFonts w:ascii="Times New Roman" w:hAnsi="Times New Roman"/>
                <w:sz w:val="24"/>
                <w:szCs w:val="24"/>
              </w:rPr>
            </w:pPr>
            <w:r w:rsidRPr="002275C2">
              <w:rPr>
                <w:rFonts w:ascii="Times New Roman" w:hAnsi="Times New Roman"/>
                <w:sz w:val="24"/>
                <w:szCs w:val="24"/>
              </w:rPr>
              <w:t>1</w:t>
            </w:r>
          </w:p>
        </w:tc>
        <w:tc>
          <w:tcPr>
            <w:tcW w:w="2410" w:type="dxa"/>
            <w:tcBorders>
              <w:top w:val="single" w:sz="4" w:space="0" w:color="000000"/>
              <w:left w:val="single" w:sz="4" w:space="0" w:color="000000"/>
              <w:bottom w:val="single" w:sz="4" w:space="0" w:color="000000"/>
            </w:tcBorders>
            <w:shd w:val="clear" w:color="auto" w:fill="auto"/>
          </w:tcPr>
          <w:p w14:paraId="036BF2AC" w14:textId="77777777" w:rsidR="00B63621" w:rsidRPr="002275C2" w:rsidRDefault="00B63621" w:rsidP="00AC3E1D">
            <w:pPr>
              <w:spacing w:after="0" w:line="240" w:lineRule="auto"/>
              <w:rPr>
                <w:rFonts w:ascii="Times New Roman" w:hAnsi="Times New Roman"/>
                <w:sz w:val="24"/>
                <w:szCs w:val="24"/>
                <w:shd w:val="clear" w:color="auto" w:fill="FFFFFF"/>
              </w:rPr>
            </w:pPr>
            <w:r w:rsidRPr="002275C2">
              <w:rPr>
                <w:rFonts w:ascii="Times New Roman" w:hAnsi="Times New Roman"/>
                <w:sz w:val="24"/>
                <w:szCs w:val="24"/>
              </w:rPr>
              <w:t>Склад</w:t>
            </w:r>
          </w:p>
        </w:tc>
        <w:tc>
          <w:tcPr>
            <w:tcW w:w="4536" w:type="dxa"/>
            <w:tcBorders>
              <w:top w:val="single" w:sz="4" w:space="0" w:color="000000"/>
              <w:left w:val="single" w:sz="4" w:space="0" w:color="000000"/>
              <w:bottom w:val="single" w:sz="4" w:space="0" w:color="000000"/>
            </w:tcBorders>
          </w:tcPr>
          <w:p w14:paraId="5F495856" w14:textId="77777777" w:rsidR="00B63621" w:rsidRPr="002275C2" w:rsidRDefault="00B63621" w:rsidP="00AC3E1D">
            <w:pPr>
              <w:widowControl w:val="0"/>
              <w:overflowPunct w:val="0"/>
              <w:spacing w:after="0" w:line="240" w:lineRule="auto"/>
              <w:contextualSpacing/>
              <w:jc w:val="both"/>
              <w:textAlignment w:val="baseline"/>
              <w:rPr>
                <w:rFonts w:ascii="Times New Roman" w:hAnsi="Times New Roman"/>
                <w:sz w:val="24"/>
                <w:szCs w:val="24"/>
                <w:shd w:val="clear" w:color="auto" w:fill="FFFFFF"/>
              </w:rPr>
            </w:pPr>
            <w:proofErr w:type="gramStart"/>
            <w:r w:rsidRPr="002275C2">
              <w:rPr>
                <w:rFonts w:ascii="Times New Roman" w:hAnsi="Times New Roman"/>
                <w:color w:val="000000" w:themeColor="text1"/>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BCEBE1A" w14:textId="77777777" w:rsidR="00B63621" w:rsidRPr="002275C2" w:rsidRDefault="00B63621" w:rsidP="00AC3E1D">
            <w:pPr>
              <w:widowControl w:val="0"/>
              <w:overflowPunct w:val="0"/>
              <w:spacing w:after="0" w:line="240" w:lineRule="auto"/>
              <w:contextualSpacing/>
              <w:jc w:val="center"/>
              <w:textAlignment w:val="baseline"/>
              <w:rPr>
                <w:rFonts w:ascii="Times New Roman" w:hAnsi="Times New Roman"/>
                <w:sz w:val="24"/>
                <w:szCs w:val="24"/>
                <w:shd w:val="clear" w:color="auto" w:fill="FFFFFF"/>
              </w:rPr>
            </w:pPr>
            <w:r w:rsidRPr="002275C2">
              <w:rPr>
                <w:rFonts w:ascii="Times New Roman" w:hAnsi="Times New Roman"/>
                <w:sz w:val="24"/>
                <w:szCs w:val="24"/>
                <w:shd w:val="clear" w:color="auto" w:fill="FFFFFF"/>
              </w:rPr>
              <w:t>6.9</w:t>
            </w:r>
          </w:p>
        </w:tc>
      </w:tr>
      <w:tr w:rsidR="00B63621" w:rsidRPr="002275C2" w14:paraId="6EFB6A40" w14:textId="77777777" w:rsidTr="00B63621">
        <w:tc>
          <w:tcPr>
            <w:tcW w:w="709" w:type="dxa"/>
            <w:tcBorders>
              <w:top w:val="single" w:sz="4" w:space="0" w:color="000000"/>
              <w:left w:val="single" w:sz="4" w:space="0" w:color="000000"/>
              <w:bottom w:val="single" w:sz="4" w:space="0" w:color="000000"/>
            </w:tcBorders>
            <w:shd w:val="clear" w:color="auto" w:fill="auto"/>
          </w:tcPr>
          <w:p w14:paraId="24D8A1F0" w14:textId="77777777" w:rsidR="00B63621" w:rsidRPr="002275C2" w:rsidRDefault="00B63621" w:rsidP="00AC3E1D">
            <w:pPr>
              <w:spacing w:after="0" w:line="240" w:lineRule="auto"/>
              <w:jc w:val="center"/>
              <w:rPr>
                <w:rFonts w:ascii="Times New Roman" w:hAnsi="Times New Roman"/>
                <w:sz w:val="24"/>
                <w:szCs w:val="24"/>
              </w:rPr>
            </w:pPr>
            <w:r w:rsidRPr="002275C2">
              <w:rPr>
                <w:rFonts w:ascii="Times New Roman" w:hAnsi="Times New Roman"/>
                <w:sz w:val="24"/>
                <w:szCs w:val="24"/>
              </w:rPr>
              <w:t>2</w:t>
            </w:r>
          </w:p>
        </w:tc>
        <w:tc>
          <w:tcPr>
            <w:tcW w:w="2410" w:type="dxa"/>
            <w:tcBorders>
              <w:top w:val="single" w:sz="4" w:space="0" w:color="000000"/>
              <w:left w:val="single" w:sz="4" w:space="0" w:color="000000"/>
              <w:bottom w:val="single" w:sz="4" w:space="0" w:color="000000"/>
            </w:tcBorders>
            <w:shd w:val="clear" w:color="auto" w:fill="auto"/>
          </w:tcPr>
          <w:p w14:paraId="25C930A8" w14:textId="77777777" w:rsidR="00B63621" w:rsidRPr="002275C2" w:rsidRDefault="00B63621" w:rsidP="00AC3E1D">
            <w:pPr>
              <w:spacing w:after="0" w:line="240" w:lineRule="auto"/>
              <w:rPr>
                <w:rFonts w:ascii="Times New Roman" w:hAnsi="Times New Roman"/>
                <w:sz w:val="24"/>
                <w:szCs w:val="24"/>
              </w:rPr>
            </w:pPr>
            <w:r w:rsidRPr="002275C2">
              <w:rPr>
                <w:rFonts w:ascii="Times New Roman" w:hAnsi="Times New Roman"/>
                <w:sz w:val="24"/>
                <w:szCs w:val="24"/>
              </w:rPr>
              <w:t>Складские площадки</w:t>
            </w:r>
          </w:p>
        </w:tc>
        <w:tc>
          <w:tcPr>
            <w:tcW w:w="4536" w:type="dxa"/>
            <w:tcBorders>
              <w:top w:val="single" w:sz="4" w:space="0" w:color="000000"/>
              <w:left w:val="single" w:sz="4" w:space="0" w:color="000000"/>
              <w:bottom w:val="single" w:sz="4" w:space="0" w:color="000000"/>
            </w:tcBorders>
          </w:tcPr>
          <w:p w14:paraId="325C66E9" w14:textId="77777777" w:rsidR="00B63621" w:rsidRPr="002275C2" w:rsidRDefault="00B63621" w:rsidP="00AC3E1D">
            <w:pPr>
              <w:widowControl w:val="0"/>
              <w:overflowPunct w:val="0"/>
              <w:spacing w:after="0" w:line="240" w:lineRule="auto"/>
              <w:contextualSpacing/>
              <w:jc w:val="both"/>
              <w:textAlignment w:val="baseline"/>
              <w:rPr>
                <w:rFonts w:ascii="Times New Roman" w:hAnsi="Times New Roman"/>
                <w:sz w:val="24"/>
                <w:szCs w:val="24"/>
                <w:shd w:val="clear" w:color="auto" w:fill="FFFFFF"/>
              </w:rPr>
            </w:pPr>
            <w:r w:rsidRPr="002275C2">
              <w:rPr>
                <w:rFonts w:ascii="Times New Roman" w:hAnsi="Times New Roman"/>
                <w:color w:val="000000" w:themeColor="text1"/>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DE4D63B" w14:textId="77777777" w:rsidR="00B63621" w:rsidRPr="002275C2" w:rsidRDefault="00B63621" w:rsidP="00AC3E1D">
            <w:pPr>
              <w:widowControl w:val="0"/>
              <w:overflowPunct w:val="0"/>
              <w:spacing w:after="0" w:line="240" w:lineRule="auto"/>
              <w:contextualSpacing/>
              <w:jc w:val="center"/>
              <w:textAlignment w:val="baseline"/>
              <w:rPr>
                <w:rFonts w:ascii="Times New Roman" w:hAnsi="Times New Roman"/>
                <w:sz w:val="24"/>
                <w:szCs w:val="24"/>
                <w:shd w:val="clear" w:color="auto" w:fill="FFFFFF"/>
              </w:rPr>
            </w:pPr>
            <w:r w:rsidRPr="002275C2">
              <w:rPr>
                <w:rFonts w:ascii="Times New Roman" w:hAnsi="Times New Roman"/>
                <w:sz w:val="24"/>
                <w:szCs w:val="24"/>
                <w:shd w:val="clear" w:color="auto" w:fill="FFFFFF"/>
              </w:rPr>
              <w:t>6.9.1</w:t>
            </w:r>
          </w:p>
        </w:tc>
      </w:tr>
    </w:tbl>
    <w:p w14:paraId="3E280AC4" w14:textId="77777777" w:rsidR="00B63621" w:rsidRPr="00AC3E1D" w:rsidRDefault="00B63621" w:rsidP="00AC3E1D">
      <w:pPr>
        <w:spacing w:after="0" w:line="240" w:lineRule="auto"/>
        <w:ind w:firstLine="680"/>
        <w:jc w:val="both"/>
        <w:rPr>
          <w:rFonts w:ascii="Times New Roman" w:hAnsi="Times New Roman"/>
          <w:b/>
          <w:sz w:val="28"/>
          <w:szCs w:val="28"/>
        </w:rPr>
      </w:pPr>
    </w:p>
    <w:p w14:paraId="2131E23D" w14:textId="77777777" w:rsidR="00B63621" w:rsidRPr="00AC3E1D" w:rsidRDefault="00B63621" w:rsidP="00AC3E1D">
      <w:pPr>
        <w:spacing w:after="0" w:line="240" w:lineRule="auto"/>
        <w:ind w:firstLine="680"/>
        <w:jc w:val="both"/>
        <w:rPr>
          <w:rFonts w:ascii="Times New Roman" w:hAnsi="Times New Roman"/>
          <w:b/>
          <w:sz w:val="28"/>
          <w:szCs w:val="28"/>
        </w:rPr>
      </w:pPr>
    </w:p>
    <w:p w14:paraId="11C0FA41" w14:textId="77777777" w:rsidR="00B63621" w:rsidRPr="00AC3E1D" w:rsidRDefault="00B63621" w:rsidP="00AC3E1D">
      <w:pPr>
        <w:spacing w:after="0" w:line="240" w:lineRule="auto"/>
        <w:ind w:firstLine="680"/>
        <w:jc w:val="both"/>
        <w:rPr>
          <w:rFonts w:ascii="Times New Roman" w:hAnsi="Times New Roman"/>
          <w:b/>
          <w:sz w:val="28"/>
          <w:szCs w:val="28"/>
        </w:rPr>
      </w:pPr>
      <w:r w:rsidRPr="00AC3E1D">
        <w:rPr>
          <w:rFonts w:ascii="Times New Roman" w:hAnsi="Times New Roman"/>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334D5D04" w14:textId="77777777" w:rsidR="00B63621" w:rsidRPr="00AC3E1D" w:rsidRDefault="00B63621" w:rsidP="00AC3E1D">
      <w:pPr>
        <w:spacing w:after="0" w:line="240" w:lineRule="auto"/>
        <w:ind w:firstLine="680"/>
        <w:jc w:val="both"/>
        <w:rPr>
          <w:rFonts w:ascii="Times New Roman" w:hAnsi="Times New Roman"/>
          <w:b/>
          <w:sz w:val="28"/>
          <w:szCs w:val="28"/>
        </w:rPr>
      </w:pPr>
    </w:p>
    <w:p w14:paraId="39F62E48" w14:textId="77777777" w:rsidR="00B63621" w:rsidRPr="00AC3E1D" w:rsidRDefault="00B63621"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 xml:space="preserve">Предельные (минимальные и (или) максимальные) размеры земельных участков, в том числе их площадь: </w:t>
      </w:r>
    </w:p>
    <w:p w14:paraId="345A531A" w14:textId="77777777" w:rsidR="00B63621" w:rsidRPr="00AC3E1D" w:rsidRDefault="00B63621"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 минимальная площадь земельного участка – не подлежит установлению;</w:t>
      </w:r>
    </w:p>
    <w:p w14:paraId="0832E936" w14:textId="77777777" w:rsidR="00B63621" w:rsidRPr="00AC3E1D" w:rsidRDefault="00B63621"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 максимальная площадь земельного участка – не подлежит установлению;</w:t>
      </w:r>
    </w:p>
    <w:p w14:paraId="24296B26" w14:textId="77777777" w:rsidR="00B63621" w:rsidRPr="00AC3E1D" w:rsidRDefault="00B63621"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 минимальная ширина вдоль фронта улицы – не подлежит установлению.</w:t>
      </w:r>
    </w:p>
    <w:p w14:paraId="640062ED" w14:textId="77777777" w:rsidR="00B63621" w:rsidRPr="00AC3E1D" w:rsidRDefault="00B63621" w:rsidP="00AC3E1D">
      <w:pPr>
        <w:spacing w:after="0" w:line="240" w:lineRule="auto"/>
        <w:ind w:firstLine="680"/>
        <w:contextualSpacing/>
        <w:jc w:val="both"/>
        <w:rPr>
          <w:rFonts w:ascii="Times New Roman" w:hAnsi="Times New Roman"/>
          <w:sz w:val="32"/>
          <w:szCs w:val="28"/>
        </w:rPr>
      </w:pPr>
      <w:r w:rsidRPr="00AC3E1D">
        <w:rPr>
          <w:rFonts w:ascii="Times New Roman" w:hAnsi="Times New Roman"/>
          <w:sz w:val="28"/>
          <w:szCs w:val="28"/>
        </w:rPr>
        <w:tab/>
      </w:r>
      <w:r w:rsidRPr="00AC3E1D">
        <w:rPr>
          <w:rFonts w:ascii="Times New Roman" w:hAnsi="Times New Roman"/>
          <w:sz w:val="28"/>
          <w:szCs w:val="24"/>
        </w:rPr>
        <w:t xml:space="preserve">Предельное количество этажей зданий, строений, сооружений </w:t>
      </w:r>
      <w:r w:rsidRPr="00AC3E1D">
        <w:rPr>
          <w:rFonts w:ascii="Times New Roman" w:hAnsi="Times New Roman"/>
          <w:sz w:val="28"/>
          <w:szCs w:val="28"/>
        </w:rPr>
        <w:t>–</w:t>
      </w:r>
      <w:r w:rsidRPr="00AC3E1D">
        <w:rPr>
          <w:rFonts w:ascii="Times New Roman" w:hAnsi="Times New Roman"/>
          <w:sz w:val="32"/>
          <w:szCs w:val="28"/>
        </w:rPr>
        <w:t xml:space="preserve"> </w:t>
      </w:r>
      <w:r w:rsidRPr="00AC3E1D">
        <w:rPr>
          <w:rFonts w:ascii="Times New Roman" w:hAnsi="Times New Roman"/>
          <w:sz w:val="28"/>
          <w:szCs w:val="28"/>
        </w:rPr>
        <w:t>не подлежит установлению.</w:t>
      </w:r>
    </w:p>
    <w:p w14:paraId="7DDFFAEE" w14:textId="77777777" w:rsidR="00B63621" w:rsidRPr="00AC3E1D" w:rsidRDefault="00B63621" w:rsidP="00AC3E1D">
      <w:pPr>
        <w:spacing w:after="0" w:line="240" w:lineRule="auto"/>
        <w:ind w:firstLine="680"/>
        <w:contextualSpacing/>
        <w:jc w:val="both"/>
        <w:rPr>
          <w:rFonts w:ascii="Times New Roman" w:hAnsi="Times New Roman"/>
          <w:sz w:val="32"/>
          <w:szCs w:val="28"/>
        </w:rPr>
      </w:pPr>
      <w:r w:rsidRPr="00AC3E1D">
        <w:rPr>
          <w:rFonts w:ascii="Times New Roman" w:hAnsi="Times New Roman"/>
          <w:sz w:val="28"/>
          <w:szCs w:val="28"/>
        </w:rPr>
        <w:t>Предельная высота зданий, строений, сооружений –</w:t>
      </w:r>
      <w:r w:rsidRPr="00AC3E1D">
        <w:rPr>
          <w:rFonts w:ascii="Times New Roman" w:hAnsi="Times New Roman"/>
          <w:sz w:val="32"/>
          <w:szCs w:val="28"/>
        </w:rPr>
        <w:t xml:space="preserve"> </w:t>
      </w:r>
      <w:r w:rsidRPr="00AC3E1D">
        <w:rPr>
          <w:rFonts w:ascii="Times New Roman" w:hAnsi="Times New Roman"/>
          <w:sz w:val="28"/>
          <w:szCs w:val="28"/>
        </w:rPr>
        <w:t>не подлежит установлению.</w:t>
      </w:r>
    </w:p>
    <w:p w14:paraId="14AA7EB0" w14:textId="77777777" w:rsidR="00B63621" w:rsidRPr="00AC3E1D" w:rsidRDefault="00B63621"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lastRenderedPageBreak/>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p w14:paraId="6BCAF3EF" w14:textId="77777777" w:rsidR="00B63621" w:rsidRPr="00AC3E1D" w:rsidRDefault="00B63621" w:rsidP="00AC3E1D">
      <w:pPr>
        <w:spacing w:after="0" w:line="240" w:lineRule="auto"/>
        <w:ind w:firstLine="680"/>
        <w:contextualSpacing/>
        <w:jc w:val="both"/>
        <w:rPr>
          <w:rFonts w:ascii="Times New Roman" w:hAnsi="Times New Roman"/>
          <w:sz w:val="32"/>
          <w:szCs w:val="28"/>
        </w:rPr>
      </w:pPr>
      <w:r w:rsidRPr="00AC3E1D">
        <w:rPr>
          <w:rFonts w:ascii="Times New Roman" w:hAnsi="Times New Roman"/>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подлежит установлению.</w:t>
      </w:r>
    </w:p>
    <w:p w14:paraId="63FD1B65" w14:textId="77777777" w:rsidR="00B63621" w:rsidRPr="00AC3E1D" w:rsidRDefault="00B63621"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Минимальный процент озеленения участка, определяемый как отношение суммарной площади озелененных участков ко всей площади земельного участка (%) -  в соответствии статьей 19 настоящих Правил.</w:t>
      </w:r>
    </w:p>
    <w:p w14:paraId="0010F066" w14:textId="77777777" w:rsidR="00B63621" w:rsidRPr="00AC3E1D" w:rsidRDefault="00B63621"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 xml:space="preserve">Минимальное количество </w:t>
      </w:r>
      <w:proofErr w:type="spellStart"/>
      <w:r w:rsidRPr="00AC3E1D">
        <w:rPr>
          <w:rFonts w:ascii="Times New Roman" w:hAnsi="Times New Roman"/>
          <w:sz w:val="28"/>
          <w:szCs w:val="28"/>
        </w:rPr>
        <w:t>машино</w:t>
      </w:r>
      <w:proofErr w:type="spellEnd"/>
      <w:r w:rsidRPr="00AC3E1D">
        <w:rPr>
          <w:rFonts w:ascii="Times New Roman" w:hAnsi="Times New Roman"/>
          <w:sz w:val="28"/>
          <w:szCs w:val="28"/>
        </w:rPr>
        <w:t>-мест для хранения индивидуального автотранспорта на земельных участках устанавливается в соответствии со статьей 20 настоящих Правил.</w:t>
      </w:r>
    </w:p>
    <w:p w14:paraId="24E33274" w14:textId="77777777" w:rsidR="00B63621" w:rsidRPr="00AC3E1D" w:rsidRDefault="00B63621" w:rsidP="00AC3E1D">
      <w:pPr>
        <w:spacing w:after="0" w:line="240" w:lineRule="auto"/>
        <w:ind w:firstLine="680"/>
        <w:jc w:val="both"/>
        <w:rPr>
          <w:rFonts w:ascii="Times New Roman" w:hAnsi="Times New Roman"/>
          <w:sz w:val="28"/>
          <w:szCs w:val="28"/>
        </w:rPr>
      </w:pPr>
    </w:p>
    <w:p w14:paraId="3B1344DD" w14:textId="77777777" w:rsidR="00B63621" w:rsidRPr="00AC3E1D" w:rsidRDefault="00B63621" w:rsidP="00AC3E1D">
      <w:pPr>
        <w:spacing w:after="0" w:line="240" w:lineRule="auto"/>
        <w:ind w:firstLine="680"/>
        <w:jc w:val="center"/>
        <w:rPr>
          <w:rFonts w:ascii="Times New Roman" w:hAnsi="Times New Roman"/>
          <w:b/>
          <w:sz w:val="28"/>
          <w:szCs w:val="28"/>
        </w:rPr>
      </w:pPr>
      <w:r w:rsidRPr="00AC3E1D">
        <w:rPr>
          <w:rFonts w:ascii="Times New Roman" w:hAnsi="Times New Roman"/>
          <w:b/>
          <w:sz w:val="28"/>
          <w:szCs w:val="28"/>
        </w:rPr>
        <w:t>Требования к архитектурно-градостроительному облику объектов капитального строительства</w:t>
      </w:r>
    </w:p>
    <w:p w14:paraId="6D45A6A7" w14:textId="77777777" w:rsidR="00B63621" w:rsidRPr="00AC3E1D" w:rsidRDefault="00B63621" w:rsidP="00AC3E1D">
      <w:pPr>
        <w:spacing w:before="120" w:after="0" w:line="240" w:lineRule="auto"/>
        <w:ind w:firstLine="680"/>
        <w:jc w:val="both"/>
        <w:rPr>
          <w:rFonts w:ascii="Times New Roman" w:hAnsi="Times New Roman"/>
          <w:sz w:val="28"/>
          <w:szCs w:val="28"/>
        </w:rPr>
      </w:pPr>
      <w:r w:rsidRPr="00AC3E1D">
        <w:rPr>
          <w:rFonts w:ascii="Times New Roman" w:hAnsi="Times New Roman"/>
          <w:sz w:val="28"/>
          <w:szCs w:val="28"/>
        </w:rPr>
        <w:t>Требования к архитектурно-градостроительному облику объектов капитального строительства не подлежат установлению.</w:t>
      </w:r>
    </w:p>
    <w:p w14:paraId="241742BD" w14:textId="77777777" w:rsidR="00B63621" w:rsidRPr="00AC3E1D" w:rsidRDefault="00B63621" w:rsidP="00AC3E1D">
      <w:pPr>
        <w:spacing w:after="0" w:line="240" w:lineRule="auto"/>
        <w:ind w:firstLine="680"/>
        <w:jc w:val="center"/>
        <w:rPr>
          <w:rFonts w:ascii="Times New Roman" w:hAnsi="Times New Roman"/>
          <w:b/>
          <w:sz w:val="28"/>
          <w:szCs w:val="28"/>
        </w:rPr>
      </w:pPr>
    </w:p>
    <w:p w14:paraId="2B68200F" w14:textId="77777777" w:rsidR="00B63621" w:rsidRPr="00AC3E1D" w:rsidRDefault="00B63621" w:rsidP="00AC3E1D">
      <w:pPr>
        <w:spacing w:after="0" w:line="240" w:lineRule="auto"/>
        <w:ind w:firstLine="680"/>
        <w:jc w:val="center"/>
        <w:rPr>
          <w:rFonts w:ascii="Times New Roman" w:hAnsi="Times New Roman"/>
          <w:b/>
          <w:sz w:val="28"/>
          <w:szCs w:val="28"/>
        </w:rPr>
      </w:pPr>
      <w:r w:rsidRPr="00AC3E1D">
        <w:rPr>
          <w:rFonts w:ascii="Times New Roman" w:hAnsi="Times New Roman"/>
          <w:b/>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54A2994B" w14:textId="77777777" w:rsidR="00B63621" w:rsidRPr="00AC3E1D" w:rsidRDefault="00B63621" w:rsidP="00AC3E1D">
      <w:pPr>
        <w:spacing w:before="120" w:after="0" w:line="240" w:lineRule="auto"/>
        <w:ind w:firstLine="680"/>
        <w:jc w:val="both"/>
        <w:rPr>
          <w:rFonts w:ascii="Times New Roman" w:hAnsi="Times New Roman"/>
          <w:sz w:val="28"/>
          <w:szCs w:val="28"/>
        </w:rPr>
      </w:pPr>
      <w:r w:rsidRPr="00AC3E1D">
        <w:rPr>
          <w:rFonts w:ascii="Times New Roman" w:hAnsi="Times New Roman"/>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применительно для территориальной зоны отражены в главе 11 настоящих Правил.</w:t>
      </w:r>
    </w:p>
    <w:p w14:paraId="15140E4E" w14:textId="77777777" w:rsidR="00DC2F24" w:rsidRPr="00AC3E1D" w:rsidRDefault="00DC2F24" w:rsidP="00AC3E1D">
      <w:pPr>
        <w:jc w:val="center"/>
        <w:rPr>
          <w:rFonts w:ascii="Times New Roman" w:hAnsi="Times New Roman"/>
          <w:b/>
          <w:sz w:val="28"/>
        </w:rPr>
      </w:pPr>
    </w:p>
    <w:p w14:paraId="4FF6F5F7" w14:textId="2FCE3D77" w:rsidR="004E03DF" w:rsidRPr="00AC3E1D" w:rsidRDefault="004E03DF" w:rsidP="00AC3E1D">
      <w:pPr>
        <w:jc w:val="center"/>
        <w:rPr>
          <w:rFonts w:ascii="Times New Roman" w:hAnsi="Times New Roman"/>
        </w:rPr>
      </w:pPr>
      <w:r w:rsidRPr="00AC3E1D">
        <w:rPr>
          <w:rFonts w:ascii="Times New Roman" w:hAnsi="Times New Roman"/>
          <w:b/>
          <w:sz w:val="28"/>
        </w:rPr>
        <w:t>С-</w:t>
      </w:r>
      <w:r w:rsidR="00B63621" w:rsidRPr="00AC3E1D">
        <w:rPr>
          <w:rFonts w:ascii="Times New Roman" w:hAnsi="Times New Roman"/>
          <w:b/>
          <w:sz w:val="28"/>
        </w:rPr>
        <w:t>2</w:t>
      </w:r>
      <w:r w:rsidRPr="00AC3E1D">
        <w:rPr>
          <w:rFonts w:ascii="Times New Roman" w:hAnsi="Times New Roman"/>
          <w:b/>
          <w:sz w:val="28"/>
        </w:rPr>
        <w:t xml:space="preserve"> ЗОНА </w:t>
      </w:r>
      <w:r w:rsidR="00EF005E" w:rsidRPr="00AC3E1D">
        <w:rPr>
          <w:rFonts w:ascii="Times New Roman" w:hAnsi="Times New Roman"/>
          <w:b/>
          <w:sz w:val="28"/>
        </w:rPr>
        <w:t>КЛАДБИЩ</w:t>
      </w:r>
    </w:p>
    <w:p w14:paraId="5046ECA8" w14:textId="77777777" w:rsidR="004E03DF" w:rsidRPr="00AC3E1D" w:rsidRDefault="004E03DF"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Цель выделения зоны – обеспечение правовых условий размещения кладбищ и крематориев с включением объектов коммунальной инфраструктуры.</w:t>
      </w:r>
    </w:p>
    <w:p w14:paraId="4BF1C066" w14:textId="77777777" w:rsidR="004E03DF" w:rsidRPr="00AC3E1D" w:rsidRDefault="004E03DF" w:rsidP="00AC3E1D">
      <w:pPr>
        <w:pStyle w:val="af"/>
        <w:spacing w:before="240" w:after="240"/>
        <w:ind w:firstLine="709"/>
        <w:jc w:val="center"/>
        <w:rPr>
          <w:sz w:val="28"/>
          <w:szCs w:val="28"/>
        </w:rPr>
      </w:pPr>
      <w:r w:rsidRPr="00AC3E1D">
        <w:rPr>
          <w:b/>
          <w:sz w:val="28"/>
          <w:szCs w:val="28"/>
        </w:rPr>
        <w:t>Виды разрешенного использования земельных участков и объектов капитального строительства</w:t>
      </w:r>
      <w:r w:rsidRPr="00AC3E1D">
        <w:rPr>
          <w:sz w:val="28"/>
          <w:szCs w:val="28"/>
        </w:rPr>
        <w:t>:</w:t>
      </w:r>
    </w:p>
    <w:tbl>
      <w:tblPr>
        <w:tblW w:w="9386" w:type="dxa"/>
        <w:tblInd w:w="108" w:type="dxa"/>
        <w:tblLayout w:type="fixed"/>
        <w:tblLook w:val="0000" w:firstRow="0" w:lastRow="0" w:firstColumn="0" w:lastColumn="0" w:noHBand="0" w:noVBand="0"/>
      </w:tblPr>
      <w:tblGrid>
        <w:gridCol w:w="709"/>
        <w:gridCol w:w="2410"/>
        <w:gridCol w:w="4536"/>
        <w:gridCol w:w="1731"/>
      </w:tblGrid>
      <w:tr w:rsidR="002275C2" w:rsidRPr="002275C2" w14:paraId="6404C815" w14:textId="77777777" w:rsidTr="00EF005E">
        <w:tc>
          <w:tcPr>
            <w:tcW w:w="709" w:type="dxa"/>
            <w:tcBorders>
              <w:top w:val="single" w:sz="4" w:space="0" w:color="000000"/>
              <w:left w:val="single" w:sz="4" w:space="0" w:color="000000"/>
              <w:bottom w:val="single" w:sz="4" w:space="0" w:color="000000"/>
            </w:tcBorders>
            <w:shd w:val="clear" w:color="auto" w:fill="E7E6E6" w:themeFill="background2"/>
          </w:tcPr>
          <w:p w14:paraId="28C2AF3F" w14:textId="77777777" w:rsidR="002275C2" w:rsidRPr="002275C2" w:rsidRDefault="002275C2" w:rsidP="00AC3E1D">
            <w:pPr>
              <w:spacing w:after="0" w:line="240" w:lineRule="auto"/>
              <w:jc w:val="center"/>
              <w:rPr>
                <w:rFonts w:ascii="Times New Roman" w:hAnsi="Times New Roman"/>
                <w:sz w:val="24"/>
                <w:szCs w:val="24"/>
              </w:rPr>
            </w:pPr>
            <w:r w:rsidRPr="002275C2">
              <w:rPr>
                <w:rFonts w:ascii="Times New Roman" w:hAnsi="Times New Roman"/>
                <w:sz w:val="24"/>
                <w:szCs w:val="24"/>
              </w:rPr>
              <w:t>№</w:t>
            </w:r>
          </w:p>
          <w:p w14:paraId="4FC9DED9" w14:textId="77777777" w:rsidR="002275C2" w:rsidRPr="002275C2" w:rsidRDefault="002275C2" w:rsidP="00AC3E1D">
            <w:pPr>
              <w:spacing w:after="0" w:line="240" w:lineRule="auto"/>
              <w:jc w:val="center"/>
              <w:rPr>
                <w:rFonts w:ascii="Times New Roman" w:hAnsi="Times New Roman"/>
                <w:sz w:val="24"/>
                <w:szCs w:val="24"/>
              </w:rPr>
            </w:pPr>
            <w:proofErr w:type="gramStart"/>
            <w:r w:rsidRPr="002275C2">
              <w:rPr>
                <w:rFonts w:ascii="Times New Roman" w:hAnsi="Times New Roman"/>
                <w:sz w:val="24"/>
                <w:szCs w:val="24"/>
              </w:rPr>
              <w:t>п</w:t>
            </w:r>
            <w:proofErr w:type="gramEnd"/>
            <w:r w:rsidRPr="002275C2">
              <w:rPr>
                <w:rFonts w:ascii="Times New Roman" w:hAnsi="Times New Roman"/>
                <w:sz w:val="24"/>
                <w:szCs w:val="24"/>
              </w:rPr>
              <w:t>/п</w:t>
            </w:r>
          </w:p>
        </w:tc>
        <w:tc>
          <w:tcPr>
            <w:tcW w:w="2410" w:type="dxa"/>
            <w:tcBorders>
              <w:top w:val="single" w:sz="4" w:space="0" w:color="000000"/>
              <w:left w:val="single" w:sz="4" w:space="0" w:color="000000"/>
              <w:bottom w:val="single" w:sz="4" w:space="0" w:color="000000"/>
            </w:tcBorders>
            <w:shd w:val="clear" w:color="auto" w:fill="E7E6E6" w:themeFill="background2"/>
          </w:tcPr>
          <w:p w14:paraId="0E77184E" w14:textId="77777777" w:rsidR="002275C2" w:rsidRPr="002275C2" w:rsidRDefault="002275C2" w:rsidP="00AC3E1D">
            <w:pPr>
              <w:spacing w:after="0" w:line="240" w:lineRule="auto"/>
              <w:jc w:val="center"/>
              <w:rPr>
                <w:rFonts w:ascii="Times New Roman" w:hAnsi="Times New Roman"/>
                <w:sz w:val="24"/>
                <w:szCs w:val="24"/>
              </w:rPr>
            </w:pPr>
            <w:r w:rsidRPr="002275C2">
              <w:rPr>
                <w:rFonts w:ascii="Times New Roman" w:hAnsi="Times New Roman"/>
                <w:sz w:val="24"/>
                <w:szCs w:val="24"/>
              </w:rPr>
              <w:t>Наименование вида разрешенного использования</w:t>
            </w:r>
          </w:p>
          <w:p w14:paraId="09EC2A47" w14:textId="77777777" w:rsidR="002275C2" w:rsidRPr="002275C2" w:rsidRDefault="002275C2" w:rsidP="00AC3E1D">
            <w:pPr>
              <w:spacing w:after="0" w:line="240" w:lineRule="auto"/>
              <w:jc w:val="center"/>
              <w:rPr>
                <w:rFonts w:ascii="Times New Roman" w:hAnsi="Times New Roman"/>
                <w:sz w:val="24"/>
                <w:szCs w:val="24"/>
              </w:rPr>
            </w:pPr>
            <w:r w:rsidRPr="002275C2">
              <w:rPr>
                <w:rFonts w:ascii="Times New Roman" w:hAnsi="Times New Roman"/>
                <w:sz w:val="24"/>
                <w:szCs w:val="24"/>
              </w:rPr>
              <w:t>земельных участков</w:t>
            </w:r>
          </w:p>
        </w:tc>
        <w:tc>
          <w:tcPr>
            <w:tcW w:w="4536" w:type="dxa"/>
            <w:tcBorders>
              <w:top w:val="single" w:sz="4" w:space="0" w:color="000000"/>
              <w:left w:val="single" w:sz="4" w:space="0" w:color="000000"/>
              <w:bottom w:val="single" w:sz="4" w:space="0" w:color="000000"/>
            </w:tcBorders>
            <w:shd w:val="clear" w:color="auto" w:fill="E7E6E6" w:themeFill="background2"/>
          </w:tcPr>
          <w:p w14:paraId="1A531D9B" w14:textId="164B8629" w:rsidR="002275C2" w:rsidRPr="002275C2" w:rsidRDefault="002275C2" w:rsidP="00AC3E1D">
            <w:pPr>
              <w:spacing w:after="0" w:line="240" w:lineRule="auto"/>
              <w:jc w:val="center"/>
              <w:rPr>
                <w:rFonts w:ascii="Times New Roman" w:hAnsi="Times New Roman"/>
                <w:sz w:val="24"/>
                <w:szCs w:val="24"/>
              </w:rPr>
            </w:pPr>
            <w:r w:rsidRPr="002275C2">
              <w:rPr>
                <w:rFonts w:ascii="Times New Roman" w:hAnsi="Times New Roman"/>
                <w:sz w:val="24"/>
                <w:szCs w:val="24"/>
              </w:rPr>
              <w:tab/>
              <w:t>Описание вида разрешенного-использования земельного участка</w:t>
            </w:r>
          </w:p>
        </w:tc>
        <w:tc>
          <w:tcPr>
            <w:tcW w:w="1731"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41E9346" w14:textId="7C3A854A" w:rsidR="002275C2" w:rsidRPr="002275C2" w:rsidRDefault="002275C2" w:rsidP="00AC3E1D">
            <w:pPr>
              <w:spacing w:after="0" w:line="240" w:lineRule="auto"/>
              <w:jc w:val="center"/>
              <w:rPr>
                <w:rFonts w:ascii="Times New Roman" w:hAnsi="Times New Roman"/>
                <w:sz w:val="24"/>
                <w:szCs w:val="24"/>
              </w:rPr>
            </w:pPr>
            <w:r w:rsidRPr="002275C2">
              <w:rPr>
                <w:rFonts w:ascii="Times New Roman" w:hAnsi="Times New Roman"/>
                <w:sz w:val="24"/>
                <w:szCs w:val="24"/>
              </w:rPr>
              <w:t>Код вида разрешенного использования земельного участка</w:t>
            </w:r>
          </w:p>
        </w:tc>
      </w:tr>
      <w:tr w:rsidR="00EF005E" w:rsidRPr="002275C2" w14:paraId="782F9D5D" w14:textId="77777777" w:rsidTr="00EF005E">
        <w:tc>
          <w:tcPr>
            <w:tcW w:w="709" w:type="dxa"/>
            <w:tcBorders>
              <w:top w:val="single" w:sz="4" w:space="0" w:color="000000"/>
              <w:left w:val="single" w:sz="4" w:space="0" w:color="000000"/>
              <w:bottom w:val="single" w:sz="4" w:space="0" w:color="000000"/>
            </w:tcBorders>
            <w:shd w:val="clear" w:color="auto" w:fill="auto"/>
          </w:tcPr>
          <w:p w14:paraId="267CBDCC" w14:textId="77777777" w:rsidR="00EF005E" w:rsidRPr="002275C2" w:rsidRDefault="00EF005E"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1</w:t>
            </w:r>
          </w:p>
        </w:tc>
        <w:tc>
          <w:tcPr>
            <w:tcW w:w="2410" w:type="dxa"/>
            <w:tcBorders>
              <w:top w:val="single" w:sz="4" w:space="0" w:color="000000"/>
              <w:left w:val="single" w:sz="4" w:space="0" w:color="000000"/>
              <w:bottom w:val="single" w:sz="4" w:space="0" w:color="000000"/>
            </w:tcBorders>
            <w:shd w:val="clear" w:color="auto" w:fill="auto"/>
          </w:tcPr>
          <w:p w14:paraId="1A8A11BB" w14:textId="77777777" w:rsidR="00EF005E" w:rsidRPr="002275C2" w:rsidRDefault="00EF005E"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2</w:t>
            </w:r>
          </w:p>
        </w:tc>
        <w:tc>
          <w:tcPr>
            <w:tcW w:w="4536" w:type="dxa"/>
            <w:tcBorders>
              <w:top w:val="single" w:sz="4" w:space="0" w:color="000000"/>
              <w:left w:val="single" w:sz="4" w:space="0" w:color="000000"/>
              <w:bottom w:val="single" w:sz="4" w:space="0" w:color="000000"/>
            </w:tcBorders>
          </w:tcPr>
          <w:p w14:paraId="770B0EF2" w14:textId="4EAAD6A5" w:rsidR="00EF005E" w:rsidRPr="002275C2" w:rsidRDefault="00EF005E"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3</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DD6E583" w14:textId="1CE53340" w:rsidR="00EF005E" w:rsidRPr="002275C2" w:rsidRDefault="00EF005E"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4</w:t>
            </w:r>
          </w:p>
        </w:tc>
      </w:tr>
      <w:tr w:rsidR="00E138BC" w:rsidRPr="002275C2" w14:paraId="1C59014C" w14:textId="77777777" w:rsidTr="00B63621">
        <w:tc>
          <w:tcPr>
            <w:tcW w:w="9386" w:type="dxa"/>
            <w:gridSpan w:val="4"/>
            <w:tcBorders>
              <w:top w:val="single" w:sz="4" w:space="0" w:color="000000"/>
              <w:left w:val="single" w:sz="4" w:space="0" w:color="000000"/>
              <w:bottom w:val="single" w:sz="4" w:space="0" w:color="000000"/>
              <w:right w:val="single" w:sz="4" w:space="0" w:color="000000"/>
            </w:tcBorders>
            <w:shd w:val="clear" w:color="auto" w:fill="E7E6E6" w:themeFill="background2"/>
          </w:tcPr>
          <w:p w14:paraId="55B503A0" w14:textId="7E4961E8" w:rsidR="00E138BC" w:rsidRPr="002275C2" w:rsidRDefault="00E138BC" w:rsidP="00AC3E1D">
            <w:pPr>
              <w:suppressAutoHyphens/>
              <w:spacing w:after="0" w:line="240" w:lineRule="auto"/>
              <w:jc w:val="center"/>
              <w:rPr>
                <w:rFonts w:ascii="Times New Roman" w:hAnsi="Times New Roman"/>
                <w:b/>
                <w:sz w:val="24"/>
                <w:szCs w:val="24"/>
                <w:lang w:eastAsia="ar-SA"/>
              </w:rPr>
            </w:pPr>
            <w:r w:rsidRPr="002275C2">
              <w:rPr>
                <w:rFonts w:ascii="Times New Roman" w:hAnsi="Times New Roman"/>
                <w:b/>
                <w:sz w:val="24"/>
                <w:szCs w:val="24"/>
                <w:lang w:eastAsia="ar-SA"/>
              </w:rPr>
              <w:t>Основные виды разрешенного использования</w:t>
            </w:r>
          </w:p>
        </w:tc>
      </w:tr>
      <w:tr w:rsidR="00EF005E" w:rsidRPr="002275C2" w14:paraId="45103750" w14:textId="77777777" w:rsidTr="00EF005E">
        <w:tc>
          <w:tcPr>
            <w:tcW w:w="709" w:type="dxa"/>
            <w:tcBorders>
              <w:top w:val="single" w:sz="4" w:space="0" w:color="000000"/>
              <w:left w:val="single" w:sz="4" w:space="0" w:color="000000"/>
              <w:bottom w:val="single" w:sz="4" w:space="0" w:color="000000"/>
            </w:tcBorders>
            <w:shd w:val="clear" w:color="auto" w:fill="auto"/>
            <w:vAlign w:val="center"/>
          </w:tcPr>
          <w:p w14:paraId="1D9370DE" w14:textId="77777777" w:rsidR="00EF005E" w:rsidRPr="002275C2" w:rsidRDefault="00EF005E" w:rsidP="00AC3E1D">
            <w:pPr>
              <w:pStyle w:val="af6"/>
              <w:numPr>
                <w:ilvl w:val="0"/>
                <w:numId w:val="23"/>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3C5DA73A" w14:textId="77777777" w:rsidR="00EF005E" w:rsidRPr="002275C2" w:rsidRDefault="00EF005E"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Коммунальное обслуживание</w:t>
            </w:r>
          </w:p>
        </w:tc>
        <w:tc>
          <w:tcPr>
            <w:tcW w:w="4536" w:type="dxa"/>
            <w:tcBorders>
              <w:top w:val="single" w:sz="4" w:space="0" w:color="000000"/>
              <w:left w:val="single" w:sz="4" w:space="0" w:color="000000"/>
              <w:bottom w:val="single" w:sz="4" w:space="0" w:color="000000"/>
            </w:tcBorders>
          </w:tcPr>
          <w:p w14:paraId="09D62C6B" w14:textId="4C80E60C" w:rsidR="00EF005E" w:rsidRPr="002275C2" w:rsidRDefault="00EF005E"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 xml:space="preserve">Размещение зданий и сооружений в целях обеспечения физических и </w:t>
            </w:r>
            <w:r w:rsidRPr="002275C2">
              <w:rPr>
                <w:rFonts w:ascii="Times New Roman" w:hAnsi="Times New Roman"/>
                <w:sz w:val="24"/>
                <w:szCs w:val="24"/>
                <w:lang w:eastAsia="ar-SA"/>
              </w:rPr>
              <w:lastRenderedPageBreak/>
              <w:t>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FE526D9" w14:textId="45A94558" w:rsidR="00EF005E" w:rsidRPr="002275C2" w:rsidRDefault="00EF005E"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lastRenderedPageBreak/>
              <w:t>3.1</w:t>
            </w:r>
          </w:p>
        </w:tc>
      </w:tr>
      <w:tr w:rsidR="00C32A83" w:rsidRPr="002275C2" w14:paraId="4085C1B8" w14:textId="77777777" w:rsidTr="00EF005E">
        <w:tc>
          <w:tcPr>
            <w:tcW w:w="709" w:type="dxa"/>
            <w:tcBorders>
              <w:top w:val="single" w:sz="4" w:space="0" w:color="000000"/>
              <w:left w:val="single" w:sz="4" w:space="0" w:color="000000"/>
              <w:bottom w:val="single" w:sz="4" w:space="0" w:color="000000"/>
            </w:tcBorders>
            <w:shd w:val="clear" w:color="auto" w:fill="auto"/>
            <w:vAlign w:val="center"/>
          </w:tcPr>
          <w:p w14:paraId="1A26C1DF" w14:textId="77777777" w:rsidR="00C32A83" w:rsidRPr="002275C2" w:rsidRDefault="00C32A83" w:rsidP="00AC3E1D">
            <w:pPr>
              <w:pStyle w:val="af6"/>
              <w:numPr>
                <w:ilvl w:val="0"/>
                <w:numId w:val="23"/>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5BE83844" w14:textId="77777777" w:rsidR="00C32A83" w:rsidRPr="002275C2" w:rsidRDefault="00C32A83"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Бытовое обслуживание</w:t>
            </w:r>
          </w:p>
        </w:tc>
        <w:tc>
          <w:tcPr>
            <w:tcW w:w="4536" w:type="dxa"/>
            <w:tcBorders>
              <w:top w:val="single" w:sz="4" w:space="0" w:color="000000"/>
              <w:left w:val="single" w:sz="4" w:space="0" w:color="000000"/>
              <w:bottom w:val="single" w:sz="4" w:space="0" w:color="000000"/>
            </w:tcBorders>
          </w:tcPr>
          <w:p w14:paraId="237928AC" w14:textId="77777777" w:rsidR="00C32A83" w:rsidRPr="002275C2" w:rsidRDefault="00C32A83" w:rsidP="00AC3E1D">
            <w:pPr>
              <w:pStyle w:val="s1"/>
              <w:spacing w:before="75" w:beforeAutospacing="0" w:after="75" w:afterAutospacing="0"/>
              <w:ind w:left="75" w:right="75"/>
              <w:jc w:val="both"/>
              <w:rPr>
                <w:color w:val="000000" w:themeColor="text1"/>
              </w:rPr>
            </w:pPr>
            <w:r w:rsidRPr="002275C2">
              <w:rPr>
                <w:color w:val="000000" w:themeColor="text1"/>
              </w:rPr>
              <w:t xml:space="preserve">Размещение объектов </w:t>
            </w:r>
            <w:proofErr w:type="gramStart"/>
            <w:r w:rsidRPr="002275C2">
              <w:rPr>
                <w:color w:val="000000" w:themeColor="text1"/>
              </w:rPr>
              <w:t>капитального</w:t>
            </w:r>
            <w:proofErr w:type="gramEnd"/>
          </w:p>
          <w:p w14:paraId="66CEA0B4" w14:textId="7A1A03C1" w:rsidR="00C32A83" w:rsidRPr="002275C2" w:rsidRDefault="00C32A83" w:rsidP="00AC3E1D">
            <w:pPr>
              <w:suppressAutoHyphens/>
              <w:spacing w:after="0" w:line="240" w:lineRule="auto"/>
              <w:jc w:val="both"/>
              <w:rPr>
                <w:rFonts w:ascii="Times New Roman" w:hAnsi="Times New Roman"/>
                <w:sz w:val="24"/>
                <w:szCs w:val="24"/>
                <w:lang w:eastAsia="ar-SA"/>
              </w:rPr>
            </w:pPr>
            <w:proofErr w:type="gramStart"/>
            <w:r w:rsidRPr="002275C2">
              <w:rPr>
                <w:rFonts w:ascii="Times New Roman" w:hAnsi="Times New Roman"/>
                <w:color w:val="000000" w:themeColor="text1"/>
                <w:sz w:val="24"/>
                <w:szCs w:val="24"/>
              </w:rPr>
              <w:t>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roofErr w:type="gramEnd"/>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6C361A4" w14:textId="7872CA7A" w:rsidR="00C32A83" w:rsidRPr="002275C2" w:rsidRDefault="00C32A83"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3.3</w:t>
            </w:r>
          </w:p>
        </w:tc>
      </w:tr>
      <w:tr w:rsidR="00C32A83" w:rsidRPr="002275C2" w14:paraId="2D4B20D0" w14:textId="77777777" w:rsidTr="00EF005E">
        <w:tc>
          <w:tcPr>
            <w:tcW w:w="709" w:type="dxa"/>
            <w:tcBorders>
              <w:top w:val="single" w:sz="4" w:space="0" w:color="000000"/>
              <w:left w:val="single" w:sz="4" w:space="0" w:color="000000"/>
              <w:bottom w:val="single" w:sz="4" w:space="0" w:color="000000"/>
            </w:tcBorders>
            <w:shd w:val="clear" w:color="auto" w:fill="auto"/>
            <w:vAlign w:val="center"/>
          </w:tcPr>
          <w:p w14:paraId="66659452" w14:textId="77777777" w:rsidR="00C32A83" w:rsidRPr="002275C2" w:rsidRDefault="00C32A83" w:rsidP="00AC3E1D">
            <w:pPr>
              <w:pStyle w:val="af6"/>
              <w:numPr>
                <w:ilvl w:val="0"/>
                <w:numId w:val="23"/>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61F7FDE1" w14:textId="77777777" w:rsidR="00C32A83" w:rsidRPr="002275C2" w:rsidRDefault="00C32A83"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Религиозное использование</w:t>
            </w:r>
          </w:p>
        </w:tc>
        <w:tc>
          <w:tcPr>
            <w:tcW w:w="4536" w:type="dxa"/>
            <w:tcBorders>
              <w:top w:val="single" w:sz="4" w:space="0" w:color="000000"/>
              <w:left w:val="single" w:sz="4" w:space="0" w:color="000000"/>
              <w:bottom w:val="single" w:sz="4" w:space="0" w:color="000000"/>
            </w:tcBorders>
          </w:tcPr>
          <w:p w14:paraId="0BEF2E69" w14:textId="530F08EF" w:rsidR="00C32A83" w:rsidRPr="002275C2" w:rsidRDefault="00C32A83"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color w:val="000000" w:themeColor="text1"/>
                <w:sz w:val="24"/>
                <w:szCs w:val="24"/>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53" w:anchor="block_1371" w:history="1">
              <w:r w:rsidRPr="002275C2">
                <w:rPr>
                  <w:rStyle w:val="ae"/>
                  <w:rFonts w:ascii="Times New Roman" w:hAnsi="Times New Roman"/>
                  <w:color w:val="000000" w:themeColor="text1"/>
                  <w:sz w:val="24"/>
                  <w:szCs w:val="24"/>
                  <w:u w:val="none"/>
                </w:rPr>
                <w:t>кодами 3.7.1 - 3.7.2</w:t>
              </w:r>
            </w:hyperlink>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1D396C1" w14:textId="1FF8194C" w:rsidR="00C32A83" w:rsidRPr="002275C2" w:rsidRDefault="00C32A83"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3.7</w:t>
            </w:r>
          </w:p>
        </w:tc>
      </w:tr>
      <w:tr w:rsidR="00C32A83" w:rsidRPr="002275C2" w14:paraId="55646146" w14:textId="77777777" w:rsidTr="00EF005E">
        <w:tc>
          <w:tcPr>
            <w:tcW w:w="709" w:type="dxa"/>
            <w:tcBorders>
              <w:top w:val="single" w:sz="4" w:space="0" w:color="000000"/>
              <w:left w:val="single" w:sz="4" w:space="0" w:color="000000"/>
              <w:bottom w:val="single" w:sz="4" w:space="0" w:color="000000"/>
            </w:tcBorders>
            <w:shd w:val="clear" w:color="auto" w:fill="auto"/>
            <w:vAlign w:val="center"/>
          </w:tcPr>
          <w:p w14:paraId="363695F8" w14:textId="77777777" w:rsidR="00C32A83" w:rsidRPr="002275C2" w:rsidRDefault="00C32A83" w:rsidP="00AC3E1D">
            <w:pPr>
              <w:pStyle w:val="af6"/>
              <w:numPr>
                <w:ilvl w:val="0"/>
                <w:numId w:val="23"/>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672423BB" w14:textId="77777777" w:rsidR="00C32A83" w:rsidRPr="002275C2" w:rsidRDefault="00C32A83"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Осуществление религиозных обрядов</w:t>
            </w:r>
          </w:p>
        </w:tc>
        <w:tc>
          <w:tcPr>
            <w:tcW w:w="4536" w:type="dxa"/>
            <w:tcBorders>
              <w:top w:val="single" w:sz="4" w:space="0" w:color="000000"/>
              <w:left w:val="single" w:sz="4" w:space="0" w:color="000000"/>
              <w:bottom w:val="single" w:sz="4" w:space="0" w:color="000000"/>
            </w:tcBorders>
          </w:tcPr>
          <w:p w14:paraId="751B3AC1" w14:textId="02D6A267" w:rsidR="00C32A83" w:rsidRPr="002275C2" w:rsidRDefault="00C32A83"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color w:val="000000" w:themeColor="text1"/>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07BB890" w14:textId="71D435A7" w:rsidR="00C32A83" w:rsidRPr="002275C2" w:rsidRDefault="00C32A83"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3.7.1</w:t>
            </w:r>
          </w:p>
        </w:tc>
      </w:tr>
      <w:tr w:rsidR="00C32A83" w:rsidRPr="002275C2" w14:paraId="12882165" w14:textId="77777777" w:rsidTr="00EF005E">
        <w:tc>
          <w:tcPr>
            <w:tcW w:w="709" w:type="dxa"/>
            <w:tcBorders>
              <w:top w:val="single" w:sz="4" w:space="0" w:color="000000"/>
              <w:left w:val="single" w:sz="4" w:space="0" w:color="000000"/>
              <w:bottom w:val="single" w:sz="4" w:space="0" w:color="000000"/>
            </w:tcBorders>
            <w:shd w:val="clear" w:color="auto" w:fill="auto"/>
            <w:vAlign w:val="center"/>
          </w:tcPr>
          <w:p w14:paraId="06F4A91A" w14:textId="77777777" w:rsidR="00C32A83" w:rsidRPr="002275C2" w:rsidRDefault="00C32A83" w:rsidP="00AC3E1D">
            <w:pPr>
              <w:pStyle w:val="af6"/>
              <w:numPr>
                <w:ilvl w:val="0"/>
                <w:numId w:val="23"/>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730808C8" w14:textId="77777777" w:rsidR="00C32A83" w:rsidRPr="002275C2" w:rsidRDefault="00C32A83"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Историко-культурная деятельность</w:t>
            </w:r>
          </w:p>
        </w:tc>
        <w:tc>
          <w:tcPr>
            <w:tcW w:w="4536" w:type="dxa"/>
            <w:tcBorders>
              <w:top w:val="single" w:sz="4" w:space="0" w:color="000000"/>
              <w:left w:val="single" w:sz="4" w:space="0" w:color="000000"/>
              <w:bottom w:val="single" w:sz="4" w:space="0" w:color="000000"/>
            </w:tcBorders>
          </w:tcPr>
          <w:p w14:paraId="048E3B2D" w14:textId="15C3A6E1" w:rsidR="00C32A83" w:rsidRPr="002275C2" w:rsidRDefault="00C32A83" w:rsidP="00AC3E1D">
            <w:pPr>
              <w:suppressAutoHyphens/>
              <w:spacing w:after="0" w:line="240" w:lineRule="auto"/>
              <w:jc w:val="both"/>
              <w:rPr>
                <w:rFonts w:ascii="Times New Roman" w:hAnsi="Times New Roman"/>
                <w:sz w:val="24"/>
                <w:szCs w:val="24"/>
                <w:lang w:eastAsia="ar-SA"/>
              </w:rPr>
            </w:pPr>
            <w:proofErr w:type="gramStart"/>
            <w:r w:rsidRPr="002275C2">
              <w:rPr>
                <w:rFonts w:ascii="Times New Roman" w:hAnsi="Times New Roman"/>
                <w:color w:val="000000" w:themeColor="text1"/>
                <w:sz w:val="24"/>
                <w:szCs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roofErr w:type="gramEnd"/>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645E5A8" w14:textId="30A9FE51" w:rsidR="00C32A83" w:rsidRPr="002275C2" w:rsidRDefault="00C32A83"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9.3</w:t>
            </w:r>
          </w:p>
        </w:tc>
      </w:tr>
      <w:tr w:rsidR="00C32A83" w:rsidRPr="002275C2" w14:paraId="1EE8420F" w14:textId="77777777" w:rsidTr="00EF005E">
        <w:tc>
          <w:tcPr>
            <w:tcW w:w="709" w:type="dxa"/>
            <w:tcBorders>
              <w:top w:val="single" w:sz="4" w:space="0" w:color="000000"/>
              <w:left w:val="single" w:sz="4" w:space="0" w:color="000000"/>
              <w:bottom w:val="single" w:sz="4" w:space="0" w:color="000000"/>
            </w:tcBorders>
            <w:shd w:val="clear" w:color="auto" w:fill="auto"/>
            <w:vAlign w:val="center"/>
          </w:tcPr>
          <w:p w14:paraId="0B75DE7C" w14:textId="77777777" w:rsidR="00C32A83" w:rsidRPr="002275C2" w:rsidRDefault="00C32A83" w:rsidP="00AC3E1D">
            <w:pPr>
              <w:pStyle w:val="af6"/>
              <w:numPr>
                <w:ilvl w:val="0"/>
                <w:numId w:val="23"/>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43E4F6C4" w14:textId="77777777" w:rsidR="00C32A83" w:rsidRPr="002275C2" w:rsidRDefault="00C32A83"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Земельные участки (территории) общего пользования</w:t>
            </w:r>
          </w:p>
        </w:tc>
        <w:tc>
          <w:tcPr>
            <w:tcW w:w="4536" w:type="dxa"/>
            <w:tcBorders>
              <w:top w:val="single" w:sz="4" w:space="0" w:color="000000"/>
              <w:left w:val="single" w:sz="4" w:space="0" w:color="000000"/>
              <w:bottom w:val="single" w:sz="4" w:space="0" w:color="000000"/>
            </w:tcBorders>
          </w:tcPr>
          <w:p w14:paraId="6F37E512" w14:textId="0DE5B83E" w:rsidR="00C32A83" w:rsidRPr="002275C2" w:rsidRDefault="00C32A83"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color w:val="000000" w:themeColor="text1"/>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54" w:anchor="block_11201" w:history="1">
              <w:r w:rsidRPr="002275C2">
                <w:rPr>
                  <w:rStyle w:val="ae"/>
                  <w:rFonts w:ascii="Times New Roman" w:hAnsi="Times New Roman"/>
                  <w:color w:val="000000" w:themeColor="text1"/>
                  <w:sz w:val="24"/>
                  <w:szCs w:val="24"/>
                </w:rPr>
                <w:t>кодами 12.0.1 - 12.0.2</w:t>
              </w:r>
            </w:hyperlink>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41DB8E20" w14:textId="5F80E757" w:rsidR="00C32A83" w:rsidRPr="002275C2" w:rsidRDefault="00C32A83"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12.0</w:t>
            </w:r>
          </w:p>
        </w:tc>
      </w:tr>
      <w:tr w:rsidR="00C32A83" w:rsidRPr="002275C2" w14:paraId="4961D5CA" w14:textId="77777777" w:rsidTr="00EF005E">
        <w:tc>
          <w:tcPr>
            <w:tcW w:w="709" w:type="dxa"/>
            <w:tcBorders>
              <w:top w:val="single" w:sz="4" w:space="0" w:color="000000"/>
              <w:left w:val="single" w:sz="4" w:space="0" w:color="000000"/>
              <w:bottom w:val="single" w:sz="4" w:space="0" w:color="000000"/>
            </w:tcBorders>
            <w:shd w:val="clear" w:color="auto" w:fill="auto"/>
            <w:vAlign w:val="center"/>
          </w:tcPr>
          <w:p w14:paraId="03BBB37E" w14:textId="77777777" w:rsidR="00C32A83" w:rsidRPr="002275C2" w:rsidRDefault="00C32A83" w:rsidP="00AC3E1D">
            <w:pPr>
              <w:pStyle w:val="af6"/>
              <w:numPr>
                <w:ilvl w:val="0"/>
                <w:numId w:val="23"/>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52E19535" w14:textId="39BAB346" w:rsidR="00C32A83" w:rsidRPr="002275C2" w:rsidRDefault="00C32A83"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color w:val="000000" w:themeColor="text1"/>
                <w:sz w:val="24"/>
                <w:szCs w:val="24"/>
              </w:rPr>
              <w:t>Улично-дорожная сеть</w:t>
            </w:r>
          </w:p>
        </w:tc>
        <w:tc>
          <w:tcPr>
            <w:tcW w:w="4536" w:type="dxa"/>
            <w:tcBorders>
              <w:top w:val="single" w:sz="4" w:space="0" w:color="000000"/>
              <w:left w:val="single" w:sz="4" w:space="0" w:color="000000"/>
              <w:bottom w:val="single" w:sz="4" w:space="0" w:color="000000"/>
            </w:tcBorders>
          </w:tcPr>
          <w:p w14:paraId="4A7C5547" w14:textId="77777777" w:rsidR="00C32A83" w:rsidRPr="002275C2" w:rsidRDefault="00C32A83" w:rsidP="00AC3E1D">
            <w:pPr>
              <w:spacing w:before="75" w:after="75"/>
              <w:ind w:left="75" w:right="75"/>
              <w:jc w:val="both"/>
              <w:rPr>
                <w:rFonts w:ascii="Times New Roman" w:hAnsi="Times New Roman"/>
                <w:color w:val="000000" w:themeColor="text1"/>
                <w:sz w:val="24"/>
                <w:szCs w:val="24"/>
              </w:rPr>
            </w:pPr>
            <w:r w:rsidRPr="002275C2">
              <w:rPr>
                <w:rFonts w:ascii="Times New Roman" w:hAnsi="Times New Roman"/>
                <w:color w:val="000000" w:themeColor="text1"/>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2275C2">
              <w:rPr>
                <w:rFonts w:ascii="Times New Roman" w:hAnsi="Times New Roman"/>
                <w:color w:val="000000" w:themeColor="text1"/>
                <w:sz w:val="24"/>
                <w:szCs w:val="24"/>
              </w:rPr>
              <w:t>велотранспортной</w:t>
            </w:r>
            <w:proofErr w:type="spellEnd"/>
            <w:r w:rsidRPr="002275C2">
              <w:rPr>
                <w:rFonts w:ascii="Times New Roman" w:hAnsi="Times New Roman"/>
                <w:color w:val="000000" w:themeColor="text1"/>
                <w:sz w:val="24"/>
                <w:szCs w:val="24"/>
              </w:rPr>
              <w:t xml:space="preserve"> и инженерной </w:t>
            </w:r>
            <w:r w:rsidRPr="002275C2">
              <w:rPr>
                <w:rFonts w:ascii="Times New Roman" w:hAnsi="Times New Roman"/>
                <w:color w:val="000000" w:themeColor="text1"/>
                <w:sz w:val="24"/>
                <w:szCs w:val="24"/>
              </w:rPr>
              <w:lastRenderedPageBreak/>
              <w:t>инфраструктуры;</w:t>
            </w:r>
          </w:p>
          <w:p w14:paraId="3325E114" w14:textId="1EE05E42" w:rsidR="00C32A83" w:rsidRPr="002275C2" w:rsidRDefault="00C32A83" w:rsidP="00AC3E1D">
            <w:pPr>
              <w:suppressAutoHyphens/>
              <w:spacing w:after="0" w:line="240" w:lineRule="auto"/>
              <w:jc w:val="both"/>
              <w:rPr>
                <w:rFonts w:ascii="Times New Roman" w:hAnsi="Times New Roman"/>
                <w:color w:val="000000" w:themeColor="text1"/>
                <w:sz w:val="24"/>
                <w:szCs w:val="24"/>
              </w:rPr>
            </w:pPr>
            <w:r w:rsidRPr="002275C2">
              <w:rPr>
                <w:rFonts w:ascii="Times New Roman" w:hAnsi="Times New Roman"/>
                <w:color w:val="000000" w:themeColor="text1"/>
                <w:sz w:val="24"/>
                <w:szCs w:val="24"/>
              </w:rPr>
              <w:t>размещение придорожных стоянок (парковок) транспортных сре</w:t>
            </w:r>
            <w:proofErr w:type="gramStart"/>
            <w:r w:rsidRPr="002275C2">
              <w:rPr>
                <w:rFonts w:ascii="Times New Roman" w:hAnsi="Times New Roman"/>
                <w:color w:val="000000" w:themeColor="text1"/>
                <w:sz w:val="24"/>
                <w:szCs w:val="24"/>
              </w:rPr>
              <w:t>дств в гр</w:t>
            </w:r>
            <w:proofErr w:type="gramEnd"/>
            <w:r w:rsidRPr="002275C2">
              <w:rPr>
                <w:rFonts w:ascii="Times New Roman" w:hAnsi="Times New Roman"/>
                <w:color w:val="000000" w:themeColor="text1"/>
                <w:sz w:val="24"/>
                <w:szCs w:val="24"/>
              </w:rPr>
              <w:t>аницах городских улиц и дорог, за исключением предусмотренных видами разрешенного использования с </w:t>
            </w:r>
            <w:hyperlink r:id="rId55" w:anchor="block_10271" w:history="1">
              <w:r w:rsidRPr="002275C2">
                <w:rPr>
                  <w:rFonts w:ascii="Times New Roman" w:hAnsi="Times New Roman"/>
                  <w:color w:val="000000" w:themeColor="text1"/>
                  <w:sz w:val="24"/>
                  <w:szCs w:val="24"/>
                </w:rPr>
                <w:t>кодами 2.7.1</w:t>
              </w:r>
            </w:hyperlink>
            <w:r w:rsidRPr="002275C2">
              <w:rPr>
                <w:rFonts w:ascii="Times New Roman" w:hAnsi="Times New Roman"/>
                <w:color w:val="000000" w:themeColor="text1"/>
                <w:sz w:val="24"/>
                <w:szCs w:val="24"/>
              </w:rPr>
              <w:t>, </w:t>
            </w:r>
            <w:hyperlink r:id="rId56" w:anchor="block_1049" w:history="1">
              <w:r w:rsidRPr="002275C2">
                <w:rPr>
                  <w:rFonts w:ascii="Times New Roman" w:hAnsi="Times New Roman"/>
                  <w:color w:val="000000" w:themeColor="text1"/>
                  <w:sz w:val="24"/>
                  <w:szCs w:val="24"/>
                </w:rPr>
                <w:t>4.9</w:t>
              </w:r>
            </w:hyperlink>
            <w:r w:rsidRPr="002275C2">
              <w:rPr>
                <w:rFonts w:ascii="Times New Roman" w:hAnsi="Times New Roman"/>
                <w:color w:val="000000" w:themeColor="text1"/>
                <w:sz w:val="24"/>
                <w:szCs w:val="24"/>
              </w:rPr>
              <w:t>, </w:t>
            </w:r>
            <w:hyperlink r:id="rId57" w:anchor="block_1723" w:history="1">
              <w:r w:rsidRPr="002275C2">
                <w:rPr>
                  <w:rFonts w:ascii="Times New Roman" w:hAnsi="Times New Roman"/>
                  <w:color w:val="000000" w:themeColor="text1"/>
                  <w:sz w:val="24"/>
                  <w:szCs w:val="24"/>
                </w:rPr>
                <w:t>7.2.3</w:t>
              </w:r>
            </w:hyperlink>
            <w:r w:rsidRPr="002275C2">
              <w:rPr>
                <w:rFonts w:ascii="Times New Roman" w:hAnsi="Times New Roman"/>
                <w:color w:val="000000" w:themeColor="text1"/>
                <w:sz w:val="24"/>
                <w:szCs w:val="24"/>
              </w:rPr>
              <w:t>, а также некапитальных сооружений, предназначенных для охраны транспортных средств</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4F389967" w14:textId="208CDF2C" w:rsidR="00C32A83" w:rsidRPr="002275C2" w:rsidRDefault="00C32A83"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color w:val="000000" w:themeColor="text1"/>
                <w:sz w:val="24"/>
                <w:szCs w:val="24"/>
              </w:rPr>
              <w:lastRenderedPageBreak/>
              <w:t>12.0.1</w:t>
            </w:r>
          </w:p>
        </w:tc>
      </w:tr>
      <w:tr w:rsidR="00C32A83" w:rsidRPr="002275C2" w14:paraId="3AAD2440" w14:textId="77777777" w:rsidTr="00EF005E">
        <w:tc>
          <w:tcPr>
            <w:tcW w:w="709" w:type="dxa"/>
            <w:tcBorders>
              <w:top w:val="single" w:sz="4" w:space="0" w:color="000000"/>
              <w:left w:val="single" w:sz="4" w:space="0" w:color="000000"/>
              <w:bottom w:val="single" w:sz="4" w:space="0" w:color="000000"/>
            </w:tcBorders>
            <w:shd w:val="clear" w:color="auto" w:fill="auto"/>
            <w:vAlign w:val="center"/>
          </w:tcPr>
          <w:p w14:paraId="5762254B" w14:textId="77777777" w:rsidR="00C32A83" w:rsidRPr="002275C2" w:rsidRDefault="00C32A83" w:rsidP="00AC3E1D">
            <w:pPr>
              <w:pStyle w:val="af6"/>
              <w:numPr>
                <w:ilvl w:val="0"/>
                <w:numId w:val="23"/>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6B3D8E14" w14:textId="4290DF20" w:rsidR="00C32A83" w:rsidRPr="002275C2" w:rsidRDefault="00C32A83"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color w:val="000000" w:themeColor="text1"/>
                <w:sz w:val="24"/>
                <w:szCs w:val="24"/>
              </w:rPr>
              <w:t>Благоустройство территории</w:t>
            </w:r>
          </w:p>
        </w:tc>
        <w:tc>
          <w:tcPr>
            <w:tcW w:w="4536" w:type="dxa"/>
            <w:tcBorders>
              <w:top w:val="single" w:sz="4" w:space="0" w:color="000000"/>
              <w:left w:val="single" w:sz="4" w:space="0" w:color="000000"/>
              <w:bottom w:val="single" w:sz="4" w:space="0" w:color="000000"/>
            </w:tcBorders>
          </w:tcPr>
          <w:p w14:paraId="33807B52" w14:textId="4ACCB833" w:rsidR="00C32A83" w:rsidRPr="002275C2" w:rsidRDefault="00C32A83"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color w:val="000000" w:themeColor="text1"/>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307BB66" w14:textId="2AC353BF" w:rsidR="00C32A83" w:rsidRPr="002275C2" w:rsidRDefault="00C32A83"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color w:val="000000" w:themeColor="text1"/>
                <w:sz w:val="24"/>
                <w:szCs w:val="24"/>
              </w:rPr>
              <w:t>12.0.2</w:t>
            </w:r>
          </w:p>
        </w:tc>
      </w:tr>
      <w:tr w:rsidR="00EF005E" w:rsidRPr="002275C2" w14:paraId="6583C452" w14:textId="77777777" w:rsidTr="00EF005E">
        <w:tc>
          <w:tcPr>
            <w:tcW w:w="709" w:type="dxa"/>
            <w:tcBorders>
              <w:top w:val="single" w:sz="4" w:space="0" w:color="000000"/>
              <w:left w:val="single" w:sz="4" w:space="0" w:color="000000"/>
              <w:bottom w:val="single" w:sz="4" w:space="0" w:color="000000"/>
            </w:tcBorders>
            <w:shd w:val="clear" w:color="auto" w:fill="auto"/>
            <w:vAlign w:val="center"/>
          </w:tcPr>
          <w:p w14:paraId="4F3B0A85" w14:textId="77777777" w:rsidR="00EF005E" w:rsidRPr="002275C2" w:rsidRDefault="00EF005E" w:rsidP="00AC3E1D">
            <w:pPr>
              <w:pStyle w:val="af6"/>
              <w:numPr>
                <w:ilvl w:val="0"/>
                <w:numId w:val="23"/>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270F7EB0" w14:textId="77777777" w:rsidR="00EF005E" w:rsidRPr="002275C2" w:rsidRDefault="00EF005E"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Ритуальная деятельность</w:t>
            </w:r>
          </w:p>
        </w:tc>
        <w:tc>
          <w:tcPr>
            <w:tcW w:w="4536" w:type="dxa"/>
            <w:tcBorders>
              <w:top w:val="single" w:sz="4" w:space="0" w:color="000000"/>
              <w:left w:val="single" w:sz="4" w:space="0" w:color="000000"/>
              <w:bottom w:val="single" w:sz="4" w:space="0" w:color="000000"/>
            </w:tcBorders>
          </w:tcPr>
          <w:p w14:paraId="1BBA8C83" w14:textId="77777777" w:rsidR="00C32A83" w:rsidRPr="002275C2" w:rsidRDefault="00C32A83"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Размещение кладбищ, крематориев и мест захоронения;</w:t>
            </w:r>
          </w:p>
          <w:p w14:paraId="342EB95D" w14:textId="5EAD399B" w:rsidR="00EF005E" w:rsidRPr="002275C2" w:rsidRDefault="00C32A83"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размещение соответствующих культовых сооружений; осуществление деятельности по производству продукции ритуально-обрядового назначения</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87BEEC5" w14:textId="4E5BD607" w:rsidR="00EF005E" w:rsidRPr="002275C2" w:rsidRDefault="00EF005E"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12.1</w:t>
            </w:r>
          </w:p>
        </w:tc>
      </w:tr>
      <w:tr w:rsidR="00E138BC" w:rsidRPr="002275C2" w14:paraId="53A43C2F" w14:textId="77777777" w:rsidTr="00B63621">
        <w:tc>
          <w:tcPr>
            <w:tcW w:w="9386" w:type="dxa"/>
            <w:gridSpan w:val="4"/>
            <w:tcBorders>
              <w:top w:val="single" w:sz="4" w:space="0" w:color="000000"/>
              <w:left w:val="single" w:sz="4" w:space="0" w:color="000000"/>
              <w:bottom w:val="single" w:sz="4" w:space="0" w:color="000000"/>
              <w:right w:val="single" w:sz="4" w:space="0" w:color="000000"/>
            </w:tcBorders>
            <w:shd w:val="clear" w:color="auto" w:fill="E7E6E6" w:themeFill="background2"/>
          </w:tcPr>
          <w:p w14:paraId="22BD4F9F" w14:textId="7BC0BA5C" w:rsidR="00E138BC" w:rsidRPr="002275C2" w:rsidRDefault="00E138BC" w:rsidP="00AC3E1D">
            <w:pPr>
              <w:suppressAutoHyphens/>
              <w:spacing w:after="0" w:line="240" w:lineRule="auto"/>
              <w:jc w:val="center"/>
              <w:rPr>
                <w:rFonts w:ascii="Times New Roman" w:eastAsia="Calibri" w:hAnsi="Times New Roman"/>
                <w:b/>
                <w:sz w:val="24"/>
                <w:szCs w:val="24"/>
                <w:lang w:eastAsia="ar-SA"/>
              </w:rPr>
            </w:pPr>
            <w:r w:rsidRPr="002275C2">
              <w:rPr>
                <w:rFonts w:ascii="Times New Roman" w:hAnsi="Times New Roman"/>
                <w:b/>
                <w:sz w:val="24"/>
                <w:szCs w:val="24"/>
                <w:lang w:eastAsia="ar-SA"/>
              </w:rPr>
              <w:t>Вспомогательные виды разрешенного использования</w:t>
            </w:r>
          </w:p>
        </w:tc>
      </w:tr>
      <w:tr w:rsidR="00EF005E" w:rsidRPr="002275C2" w14:paraId="474C4518" w14:textId="77777777" w:rsidTr="00EF005E">
        <w:tc>
          <w:tcPr>
            <w:tcW w:w="709" w:type="dxa"/>
            <w:tcBorders>
              <w:top w:val="single" w:sz="4" w:space="0" w:color="000000"/>
              <w:left w:val="single" w:sz="4" w:space="0" w:color="000000"/>
              <w:bottom w:val="single" w:sz="4" w:space="0" w:color="000000"/>
            </w:tcBorders>
            <w:shd w:val="clear" w:color="auto" w:fill="auto"/>
          </w:tcPr>
          <w:p w14:paraId="5EA5C478" w14:textId="569BECFB" w:rsidR="00EF005E" w:rsidRPr="002275C2" w:rsidRDefault="00EF005E" w:rsidP="00AC3E1D">
            <w:pPr>
              <w:pStyle w:val="af6"/>
              <w:numPr>
                <w:ilvl w:val="0"/>
                <w:numId w:val="24"/>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186F10EE" w14:textId="77777777" w:rsidR="00EF005E" w:rsidRPr="002275C2" w:rsidRDefault="00EF005E" w:rsidP="00AC3E1D">
            <w:pPr>
              <w:spacing w:after="0" w:line="240" w:lineRule="auto"/>
              <w:rPr>
                <w:rFonts w:ascii="Times New Roman" w:hAnsi="Times New Roman"/>
                <w:sz w:val="24"/>
                <w:szCs w:val="24"/>
                <w:shd w:val="clear" w:color="auto" w:fill="FFFFFF"/>
              </w:rPr>
            </w:pPr>
            <w:r w:rsidRPr="002275C2">
              <w:rPr>
                <w:rFonts w:ascii="Times New Roman" w:hAnsi="Times New Roman"/>
                <w:sz w:val="24"/>
                <w:szCs w:val="24"/>
                <w:shd w:val="clear" w:color="auto" w:fill="FFFFFF"/>
              </w:rPr>
              <w:t>Хранение автотранспорта</w:t>
            </w:r>
          </w:p>
        </w:tc>
        <w:tc>
          <w:tcPr>
            <w:tcW w:w="4536" w:type="dxa"/>
            <w:tcBorders>
              <w:top w:val="single" w:sz="4" w:space="0" w:color="000000"/>
              <w:left w:val="single" w:sz="4" w:space="0" w:color="000000"/>
              <w:bottom w:val="single" w:sz="4" w:space="0" w:color="000000"/>
            </w:tcBorders>
          </w:tcPr>
          <w:p w14:paraId="4AD93144" w14:textId="384457D4" w:rsidR="00EF005E" w:rsidRPr="002275C2" w:rsidRDefault="00C32A83" w:rsidP="00AC3E1D">
            <w:pPr>
              <w:spacing w:after="0" w:line="240" w:lineRule="auto"/>
              <w:contextualSpacing/>
              <w:jc w:val="both"/>
              <w:rPr>
                <w:rFonts w:ascii="Times New Roman" w:hAnsi="Times New Roman"/>
                <w:sz w:val="24"/>
                <w:szCs w:val="24"/>
                <w:shd w:val="clear" w:color="auto" w:fill="FFFFFF"/>
              </w:rPr>
            </w:pPr>
            <w:r w:rsidRPr="002275C2">
              <w:rPr>
                <w:rFonts w:ascii="Times New Roman" w:hAnsi="Times New Roman"/>
                <w:sz w:val="24"/>
                <w:szCs w:val="24"/>
                <w:shd w:val="clear" w:color="auto" w:fill="FFFFFF"/>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2275C2">
              <w:rPr>
                <w:rFonts w:ascii="Times New Roman" w:hAnsi="Times New Roman"/>
                <w:sz w:val="24"/>
                <w:szCs w:val="24"/>
                <w:shd w:val="clear" w:color="auto" w:fill="FFFFFF"/>
              </w:rPr>
              <w:t>машино</w:t>
            </w:r>
            <w:proofErr w:type="spellEnd"/>
            <w:r w:rsidRPr="002275C2">
              <w:rPr>
                <w:rFonts w:ascii="Times New Roman" w:hAnsi="Times New Roman"/>
                <w:sz w:val="24"/>
                <w:szCs w:val="24"/>
                <w:shd w:val="clear" w:color="auto" w:fill="FFFFFF"/>
              </w:rPr>
              <w:t>-места, за исключением гаражей, размещение которых предусмотрено содержанием видов разрешенного использования с кодами 2.7.2, 4.9</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7E92C0F" w14:textId="27FDB36D" w:rsidR="00EF005E" w:rsidRPr="002275C2" w:rsidRDefault="00EF005E" w:rsidP="00AC3E1D">
            <w:pPr>
              <w:spacing w:after="0" w:line="240" w:lineRule="auto"/>
              <w:contextualSpacing/>
              <w:jc w:val="center"/>
              <w:rPr>
                <w:rFonts w:ascii="Times New Roman" w:hAnsi="Times New Roman"/>
                <w:sz w:val="24"/>
                <w:szCs w:val="24"/>
                <w:shd w:val="clear" w:color="auto" w:fill="FFFFFF"/>
              </w:rPr>
            </w:pPr>
            <w:r w:rsidRPr="002275C2">
              <w:rPr>
                <w:rFonts w:ascii="Times New Roman" w:hAnsi="Times New Roman"/>
                <w:sz w:val="24"/>
                <w:szCs w:val="24"/>
                <w:shd w:val="clear" w:color="auto" w:fill="FFFFFF"/>
              </w:rPr>
              <w:t>2.7.1</w:t>
            </w:r>
          </w:p>
        </w:tc>
      </w:tr>
      <w:tr w:rsidR="00C32A83" w:rsidRPr="002275C2" w14:paraId="386783BC" w14:textId="77777777" w:rsidTr="00EF005E">
        <w:tc>
          <w:tcPr>
            <w:tcW w:w="709" w:type="dxa"/>
            <w:tcBorders>
              <w:top w:val="single" w:sz="4" w:space="0" w:color="000000"/>
              <w:left w:val="single" w:sz="4" w:space="0" w:color="000000"/>
              <w:bottom w:val="single" w:sz="4" w:space="0" w:color="000000"/>
            </w:tcBorders>
            <w:shd w:val="clear" w:color="auto" w:fill="auto"/>
          </w:tcPr>
          <w:p w14:paraId="5403771E" w14:textId="36DF31D3" w:rsidR="00C32A83" w:rsidRPr="002275C2" w:rsidRDefault="00C32A83" w:rsidP="00AC3E1D">
            <w:pPr>
              <w:pStyle w:val="af6"/>
              <w:numPr>
                <w:ilvl w:val="0"/>
                <w:numId w:val="24"/>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23FDAC17" w14:textId="77777777" w:rsidR="00C32A83" w:rsidRPr="002275C2" w:rsidRDefault="00C32A83" w:rsidP="00AC3E1D">
            <w:pPr>
              <w:spacing w:after="0" w:line="240" w:lineRule="auto"/>
              <w:rPr>
                <w:rFonts w:ascii="Times New Roman" w:hAnsi="Times New Roman"/>
                <w:sz w:val="24"/>
                <w:szCs w:val="24"/>
                <w:shd w:val="clear" w:color="auto" w:fill="FFFFFF"/>
              </w:rPr>
            </w:pPr>
            <w:r w:rsidRPr="002275C2">
              <w:rPr>
                <w:rFonts w:ascii="Times New Roman" w:hAnsi="Times New Roman"/>
                <w:sz w:val="24"/>
                <w:szCs w:val="24"/>
                <w:shd w:val="clear" w:color="auto" w:fill="FFFFFF"/>
              </w:rPr>
              <w:t>Служебные гаражи</w:t>
            </w:r>
          </w:p>
        </w:tc>
        <w:tc>
          <w:tcPr>
            <w:tcW w:w="4536" w:type="dxa"/>
            <w:tcBorders>
              <w:top w:val="single" w:sz="4" w:space="0" w:color="000000"/>
              <w:left w:val="single" w:sz="4" w:space="0" w:color="000000"/>
              <w:bottom w:val="single" w:sz="4" w:space="0" w:color="000000"/>
            </w:tcBorders>
          </w:tcPr>
          <w:p w14:paraId="0C26705C" w14:textId="19663D91" w:rsidR="00C32A83" w:rsidRPr="002275C2" w:rsidRDefault="00C32A83" w:rsidP="00AC3E1D">
            <w:pPr>
              <w:spacing w:after="0" w:line="240" w:lineRule="auto"/>
              <w:contextualSpacing/>
              <w:jc w:val="both"/>
              <w:rPr>
                <w:rFonts w:ascii="Times New Roman" w:hAnsi="Times New Roman"/>
                <w:sz w:val="24"/>
                <w:szCs w:val="24"/>
                <w:shd w:val="clear" w:color="auto" w:fill="FFFFFF"/>
              </w:rPr>
            </w:pPr>
            <w:r w:rsidRPr="002275C2">
              <w:rPr>
                <w:rFonts w:ascii="Times New Roman" w:hAnsi="Times New Roman"/>
                <w:color w:val="000000" w:themeColor="text1"/>
                <w:sz w:val="24"/>
                <w:szCs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r w:rsidRPr="002275C2">
              <w:rPr>
                <w:rFonts w:ascii="Times New Roman" w:hAnsi="Times New Roman"/>
                <w:sz w:val="24"/>
                <w:szCs w:val="24"/>
              </w:rPr>
              <w:t>кодами 3.0</w:t>
            </w:r>
            <w:r w:rsidRPr="002275C2">
              <w:rPr>
                <w:rFonts w:ascii="Times New Roman" w:hAnsi="Times New Roman"/>
                <w:color w:val="000000" w:themeColor="text1"/>
                <w:sz w:val="24"/>
                <w:szCs w:val="24"/>
              </w:rPr>
              <w:t>, </w:t>
            </w:r>
            <w:r w:rsidRPr="002275C2">
              <w:rPr>
                <w:rFonts w:ascii="Times New Roman" w:hAnsi="Times New Roman"/>
                <w:sz w:val="24"/>
                <w:szCs w:val="24"/>
              </w:rPr>
              <w:t>4.0</w:t>
            </w:r>
            <w:r w:rsidRPr="002275C2">
              <w:rPr>
                <w:rFonts w:ascii="Times New Roman" w:hAnsi="Times New Roman"/>
                <w:color w:val="000000" w:themeColor="text1"/>
                <w:sz w:val="24"/>
                <w:szCs w:val="24"/>
              </w:rPr>
              <w:t>, а также для стоянки и хранения транспортных средств общего пользования, в том числе в депо</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5BFC14D" w14:textId="0943E149" w:rsidR="00C32A83" w:rsidRPr="002275C2" w:rsidRDefault="00C32A83" w:rsidP="00AC3E1D">
            <w:pPr>
              <w:spacing w:after="0" w:line="240" w:lineRule="auto"/>
              <w:contextualSpacing/>
              <w:jc w:val="center"/>
              <w:rPr>
                <w:rFonts w:ascii="Times New Roman" w:hAnsi="Times New Roman"/>
                <w:sz w:val="24"/>
                <w:szCs w:val="24"/>
                <w:shd w:val="clear" w:color="auto" w:fill="FFFFFF"/>
              </w:rPr>
            </w:pPr>
            <w:r w:rsidRPr="002275C2">
              <w:rPr>
                <w:rFonts w:ascii="Times New Roman" w:hAnsi="Times New Roman"/>
                <w:sz w:val="24"/>
                <w:szCs w:val="24"/>
                <w:shd w:val="clear" w:color="auto" w:fill="FFFFFF"/>
              </w:rPr>
              <w:t>4.9</w:t>
            </w:r>
          </w:p>
        </w:tc>
      </w:tr>
      <w:tr w:rsidR="00C32A83" w:rsidRPr="002275C2" w14:paraId="5628F7E7" w14:textId="77777777" w:rsidTr="00EF005E">
        <w:tc>
          <w:tcPr>
            <w:tcW w:w="709" w:type="dxa"/>
            <w:tcBorders>
              <w:top w:val="single" w:sz="4" w:space="0" w:color="000000"/>
              <w:left w:val="single" w:sz="4" w:space="0" w:color="000000"/>
              <w:bottom w:val="single" w:sz="4" w:space="0" w:color="000000"/>
            </w:tcBorders>
            <w:shd w:val="clear" w:color="auto" w:fill="auto"/>
          </w:tcPr>
          <w:p w14:paraId="76359830" w14:textId="77777777" w:rsidR="00C32A83" w:rsidRPr="002275C2" w:rsidRDefault="00C32A83" w:rsidP="00AC3E1D">
            <w:pPr>
              <w:pStyle w:val="af6"/>
              <w:numPr>
                <w:ilvl w:val="0"/>
                <w:numId w:val="24"/>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011C61ED" w14:textId="77777777" w:rsidR="00C32A83" w:rsidRPr="002275C2" w:rsidRDefault="00C32A83" w:rsidP="00AC3E1D">
            <w:pPr>
              <w:spacing w:after="0" w:line="240" w:lineRule="auto"/>
              <w:rPr>
                <w:rFonts w:ascii="Times New Roman" w:hAnsi="Times New Roman"/>
                <w:sz w:val="24"/>
                <w:szCs w:val="24"/>
                <w:shd w:val="clear" w:color="auto" w:fill="FFFFFF"/>
              </w:rPr>
            </w:pPr>
            <w:r w:rsidRPr="002275C2">
              <w:rPr>
                <w:rFonts w:ascii="Times New Roman" w:hAnsi="Times New Roman"/>
                <w:sz w:val="24"/>
                <w:szCs w:val="24"/>
                <w:shd w:val="clear" w:color="auto" w:fill="FFFFFF"/>
              </w:rPr>
              <w:t>Обеспечение внутреннего правопорядка</w:t>
            </w:r>
          </w:p>
        </w:tc>
        <w:tc>
          <w:tcPr>
            <w:tcW w:w="4536" w:type="dxa"/>
            <w:tcBorders>
              <w:top w:val="single" w:sz="4" w:space="0" w:color="000000"/>
              <w:left w:val="single" w:sz="4" w:space="0" w:color="000000"/>
              <w:bottom w:val="single" w:sz="4" w:space="0" w:color="000000"/>
            </w:tcBorders>
          </w:tcPr>
          <w:p w14:paraId="5D36C3AC" w14:textId="0EDD86EF" w:rsidR="00C32A83" w:rsidRPr="002275C2" w:rsidRDefault="00C32A83" w:rsidP="00AC3E1D">
            <w:pPr>
              <w:spacing w:after="0" w:line="240" w:lineRule="auto"/>
              <w:contextualSpacing/>
              <w:jc w:val="both"/>
              <w:rPr>
                <w:rFonts w:ascii="Times New Roman" w:hAnsi="Times New Roman"/>
                <w:sz w:val="24"/>
                <w:szCs w:val="24"/>
                <w:shd w:val="clear" w:color="auto" w:fill="FFFFFF"/>
              </w:rPr>
            </w:pPr>
            <w:r w:rsidRPr="002275C2">
              <w:rPr>
                <w:rFonts w:ascii="Times New Roman" w:hAnsi="Times New Roman"/>
                <w:color w:val="000000" w:themeColor="text1"/>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2275C2">
              <w:rPr>
                <w:rFonts w:ascii="Times New Roman" w:hAnsi="Times New Roman"/>
                <w:color w:val="000000" w:themeColor="text1"/>
                <w:sz w:val="24"/>
                <w:szCs w:val="24"/>
              </w:rPr>
              <w:t>Росгвардии</w:t>
            </w:r>
            <w:proofErr w:type="spellEnd"/>
            <w:r w:rsidRPr="002275C2">
              <w:rPr>
                <w:rFonts w:ascii="Times New Roman" w:hAnsi="Times New Roman"/>
                <w:color w:val="000000" w:themeColor="text1"/>
                <w:sz w:val="24"/>
                <w:szCs w:val="24"/>
              </w:rPr>
              <w:t xml:space="preserve"> и спасательных служб, в которых существует военизированная служба; размещение объектов гражданской </w:t>
            </w:r>
            <w:r w:rsidRPr="002275C2">
              <w:rPr>
                <w:rFonts w:ascii="Times New Roman" w:hAnsi="Times New Roman"/>
                <w:color w:val="000000" w:themeColor="text1"/>
                <w:sz w:val="24"/>
                <w:szCs w:val="24"/>
              </w:rPr>
              <w:lastRenderedPageBreak/>
              <w:t>обороны, за исключением объектов гражданской обороны, являющихся частями производственных зданий</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8E57792" w14:textId="39B12DCC" w:rsidR="00C32A83" w:rsidRPr="002275C2" w:rsidRDefault="00C32A83" w:rsidP="00AC3E1D">
            <w:pPr>
              <w:spacing w:after="0" w:line="240" w:lineRule="auto"/>
              <w:contextualSpacing/>
              <w:jc w:val="center"/>
              <w:rPr>
                <w:rFonts w:ascii="Times New Roman" w:hAnsi="Times New Roman"/>
                <w:sz w:val="24"/>
                <w:szCs w:val="24"/>
                <w:shd w:val="clear" w:color="auto" w:fill="FFFFFF"/>
              </w:rPr>
            </w:pPr>
            <w:r w:rsidRPr="002275C2">
              <w:rPr>
                <w:rFonts w:ascii="Times New Roman" w:hAnsi="Times New Roman"/>
                <w:sz w:val="24"/>
                <w:szCs w:val="24"/>
                <w:shd w:val="clear" w:color="auto" w:fill="FFFFFF"/>
              </w:rPr>
              <w:lastRenderedPageBreak/>
              <w:t>8.3</w:t>
            </w:r>
          </w:p>
        </w:tc>
      </w:tr>
      <w:tr w:rsidR="00C32A83" w:rsidRPr="002275C2" w14:paraId="3488AECC" w14:textId="77777777" w:rsidTr="00B63621">
        <w:tc>
          <w:tcPr>
            <w:tcW w:w="9386" w:type="dxa"/>
            <w:gridSpan w:val="4"/>
            <w:tcBorders>
              <w:top w:val="single" w:sz="4" w:space="0" w:color="000000"/>
              <w:left w:val="single" w:sz="4" w:space="0" w:color="000000"/>
              <w:bottom w:val="single" w:sz="4" w:space="0" w:color="000000"/>
              <w:right w:val="single" w:sz="4" w:space="0" w:color="000000"/>
            </w:tcBorders>
            <w:shd w:val="clear" w:color="auto" w:fill="E7E6E6" w:themeFill="background2"/>
          </w:tcPr>
          <w:p w14:paraId="7CBB3261" w14:textId="725498E5" w:rsidR="00C32A83" w:rsidRPr="002275C2" w:rsidRDefault="00C32A83" w:rsidP="00AC3E1D">
            <w:pPr>
              <w:snapToGrid w:val="0"/>
              <w:spacing w:after="0" w:line="240" w:lineRule="auto"/>
              <w:jc w:val="center"/>
              <w:rPr>
                <w:rFonts w:ascii="Times New Roman" w:hAnsi="Times New Roman"/>
                <w:b/>
                <w:color w:val="000000"/>
                <w:sz w:val="24"/>
                <w:szCs w:val="24"/>
              </w:rPr>
            </w:pPr>
            <w:r w:rsidRPr="002275C2">
              <w:rPr>
                <w:rFonts w:ascii="Times New Roman" w:hAnsi="Times New Roman"/>
                <w:b/>
                <w:color w:val="000000"/>
                <w:sz w:val="24"/>
                <w:szCs w:val="24"/>
              </w:rPr>
              <w:lastRenderedPageBreak/>
              <w:t>Условно разрешенные виды разрешенного использования</w:t>
            </w:r>
          </w:p>
        </w:tc>
      </w:tr>
      <w:tr w:rsidR="00EF005E" w:rsidRPr="002275C2" w14:paraId="2B196C47" w14:textId="77777777" w:rsidTr="00EF005E">
        <w:tc>
          <w:tcPr>
            <w:tcW w:w="709" w:type="dxa"/>
            <w:tcBorders>
              <w:top w:val="single" w:sz="4" w:space="0" w:color="000000"/>
              <w:left w:val="single" w:sz="4" w:space="0" w:color="000000"/>
              <w:bottom w:val="single" w:sz="4" w:space="0" w:color="000000"/>
            </w:tcBorders>
            <w:shd w:val="clear" w:color="auto" w:fill="auto"/>
          </w:tcPr>
          <w:p w14:paraId="7AA68FD0" w14:textId="3AD576F9" w:rsidR="00EF005E" w:rsidRPr="002275C2" w:rsidRDefault="00EF005E" w:rsidP="00AC3E1D">
            <w:pPr>
              <w:spacing w:after="0" w:line="240" w:lineRule="auto"/>
              <w:jc w:val="center"/>
              <w:rPr>
                <w:rFonts w:ascii="Times New Roman" w:hAnsi="Times New Roman"/>
                <w:sz w:val="24"/>
                <w:szCs w:val="24"/>
              </w:rPr>
            </w:pPr>
            <w:r w:rsidRPr="002275C2">
              <w:rPr>
                <w:rFonts w:ascii="Times New Roman" w:hAnsi="Times New Roman"/>
                <w:sz w:val="24"/>
                <w:szCs w:val="24"/>
              </w:rPr>
              <w:t>1.</w:t>
            </w:r>
          </w:p>
        </w:tc>
        <w:tc>
          <w:tcPr>
            <w:tcW w:w="2410" w:type="dxa"/>
            <w:tcBorders>
              <w:top w:val="single" w:sz="4" w:space="0" w:color="000000"/>
              <w:left w:val="single" w:sz="4" w:space="0" w:color="000000"/>
              <w:bottom w:val="single" w:sz="4" w:space="0" w:color="000000"/>
            </w:tcBorders>
            <w:shd w:val="clear" w:color="auto" w:fill="auto"/>
          </w:tcPr>
          <w:p w14:paraId="62E8183F" w14:textId="77777777" w:rsidR="00EF005E" w:rsidRPr="002275C2" w:rsidRDefault="00EF005E" w:rsidP="00AC3E1D">
            <w:pPr>
              <w:tabs>
                <w:tab w:val="left" w:pos="1620"/>
              </w:tabs>
              <w:spacing w:after="0" w:line="240" w:lineRule="auto"/>
              <w:rPr>
                <w:rFonts w:ascii="Times New Roman" w:hAnsi="Times New Roman"/>
                <w:sz w:val="24"/>
                <w:szCs w:val="24"/>
                <w:shd w:val="clear" w:color="auto" w:fill="FFFFFF"/>
              </w:rPr>
            </w:pPr>
            <w:r w:rsidRPr="002275C2">
              <w:rPr>
                <w:rFonts w:ascii="Times New Roman" w:hAnsi="Times New Roman"/>
                <w:sz w:val="24"/>
                <w:szCs w:val="24"/>
                <w:shd w:val="clear" w:color="auto" w:fill="FFFFFF"/>
              </w:rPr>
              <w:t>Магазины</w:t>
            </w:r>
            <w:r w:rsidRPr="002275C2">
              <w:rPr>
                <w:rFonts w:ascii="Times New Roman" w:hAnsi="Times New Roman"/>
                <w:sz w:val="24"/>
                <w:szCs w:val="24"/>
                <w:shd w:val="clear" w:color="auto" w:fill="FFFFFF"/>
              </w:rPr>
              <w:tab/>
            </w:r>
          </w:p>
        </w:tc>
        <w:tc>
          <w:tcPr>
            <w:tcW w:w="4536" w:type="dxa"/>
            <w:tcBorders>
              <w:top w:val="single" w:sz="4" w:space="0" w:color="000000"/>
              <w:left w:val="single" w:sz="4" w:space="0" w:color="000000"/>
              <w:bottom w:val="single" w:sz="4" w:space="0" w:color="000000"/>
            </w:tcBorders>
          </w:tcPr>
          <w:p w14:paraId="100FF15A" w14:textId="152C8D53" w:rsidR="00EF005E" w:rsidRPr="002275C2" w:rsidRDefault="00C32A83" w:rsidP="00AC3E1D">
            <w:pPr>
              <w:widowControl w:val="0"/>
              <w:tabs>
                <w:tab w:val="left" w:pos="720"/>
              </w:tabs>
              <w:overflowPunct w:val="0"/>
              <w:spacing w:after="0" w:line="240" w:lineRule="auto"/>
              <w:contextualSpacing/>
              <w:jc w:val="both"/>
              <w:textAlignment w:val="baseline"/>
              <w:rPr>
                <w:rFonts w:ascii="Times New Roman" w:hAnsi="Times New Roman"/>
                <w:sz w:val="24"/>
                <w:szCs w:val="24"/>
                <w:shd w:val="clear" w:color="auto" w:fill="FFFFFF"/>
              </w:rPr>
            </w:pPr>
            <w:r w:rsidRPr="002275C2">
              <w:rPr>
                <w:rFonts w:ascii="Times New Roman" w:hAnsi="Times New Roman"/>
                <w:sz w:val="24"/>
                <w:szCs w:val="24"/>
                <w:shd w:val="clear" w:color="auto" w:fill="FFFFFF"/>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CF7021F" w14:textId="23124C90" w:rsidR="00EF005E" w:rsidRPr="002275C2" w:rsidRDefault="00EF005E" w:rsidP="00AC3E1D">
            <w:pPr>
              <w:widowControl w:val="0"/>
              <w:overflowPunct w:val="0"/>
              <w:spacing w:after="0" w:line="240" w:lineRule="auto"/>
              <w:contextualSpacing/>
              <w:jc w:val="center"/>
              <w:textAlignment w:val="baseline"/>
              <w:rPr>
                <w:rFonts w:ascii="Times New Roman" w:hAnsi="Times New Roman"/>
                <w:sz w:val="24"/>
                <w:szCs w:val="24"/>
                <w:shd w:val="clear" w:color="auto" w:fill="FFFFFF"/>
              </w:rPr>
            </w:pPr>
            <w:r w:rsidRPr="002275C2">
              <w:rPr>
                <w:rFonts w:ascii="Times New Roman" w:hAnsi="Times New Roman"/>
                <w:sz w:val="24"/>
                <w:szCs w:val="24"/>
                <w:shd w:val="clear" w:color="auto" w:fill="FFFFFF"/>
              </w:rPr>
              <w:t>4.4</w:t>
            </w:r>
          </w:p>
        </w:tc>
      </w:tr>
    </w:tbl>
    <w:p w14:paraId="7FD42E38" w14:textId="77777777" w:rsidR="00ED5BCF" w:rsidRPr="00AC3E1D" w:rsidRDefault="00ED5BCF" w:rsidP="00AC3E1D">
      <w:pPr>
        <w:spacing w:after="0" w:line="240" w:lineRule="auto"/>
        <w:ind w:firstLine="680"/>
        <w:jc w:val="both"/>
        <w:rPr>
          <w:rFonts w:ascii="Times New Roman" w:hAnsi="Times New Roman"/>
          <w:b/>
          <w:sz w:val="28"/>
          <w:szCs w:val="28"/>
        </w:rPr>
      </w:pPr>
    </w:p>
    <w:p w14:paraId="4232B031" w14:textId="77777777" w:rsidR="00ED5BCF" w:rsidRPr="00AC3E1D" w:rsidRDefault="00ED5BCF" w:rsidP="00AC3E1D">
      <w:pPr>
        <w:spacing w:after="0" w:line="240" w:lineRule="auto"/>
        <w:ind w:firstLine="680"/>
        <w:jc w:val="center"/>
        <w:rPr>
          <w:rFonts w:ascii="Times New Roman" w:hAnsi="Times New Roman"/>
          <w:b/>
          <w:sz w:val="28"/>
          <w:szCs w:val="28"/>
        </w:rPr>
      </w:pPr>
      <w:r w:rsidRPr="00AC3E1D">
        <w:rPr>
          <w:rFonts w:ascii="Times New Roman" w:hAnsi="Times New Roman"/>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213EE372" w14:textId="77777777" w:rsidR="00ED5BCF" w:rsidRPr="00AC3E1D" w:rsidRDefault="00ED5BCF" w:rsidP="00AC3E1D">
      <w:pPr>
        <w:spacing w:after="0" w:line="240" w:lineRule="auto"/>
        <w:ind w:firstLine="680"/>
        <w:jc w:val="both"/>
        <w:rPr>
          <w:rFonts w:ascii="Times New Roman" w:hAnsi="Times New Roman"/>
          <w:b/>
          <w:sz w:val="28"/>
          <w:szCs w:val="28"/>
        </w:rPr>
      </w:pPr>
    </w:p>
    <w:p w14:paraId="67DD3575" w14:textId="44AC4E26" w:rsidR="004E03DF" w:rsidRPr="00AC3E1D" w:rsidRDefault="004E03DF"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 xml:space="preserve">Предельные (минимальные и (или) максимальные) размеры земельных участков, в том числе их площадь: </w:t>
      </w:r>
    </w:p>
    <w:p w14:paraId="2C58A777" w14:textId="6BFC7A41" w:rsidR="004E03DF" w:rsidRPr="00AC3E1D" w:rsidRDefault="004E03DF"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 xml:space="preserve">- минимальная площадь земельного участка – </w:t>
      </w:r>
      <w:r w:rsidR="00DC2F24" w:rsidRPr="00AC3E1D">
        <w:rPr>
          <w:rFonts w:ascii="Times New Roman" w:hAnsi="Times New Roman"/>
          <w:sz w:val="28"/>
          <w:szCs w:val="28"/>
        </w:rPr>
        <w:t>не подлежит установлению</w:t>
      </w:r>
      <w:r w:rsidRPr="00AC3E1D">
        <w:rPr>
          <w:rFonts w:ascii="Times New Roman" w:hAnsi="Times New Roman"/>
          <w:sz w:val="28"/>
          <w:szCs w:val="28"/>
        </w:rPr>
        <w:t>;</w:t>
      </w:r>
    </w:p>
    <w:p w14:paraId="601D5187" w14:textId="1A3DCF59" w:rsidR="004E03DF" w:rsidRPr="00AC3E1D" w:rsidRDefault="004E03DF"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 xml:space="preserve">- максимальная площадь земельного участка – </w:t>
      </w:r>
      <w:r w:rsidR="00DC2F24" w:rsidRPr="00AC3E1D">
        <w:rPr>
          <w:rFonts w:ascii="Times New Roman" w:hAnsi="Times New Roman"/>
          <w:sz w:val="28"/>
          <w:szCs w:val="28"/>
        </w:rPr>
        <w:t>не подлежит установлению</w:t>
      </w:r>
      <w:r w:rsidR="00DB06E2" w:rsidRPr="00AC3E1D">
        <w:rPr>
          <w:rFonts w:ascii="Times New Roman" w:hAnsi="Times New Roman"/>
          <w:sz w:val="28"/>
          <w:szCs w:val="28"/>
        </w:rPr>
        <w:t>;</w:t>
      </w:r>
    </w:p>
    <w:p w14:paraId="5FCD84F4" w14:textId="77777777" w:rsidR="004E03DF" w:rsidRPr="00AC3E1D" w:rsidRDefault="004E03DF"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 минимальная ширина вдоль фронта улицы – не подлежит установлению.</w:t>
      </w:r>
    </w:p>
    <w:p w14:paraId="504FA3DD" w14:textId="77777777" w:rsidR="00F42FFE" w:rsidRPr="00AC3E1D" w:rsidRDefault="004E03DF" w:rsidP="00AC3E1D">
      <w:pPr>
        <w:spacing w:after="0" w:line="240" w:lineRule="auto"/>
        <w:ind w:firstLine="680"/>
        <w:contextualSpacing/>
        <w:jc w:val="both"/>
        <w:rPr>
          <w:rFonts w:ascii="Times New Roman" w:hAnsi="Times New Roman"/>
          <w:sz w:val="32"/>
          <w:szCs w:val="28"/>
        </w:rPr>
      </w:pPr>
      <w:r w:rsidRPr="00AC3E1D">
        <w:rPr>
          <w:rFonts w:ascii="Times New Roman" w:hAnsi="Times New Roman"/>
          <w:sz w:val="28"/>
          <w:szCs w:val="28"/>
        </w:rPr>
        <w:tab/>
      </w:r>
      <w:r w:rsidR="00F42FFE" w:rsidRPr="00AC3E1D">
        <w:rPr>
          <w:rFonts w:ascii="Times New Roman" w:hAnsi="Times New Roman"/>
          <w:sz w:val="28"/>
          <w:szCs w:val="24"/>
        </w:rPr>
        <w:t xml:space="preserve">Предельное количество этажей зданий, строений, сооружений </w:t>
      </w:r>
      <w:r w:rsidR="00F42FFE" w:rsidRPr="00AC3E1D">
        <w:rPr>
          <w:rFonts w:ascii="Times New Roman" w:hAnsi="Times New Roman"/>
          <w:sz w:val="28"/>
          <w:szCs w:val="28"/>
        </w:rPr>
        <w:t>–</w:t>
      </w:r>
      <w:r w:rsidR="00F42FFE" w:rsidRPr="00AC3E1D">
        <w:rPr>
          <w:rFonts w:ascii="Times New Roman" w:hAnsi="Times New Roman"/>
          <w:sz w:val="32"/>
          <w:szCs w:val="28"/>
        </w:rPr>
        <w:t xml:space="preserve"> </w:t>
      </w:r>
      <w:r w:rsidR="00F42FFE" w:rsidRPr="00AC3E1D">
        <w:rPr>
          <w:rFonts w:ascii="Times New Roman" w:hAnsi="Times New Roman"/>
          <w:sz w:val="28"/>
          <w:szCs w:val="28"/>
        </w:rPr>
        <w:t>не подлежит установлению.</w:t>
      </w:r>
    </w:p>
    <w:p w14:paraId="1A4E289C" w14:textId="6C8B2361" w:rsidR="00F42FFE" w:rsidRPr="00AC3E1D" w:rsidRDefault="00F42FFE" w:rsidP="00AC3E1D">
      <w:pPr>
        <w:spacing w:after="0" w:line="240" w:lineRule="auto"/>
        <w:ind w:firstLine="680"/>
        <w:contextualSpacing/>
        <w:jc w:val="both"/>
        <w:rPr>
          <w:rFonts w:ascii="Times New Roman" w:hAnsi="Times New Roman"/>
          <w:sz w:val="32"/>
          <w:szCs w:val="28"/>
        </w:rPr>
      </w:pPr>
      <w:r w:rsidRPr="00AC3E1D">
        <w:rPr>
          <w:rFonts w:ascii="Times New Roman" w:hAnsi="Times New Roman"/>
          <w:sz w:val="28"/>
          <w:szCs w:val="28"/>
        </w:rPr>
        <w:t>Предельная высота зданий, строений</w:t>
      </w:r>
      <w:r w:rsidR="00ED5BCF" w:rsidRPr="00AC3E1D">
        <w:rPr>
          <w:rFonts w:ascii="Times New Roman" w:hAnsi="Times New Roman"/>
          <w:sz w:val="28"/>
          <w:szCs w:val="28"/>
        </w:rPr>
        <w:t>,</w:t>
      </w:r>
      <w:r w:rsidRPr="00AC3E1D">
        <w:rPr>
          <w:rFonts w:ascii="Times New Roman" w:hAnsi="Times New Roman"/>
          <w:sz w:val="28"/>
          <w:szCs w:val="28"/>
        </w:rPr>
        <w:t xml:space="preserve"> сооружений –</w:t>
      </w:r>
      <w:r w:rsidRPr="00AC3E1D">
        <w:rPr>
          <w:rFonts w:ascii="Times New Roman" w:hAnsi="Times New Roman"/>
          <w:sz w:val="32"/>
          <w:szCs w:val="28"/>
        </w:rPr>
        <w:t xml:space="preserve"> </w:t>
      </w:r>
      <w:r w:rsidRPr="00AC3E1D">
        <w:rPr>
          <w:rFonts w:ascii="Times New Roman" w:hAnsi="Times New Roman"/>
          <w:sz w:val="28"/>
          <w:szCs w:val="28"/>
        </w:rPr>
        <w:t>не подлежит установлению.</w:t>
      </w:r>
    </w:p>
    <w:p w14:paraId="43789B8C" w14:textId="31313428" w:rsidR="00F42FFE" w:rsidRPr="00AC3E1D" w:rsidRDefault="00F42FFE"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sidR="00DC2F24" w:rsidRPr="00AC3E1D">
        <w:rPr>
          <w:rFonts w:ascii="Times New Roman" w:hAnsi="Times New Roman"/>
          <w:sz w:val="28"/>
          <w:szCs w:val="28"/>
        </w:rPr>
        <w:t>1</w:t>
      </w:r>
      <w:r w:rsidRPr="00AC3E1D">
        <w:rPr>
          <w:rFonts w:ascii="Times New Roman" w:hAnsi="Times New Roman"/>
          <w:sz w:val="28"/>
          <w:szCs w:val="28"/>
        </w:rPr>
        <w:t xml:space="preserve"> метр.</w:t>
      </w:r>
    </w:p>
    <w:p w14:paraId="6F282D53" w14:textId="509126B8" w:rsidR="004E03DF" w:rsidRPr="00AC3E1D" w:rsidRDefault="004E03DF"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r w:rsidR="00177324" w:rsidRPr="00AC3E1D">
        <w:rPr>
          <w:rFonts w:ascii="Times New Roman" w:hAnsi="Times New Roman"/>
          <w:sz w:val="28"/>
          <w:szCs w:val="28"/>
        </w:rPr>
        <w:t xml:space="preserve"> </w:t>
      </w:r>
      <w:r w:rsidR="00F42FFE" w:rsidRPr="00AC3E1D">
        <w:rPr>
          <w:rFonts w:ascii="Times New Roman" w:hAnsi="Times New Roman"/>
          <w:sz w:val="28"/>
          <w:szCs w:val="28"/>
        </w:rPr>
        <w:t>60%.</w:t>
      </w:r>
    </w:p>
    <w:p w14:paraId="6B5254EE" w14:textId="7FDE23AC" w:rsidR="00F42FFE" w:rsidRPr="00AC3E1D" w:rsidRDefault="00F42FFE"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Минимальный процент озеленения участка, определяемый как отношение суммарной площади озелененных участков ко всей площади земельного участка (%) -  в соответствии статьей 19 настоящих Правил.</w:t>
      </w:r>
    </w:p>
    <w:p w14:paraId="735FC455" w14:textId="01418F17" w:rsidR="00177324" w:rsidRPr="00AC3E1D" w:rsidRDefault="00177324"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 xml:space="preserve">Минимальное количество </w:t>
      </w:r>
      <w:proofErr w:type="spellStart"/>
      <w:r w:rsidRPr="00AC3E1D">
        <w:rPr>
          <w:rFonts w:ascii="Times New Roman" w:hAnsi="Times New Roman"/>
          <w:sz w:val="28"/>
          <w:szCs w:val="28"/>
        </w:rPr>
        <w:t>машино</w:t>
      </w:r>
      <w:proofErr w:type="spellEnd"/>
      <w:r w:rsidRPr="00AC3E1D">
        <w:rPr>
          <w:rFonts w:ascii="Times New Roman" w:hAnsi="Times New Roman"/>
          <w:sz w:val="28"/>
          <w:szCs w:val="28"/>
        </w:rPr>
        <w:t xml:space="preserve">-мест для хранения индивидуального автотранспорта на земельных участках устанавливается в соответствии со статьей </w:t>
      </w:r>
      <w:r w:rsidR="00E66A13" w:rsidRPr="00AC3E1D">
        <w:rPr>
          <w:rFonts w:ascii="Times New Roman" w:hAnsi="Times New Roman"/>
          <w:sz w:val="28"/>
          <w:szCs w:val="28"/>
        </w:rPr>
        <w:t>20 настоящих Правил.</w:t>
      </w:r>
    </w:p>
    <w:p w14:paraId="4B1B1D07" w14:textId="7BBE1EB3" w:rsidR="0065498F" w:rsidRPr="00AC3E1D" w:rsidRDefault="0065498F" w:rsidP="00AC3E1D">
      <w:pPr>
        <w:spacing w:after="0" w:line="240" w:lineRule="auto"/>
        <w:ind w:firstLine="680"/>
        <w:jc w:val="both"/>
        <w:rPr>
          <w:rFonts w:ascii="Times New Roman" w:hAnsi="Times New Roman"/>
          <w:sz w:val="28"/>
          <w:szCs w:val="28"/>
        </w:rPr>
      </w:pPr>
    </w:p>
    <w:p w14:paraId="10110A63" w14:textId="77777777" w:rsidR="0065498F" w:rsidRPr="00AC3E1D" w:rsidRDefault="0065498F" w:rsidP="00AC3E1D">
      <w:pPr>
        <w:spacing w:after="0" w:line="240" w:lineRule="auto"/>
        <w:ind w:firstLine="680"/>
        <w:jc w:val="center"/>
        <w:rPr>
          <w:rFonts w:ascii="Times New Roman" w:hAnsi="Times New Roman"/>
          <w:b/>
          <w:sz w:val="28"/>
          <w:szCs w:val="28"/>
        </w:rPr>
      </w:pPr>
      <w:r w:rsidRPr="00AC3E1D">
        <w:rPr>
          <w:rFonts w:ascii="Times New Roman" w:hAnsi="Times New Roman"/>
          <w:b/>
          <w:sz w:val="28"/>
          <w:szCs w:val="28"/>
        </w:rPr>
        <w:t>Требования к архитектурно-градостроительному облику объектов капитального строительства</w:t>
      </w:r>
    </w:p>
    <w:p w14:paraId="78C83AA6" w14:textId="77777777" w:rsidR="0065498F" w:rsidRPr="00AC3E1D" w:rsidRDefault="0065498F" w:rsidP="00AC3E1D">
      <w:pPr>
        <w:spacing w:before="120" w:after="0" w:line="240" w:lineRule="auto"/>
        <w:ind w:firstLine="680"/>
        <w:jc w:val="both"/>
        <w:rPr>
          <w:rFonts w:ascii="Times New Roman" w:hAnsi="Times New Roman"/>
          <w:sz w:val="28"/>
          <w:szCs w:val="28"/>
        </w:rPr>
      </w:pPr>
      <w:r w:rsidRPr="00AC3E1D">
        <w:rPr>
          <w:rFonts w:ascii="Times New Roman" w:hAnsi="Times New Roman"/>
          <w:sz w:val="28"/>
          <w:szCs w:val="28"/>
        </w:rPr>
        <w:t>Требования к архитектурно-градостроительному облику объектов капитального строительства не подлежат установлению.</w:t>
      </w:r>
    </w:p>
    <w:p w14:paraId="347EE578" w14:textId="77777777" w:rsidR="0065498F" w:rsidRPr="00AC3E1D" w:rsidRDefault="0065498F" w:rsidP="00AC3E1D">
      <w:pPr>
        <w:spacing w:after="0" w:line="240" w:lineRule="auto"/>
        <w:ind w:firstLine="680"/>
        <w:jc w:val="center"/>
        <w:rPr>
          <w:rFonts w:ascii="Times New Roman" w:hAnsi="Times New Roman"/>
          <w:b/>
          <w:sz w:val="28"/>
          <w:szCs w:val="28"/>
        </w:rPr>
      </w:pPr>
    </w:p>
    <w:p w14:paraId="03360D7B" w14:textId="77777777" w:rsidR="0065498F" w:rsidRPr="00AC3E1D" w:rsidRDefault="0065498F" w:rsidP="00AC3E1D">
      <w:pPr>
        <w:spacing w:after="0" w:line="240" w:lineRule="auto"/>
        <w:ind w:firstLine="680"/>
        <w:jc w:val="center"/>
        <w:rPr>
          <w:rFonts w:ascii="Times New Roman" w:hAnsi="Times New Roman"/>
          <w:b/>
          <w:sz w:val="28"/>
          <w:szCs w:val="28"/>
        </w:rPr>
      </w:pPr>
      <w:r w:rsidRPr="00AC3E1D">
        <w:rPr>
          <w:rFonts w:ascii="Times New Roman" w:hAnsi="Times New Roman"/>
          <w:b/>
          <w:sz w:val="28"/>
          <w:szCs w:val="28"/>
        </w:rPr>
        <w:lastRenderedPageBreak/>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4BAFD5D7" w14:textId="77777777" w:rsidR="0065498F" w:rsidRPr="00AC3E1D" w:rsidRDefault="0065498F" w:rsidP="00AC3E1D">
      <w:pPr>
        <w:spacing w:before="120" w:after="0" w:line="240" w:lineRule="auto"/>
        <w:ind w:firstLine="680"/>
        <w:jc w:val="both"/>
        <w:rPr>
          <w:rFonts w:ascii="Times New Roman" w:hAnsi="Times New Roman"/>
          <w:sz w:val="28"/>
          <w:szCs w:val="28"/>
        </w:rPr>
      </w:pPr>
      <w:r w:rsidRPr="00AC3E1D">
        <w:rPr>
          <w:rFonts w:ascii="Times New Roman" w:hAnsi="Times New Roman"/>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применительно для территориальной зоны отражены в главе 11 настоящих Правил.</w:t>
      </w:r>
    </w:p>
    <w:p w14:paraId="795A17C2" w14:textId="77777777" w:rsidR="00DB06E2" w:rsidRPr="00AC3E1D" w:rsidRDefault="00DB06E2" w:rsidP="00AC3E1D">
      <w:pPr>
        <w:spacing w:after="0" w:line="240" w:lineRule="auto"/>
        <w:ind w:firstLine="680"/>
        <w:jc w:val="both"/>
        <w:rPr>
          <w:rFonts w:ascii="Times New Roman" w:hAnsi="Times New Roman"/>
          <w:sz w:val="28"/>
          <w:szCs w:val="28"/>
        </w:rPr>
      </w:pPr>
    </w:p>
    <w:p w14:paraId="5926E01C" w14:textId="150CA203" w:rsidR="008B6EDE" w:rsidRPr="00AC3E1D" w:rsidRDefault="00B63621" w:rsidP="00A54441">
      <w:pPr>
        <w:pStyle w:val="3"/>
        <w:shd w:val="clear" w:color="auto" w:fill="F2F2F2" w:themeFill="background1" w:themeFillShade="F2"/>
        <w:spacing w:before="240" w:after="240"/>
        <w:ind w:left="0"/>
        <w:jc w:val="center"/>
      </w:pPr>
      <w:bookmarkStart w:id="15" w:name="_Toc183616732"/>
      <w:r w:rsidRPr="00AC3E1D">
        <w:t>С</w:t>
      </w:r>
      <w:r w:rsidR="008B6EDE" w:rsidRPr="00AC3E1D">
        <w:t xml:space="preserve">татья 27. Зоны сельскохозяйственного </w:t>
      </w:r>
      <w:r w:rsidR="00ED5BCF" w:rsidRPr="00AC3E1D">
        <w:t>назначения</w:t>
      </w:r>
      <w:bookmarkEnd w:id="15"/>
    </w:p>
    <w:p w14:paraId="437066C4" w14:textId="764950DF" w:rsidR="008B6EDE" w:rsidRPr="00AC3E1D" w:rsidRDefault="008B6EDE" w:rsidP="00AC3E1D">
      <w:pPr>
        <w:jc w:val="center"/>
        <w:rPr>
          <w:rFonts w:ascii="Times New Roman" w:hAnsi="Times New Roman"/>
        </w:rPr>
      </w:pPr>
      <w:r w:rsidRPr="00AC3E1D">
        <w:rPr>
          <w:rFonts w:ascii="Times New Roman" w:hAnsi="Times New Roman"/>
          <w:b/>
          <w:sz w:val="28"/>
        </w:rPr>
        <w:t>СХ-</w:t>
      </w:r>
      <w:r w:rsidR="00F064BD" w:rsidRPr="00AC3E1D">
        <w:rPr>
          <w:rFonts w:ascii="Times New Roman" w:hAnsi="Times New Roman"/>
          <w:b/>
          <w:sz w:val="28"/>
        </w:rPr>
        <w:t>2</w:t>
      </w:r>
      <w:r w:rsidRPr="00AC3E1D">
        <w:rPr>
          <w:rFonts w:ascii="Times New Roman" w:hAnsi="Times New Roman"/>
          <w:b/>
          <w:sz w:val="28"/>
        </w:rPr>
        <w:t xml:space="preserve"> </w:t>
      </w:r>
      <w:r w:rsidR="00AE026F" w:rsidRPr="00AC3E1D">
        <w:rPr>
          <w:rFonts w:ascii="Times New Roman" w:hAnsi="Times New Roman"/>
          <w:b/>
          <w:sz w:val="28"/>
        </w:rPr>
        <w:t>ЗОНА ОБЪЕКТОВ СЕЛЬСКОХОЗЯЙСТВЕННОГО ПРОИЗВОДСТВА</w:t>
      </w:r>
    </w:p>
    <w:p w14:paraId="76D12B50" w14:textId="56B07D04" w:rsidR="001E3845" w:rsidRPr="00AC3E1D" w:rsidRDefault="008B6EDE" w:rsidP="00AC3E1D">
      <w:pPr>
        <w:pStyle w:val="af"/>
        <w:spacing w:before="240" w:after="240"/>
        <w:ind w:firstLine="709"/>
        <w:rPr>
          <w:sz w:val="28"/>
          <w:szCs w:val="28"/>
        </w:rPr>
      </w:pPr>
      <w:r w:rsidRPr="00AC3E1D">
        <w:rPr>
          <w:sz w:val="28"/>
          <w:szCs w:val="28"/>
        </w:rPr>
        <w:t xml:space="preserve">Цели выделения зоны – </w:t>
      </w:r>
      <w:r w:rsidR="00ED5BCF" w:rsidRPr="00AC3E1D">
        <w:rPr>
          <w:sz w:val="28"/>
          <w:szCs w:val="28"/>
        </w:rPr>
        <w:t>создания объектов сельскохозяйственного производства.</w:t>
      </w:r>
    </w:p>
    <w:p w14:paraId="3069E89F" w14:textId="517781E4" w:rsidR="001E3845" w:rsidRPr="00AC3E1D" w:rsidRDefault="001E3845" w:rsidP="00AC3E1D">
      <w:pPr>
        <w:pStyle w:val="af"/>
        <w:spacing w:before="240" w:after="240"/>
        <w:ind w:firstLine="709"/>
        <w:jc w:val="center"/>
        <w:rPr>
          <w:sz w:val="28"/>
          <w:szCs w:val="28"/>
        </w:rPr>
      </w:pPr>
      <w:r w:rsidRPr="00AC3E1D">
        <w:rPr>
          <w:b/>
          <w:sz w:val="28"/>
          <w:szCs w:val="28"/>
        </w:rPr>
        <w:t>Виды разрешенного использования земельных участков и объектов капитального строительства</w:t>
      </w:r>
      <w:r w:rsidRPr="00AC3E1D">
        <w:rPr>
          <w:sz w:val="28"/>
          <w:szCs w:val="28"/>
        </w:rPr>
        <w:t>:</w:t>
      </w:r>
    </w:p>
    <w:tbl>
      <w:tblPr>
        <w:tblW w:w="9386" w:type="dxa"/>
        <w:tblInd w:w="108" w:type="dxa"/>
        <w:tblLayout w:type="fixed"/>
        <w:tblLook w:val="0000" w:firstRow="0" w:lastRow="0" w:firstColumn="0" w:lastColumn="0" w:noHBand="0" w:noVBand="0"/>
      </w:tblPr>
      <w:tblGrid>
        <w:gridCol w:w="709"/>
        <w:gridCol w:w="2410"/>
        <w:gridCol w:w="4536"/>
        <w:gridCol w:w="1731"/>
      </w:tblGrid>
      <w:tr w:rsidR="002275C2" w:rsidRPr="002275C2" w14:paraId="502D9FC6" w14:textId="77777777" w:rsidTr="00AE026F">
        <w:tc>
          <w:tcPr>
            <w:tcW w:w="709" w:type="dxa"/>
            <w:tcBorders>
              <w:top w:val="single" w:sz="4" w:space="0" w:color="000000"/>
              <w:left w:val="single" w:sz="4" w:space="0" w:color="000000"/>
              <w:bottom w:val="single" w:sz="4" w:space="0" w:color="000000"/>
            </w:tcBorders>
            <w:shd w:val="clear" w:color="auto" w:fill="E7E6E6" w:themeFill="background2"/>
          </w:tcPr>
          <w:p w14:paraId="7B9AB47C" w14:textId="77777777" w:rsidR="002275C2" w:rsidRPr="002275C2" w:rsidRDefault="002275C2" w:rsidP="00AC3E1D">
            <w:pPr>
              <w:spacing w:after="0" w:line="240" w:lineRule="auto"/>
              <w:jc w:val="center"/>
              <w:rPr>
                <w:rFonts w:ascii="Times New Roman" w:hAnsi="Times New Roman"/>
                <w:sz w:val="24"/>
                <w:szCs w:val="24"/>
              </w:rPr>
            </w:pPr>
            <w:r w:rsidRPr="002275C2">
              <w:rPr>
                <w:rFonts w:ascii="Times New Roman" w:hAnsi="Times New Roman"/>
                <w:sz w:val="24"/>
                <w:szCs w:val="24"/>
              </w:rPr>
              <w:t>№</w:t>
            </w:r>
          </w:p>
          <w:p w14:paraId="790AFFB1" w14:textId="77777777" w:rsidR="002275C2" w:rsidRPr="002275C2" w:rsidRDefault="002275C2" w:rsidP="00AC3E1D">
            <w:pPr>
              <w:spacing w:after="0" w:line="240" w:lineRule="auto"/>
              <w:jc w:val="center"/>
              <w:rPr>
                <w:rFonts w:ascii="Times New Roman" w:hAnsi="Times New Roman"/>
                <w:sz w:val="24"/>
                <w:szCs w:val="24"/>
              </w:rPr>
            </w:pPr>
            <w:proofErr w:type="gramStart"/>
            <w:r w:rsidRPr="002275C2">
              <w:rPr>
                <w:rFonts w:ascii="Times New Roman" w:hAnsi="Times New Roman"/>
                <w:sz w:val="24"/>
                <w:szCs w:val="24"/>
              </w:rPr>
              <w:t>п</w:t>
            </w:r>
            <w:proofErr w:type="gramEnd"/>
            <w:r w:rsidRPr="002275C2">
              <w:rPr>
                <w:rFonts w:ascii="Times New Roman" w:hAnsi="Times New Roman"/>
                <w:sz w:val="24"/>
                <w:szCs w:val="24"/>
              </w:rPr>
              <w:t>/п</w:t>
            </w:r>
          </w:p>
        </w:tc>
        <w:tc>
          <w:tcPr>
            <w:tcW w:w="2410" w:type="dxa"/>
            <w:tcBorders>
              <w:top w:val="single" w:sz="4" w:space="0" w:color="000000"/>
              <w:left w:val="single" w:sz="4" w:space="0" w:color="000000"/>
              <w:bottom w:val="single" w:sz="4" w:space="0" w:color="000000"/>
            </w:tcBorders>
            <w:shd w:val="clear" w:color="auto" w:fill="E7E6E6" w:themeFill="background2"/>
          </w:tcPr>
          <w:p w14:paraId="360012E0" w14:textId="77777777" w:rsidR="002275C2" w:rsidRPr="002275C2" w:rsidRDefault="002275C2" w:rsidP="00AC3E1D">
            <w:pPr>
              <w:spacing w:after="0" w:line="240" w:lineRule="auto"/>
              <w:jc w:val="center"/>
              <w:rPr>
                <w:rFonts w:ascii="Times New Roman" w:hAnsi="Times New Roman"/>
                <w:sz w:val="24"/>
                <w:szCs w:val="24"/>
              </w:rPr>
            </w:pPr>
            <w:r w:rsidRPr="002275C2">
              <w:rPr>
                <w:rFonts w:ascii="Times New Roman" w:hAnsi="Times New Roman"/>
                <w:sz w:val="24"/>
                <w:szCs w:val="24"/>
              </w:rPr>
              <w:t>Наименование вида разрешенного использования</w:t>
            </w:r>
          </w:p>
          <w:p w14:paraId="3BE0F2AB" w14:textId="77777777" w:rsidR="002275C2" w:rsidRPr="002275C2" w:rsidRDefault="002275C2" w:rsidP="00AC3E1D">
            <w:pPr>
              <w:spacing w:after="0" w:line="240" w:lineRule="auto"/>
              <w:jc w:val="center"/>
              <w:rPr>
                <w:rFonts w:ascii="Times New Roman" w:hAnsi="Times New Roman"/>
                <w:sz w:val="24"/>
                <w:szCs w:val="24"/>
              </w:rPr>
            </w:pPr>
            <w:r w:rsidRPr="002275C2">
              <w:rPr>
                <w:rFonts w:ascii="Times New Roman" w:hAnsi="Times New Roman"/>
                <w:sz w:val="24"/>
                <w:szCs w:val="24"/>
              </w:rPr>
              <w:t>земельных участков</w:t>
            </w:r>
          </w:p>
        </w:tc>
        <w:tc>
          <w:tcPr>
            <w:tcW w:w="4536" w:type="dxa"/>
            <w:tcBorders>
              <w:top w:val="single" w:sz="4" w:space="0" w:color="000000"/>
              <w:left w:val="single" w:sz="4" w:space="0" w:color="000000"/>
              <w:bottom w:val="single" w:sz="4" w:space="0" w:color="000000"/>
            </w:tcBorders>
            <w:shd w:val="clear" w:color="auto" w:fill="E7E6E6" w:themeFill="background2"/>
          </w:tcPr>
          <w:p w14:paraId="2651C1EF" w14:textId="68007C9F" w:rsidR="002275C2" w:rsidRPr="002275C2" w:rsidRDefault="002275C2" w:rsidP="00AC3E1D">
            <w:pPr>
              <w:spacing w:after="0" w:line="240" w:lineRule="auto"/>
              <w:jc w:val="center"/>
              <w:rPr>
                <w:rFonts w:ascii="Times New Roman" w:hAnsi="Times New Roman"/>
                <w:sz w:val="24"/>
                <w:szCs w:val="24"/>
              </w:rPr>
            </w:pPr>
            <w:r w:rsidRPr="002275C2">
              <w:rPr>
                <w:rFonts w:ascii="Times New Roman" w:hAnsi="Times New Roman"/>
                <w:sz w:val="24"/>
                <w:szCs w:val="24"/>
              </w:rPr>
              <w:tab/>
              <w:t>Описание вида разрешенного-использования земельного участка</w:t>
            </w:r>
          </w:p>
        </w:tc>
        <w:tc>
          <w:tcPr>
            <w:tcW w:w="1731"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3FCA550D" w14:textId="741477F4" w:rsidR="002275C2" w:rsidRPr="002275C2" w:rsidRDefault="002275C2" w:rsidP="00AC3E1D">
            <w:pPr>
              <w:spacing w:after="0" w:line="240" w:lineRule="auto"/>
              <w:jc w:val="center"/>
              <w:rPr>
                <w:rFonts w:ascii="Times New Roman" w:hAnsi="Times New Roman"/>
                <w:sz w:val="24"/>
                <w:szCs w:val="24"/>
              </w:rPr>
            </w:pPr>
            <w:r w:rsidRPr="002275C2">
              <w:rPr>
                <w:rFonts w:ascii="Times New Roman" w:hAnsi="Times New Roman"/>
                <w:sz w:val="24"/>
                <w:szCs w:val="24"/>
              </w:rPr>
              <w:t>Код вида разрешенного использования земельного участка</w:t>
            </w:r>
          </w:p>
        </w:tc>
      </w:tr>
      <w:tr w:rsidR="00AE026F" w:rsidRPr="002275C2" w14:paraId="2CD930DE" w14:textId="77777777" w:rsidTr="00AE026F">
        <w:tc>
          <w:tcPr>
            <w:tcW w:w="709" w:type="dxa"/>
            <w:tcBorders>
              <w:top w:val="single" w:sz="4" w:space="0" w:color="000000"/>
              <w:left w:val="single" w:sz="4" w:space="0" w:color="000000"/>
              <w:bottom w:val="single" w:sz="4" w:space="0" w:color="000000"/>
            </w:tcBorders>
            <w:shd w:val="clear" w:color="auto" w:fill="auto"/>
          </w:tcPr>
          <w:p w14:paraId="015756C9" w14:textId="77777777" w:rsidR="00AE026F" w:rsidRPr="002275C2" w:rsidRDefault="00AE026F"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1</w:t>
            </w:r>
          </w:p>
        </w:tc>
        <w:tc>
          <w:tcPr>
            <w:tcW w:w="2410" w:type="dxa"/>
            <w:tcBorders>
              <w:top w:val="single" w:sz="4" w:space="0" w:color="000000"/>
              <w:left w:val="single" w:sz="4" w:space="0" w:color="000000"/>
              <w:bottom w:val="single" w:sz="4" w:space="0" w:color="000000"/>
            </w:tcBorders>
            <w:shd w:val="clear" w:color="auto" w:fill="auto"/>
          </w:tcPr>
          <w:p w14:paraId="0EA9070F" w14:textId="77777777" w:rsidR="00AE026F" w:rsidRPr="002275C2" w:rsidRDefault="00AE026F"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2</w:t>
            </w:r>
          </w:p>
        </w:tc>
        <w:tc>
          <w:tcPr>
            <w:tcW w:w="4536" w:type="dxa"/>
            <w:tcBorders>
              <w:top w:val="single" w:sz="4" w:space="0" w:color="000000"/>
              <w:left w:val="single" w:sz="4" w:space="0" w:color="000000"/>
              <w:bottom w:val="single" w:sz="4" w:space="0" w:color="000000"/>
            </w:tcBorders>
          </w:tcPr>
          <w:p w14:paraId="20D84ED1" w14:textId="77777777" w:rsidR="00AE026F" w:rsidRPr="002275C2" w:rsidRDefault="00AE026F" w:rsidP="00AC3E1D">
            <w:pPr>
              <w:suppressAutoHyphens/>
              <w:spacing w:after="0" w:line="240" w:lineRule="auto"/>
              <w:jc w:val="center"/>
              <w:rPr>
                <w:rFonts w:ascii="Times New Roman" w:hAnsi="Times New Roman"/>
                <w:sz w:val="24"/>
                <w:szCs w:val="24"/>
                <w:lang w:eastAsia="ar-SA"/>
              </w:rPr>
            </w:pP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5807A1C" w14:textId="2989A6FF" w:rsidR="00AE026F" w:rsidRPr="002275C2" w:rsidRDefault="00AE026F"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3</w:t>
            </w:r>
          </w:p>
        </w:tc>
      </w:tr>
      <w:tr w:rsidR="00AE026F" w:rsidRPr="002275C2" w14:paraId="316C5D1B" w14:textId="77777777" w:rsidTr="00B63621">
        <w:tc>
          <w:tcPr>
            <w:tcW w:w="9386" w:type="dxa"/>
            <w:gridSpan w:val="4"/>
            <w:tcBorders>
              <w:top w:val="single" w:sz="4" w:space="0" w:color="000000"/>
              <w:left w:val="single" w:sz="4" w:space="0" w:color="000000"/>
              <w:bottom w:val="single" w:sz="4" w:space="0" w:color="000000"/>
              <w:right w:val="single" w:sz="4" w:space="0" w:color="000000"/>
            </w:tcBorders>
            <w:shd w:val="clear" w:color="auto" w:fill="E7E6E6" w:themeFill="background2"/>
          </w:tcPr>
          <w:p w14:paraId="233488AF" w14:textId="25547B06" w:rsidR="00AE026F" w:rsidRPr="002275C2" w:rsidRDefault="00AE026F" w:rsidP="00AC3E1D">
            <w:pPr>
              <w:suppressAutoHyphens/>
              <w:spacing w:after="0" w:line="240" w:lineRule="auto"/>
              <w:jc w:val="center"/>
              <w:rPr>
                <w:rFonts w:ascii="Times New Roman" w:hAnsi="Times New Roman"/>
                <w:b/>
                <w:sz w:val="24"/>
                <w:szCs w:val="24"/>
                <w:lang w:eastAsia="ar-SA"/>
              </w:rPr>
            </w:pPr>
            <w:r w:rsidRPr="002275C2">
              <w:rPr>
                <w:rFonts w:ascii="Times New Roman" w:hAnsi="Times New Roman"/>
                <w:b/>
                <w:sz w:val="24"/>
                <w:szCs w:val="24"/>
                <w:lang w:eastAsia="ar-SA"/>
              </w:rPr>
              <w:t>Основные виды разрешенного использования</w:t>
            </w:r>
          </w:p>
        </w:tc>
      </w:tr>
      <w:tr w:rsidR="00AE026F" w:rsidRPr="002275C2" w14:paraId="38A8697B" w14:textId="77777777" w:rsidTr="00AE026F">
        <w:tc>
          <w:tcPr>
            <w:tcW w:w="709" w:type="dxa"/>
            <w:tcBorders>
              <w:top w:val="single" w:sz="4" w:space="0" w:color="000000"/>
              <w:left w:val="single" w:sz="4" w:space="0" w:color="000000"/>
              <w:bottom w:val="single" w:sz="4" w:space="0" w:color="000000"/>
            </w:tcBorders>
            <w:shd w:val="clear" w:color="auto" w:fill="auto"/>
            <w:vAlign w:val="center"/>
          </w:tcPr>
          <w:p w14:paraId="253CA77E" w14:textId="77777777" w:rsidR="00AE026F" w:rsidRPr="002275C2" w:rsidRDefault="00AE026F" w:rsidP="00AC3E1D">
            <w:pPr>
              <w:numPr>
                <w:ilvl w:val="0"/>
                <w:numId w:val="13"/>
              </w:numPr>
              <w:spacing w:after="0" w:line="240" w:lineRule="auto"/>
              <w:ind w:left="0" w:firstLine="0"/>
              <w:contextualSpacing/>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22F26454" w14:textId="77777777" w:rsidR="00AE026F" w:rsidRPr="002275C2" w:rsidRDefault="00AE026F" w:rsidP="00AC3E1D">
            <w:pPr>
              <w:tabs>
                <w:tab w:val="center" w:pos="3506"/>
              </w:tabs>
              <w:suppressAutoHyphens/>
              <w:spacing w:after="0" w:line="240" w:lineRule="auto"/>
              <w:jc w:val="both"/>
              <w:rPr>
                <w:rFonts w:ascii="Times New Roman" w:hAnsi="Times New Roman"/>
                <w:color w:val="000000"/>
                <w:sz w:val="24"/>
                <w:szCs w:val="24"/>
                <w:shd w:val="clear" w:color="auto" w:fill="FFFFFF"/>
                <w:lang w:eastAsia="ar-SA"/>
              </w:rPr>
            </w:pPr>
            <w:r w:rsidRPr="002275C2">
              <w:rPr>
                <w:rFonts w:ascii="Times New Roman" w:hAnsi="Times New Roman"/>
                <w:color w:val="000000"/>
                <w:sz w:val="24"/>
                <w:szCs w:val="24"/>
                <w:shd w:val="clear" w:color="auto" w:fill="FFFFFF"/>
                <w:lang w:eastAsia="ar-SA"/>
              </w:rPr>
              <w:t>Сельскохозяйственное использование</w:t>
            </w:r>
          </w:p>
        </w:tc>
        <w:tc>
          <w:tcPr>
            <w:tcW w:w="4536" w:type="dxa"/>
            <w:tcBorders>
              <w:top w:val="single" w:sz="4" w:space="0" w:color="000000"/>
              <w:left w:val="single" w:sz="4" w:space="0" w:color="000000"/>
              <w:bottom w:val="single" w:sz="4" w:space="0" w:color="000000"/>
            </w:tcBorders>
          </w:tcPr>
          <w:p w14:paraId="11ECB22F" w14:textId="38DBFCAE" w:rsidR="00AE026F" w:rsidRPr="002275C2" w:rsidRDefault="00AE026F" w:rsidP="00AC3E1D">
            <w:pPr>
              <w:suppressAutoHyphens/>
              <w:spacing w:after="0" w:line="240" w:lineRule="auto"/>
              <w:jc w:val="both"/>
              <w:rPr>
                <w:rFonts w:ascii="Times New Roman" w:hAnsi="Times New Roman"/>
                <w:color w:val="22272F"/>
                <w:sz w:val="24"/>
                <w:szCs w:val="24"/>
                <w:shd w:val="clear" w:color="auto" w:fill="FFFFFF"/>
                <w:lang w:eastAsia="ar-SA"/>
              </w:rPr>
            </w:pPr>
            <w:r w:rsidRPr="002275C2">
              <w:rPr>
                <w:rFonts w:ascii="Times New Roman" w:hAnsi="Times New Roman"/>
                <w:color w:val="22272F"/>
                <w:sz w:val="24"/>
                <w:szCs w:val="24"/>
                <w:shd w:val="clear" w:color="auto" w:fill="FFFFFF"/>
                <w:lang w:eastAsia="ar-SA"/>
              </w:rPr>
              <w:t>Ведение сельского хозяйства. Содержание данного вида разрешенного использования включает в себя содержание видов разрешенного использования с кодами 1.1 - 1.20, в том числе размещение зданий и сооружений, используемых для хранения и переработки сельскохозяйственной продукции</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47FFBAA7" w14:textId="19A8A3A2" w:rsidR="00AE026F" w:rsidRPr="002275C2" w:rsidRDefault="00AE026F" w:rsidP="00AC3E1D">
            <w:pPr>
              <w:suppressAutoHyphens/>
              <w:spacing w:after="0" w:line="240" w:lineRule="auto"/>
              <w:jc w:val="center"/>
              <w:rPr>
                <w:rFonts w:ascii="Times New Roman" w:hAnsi="Times New Roman"/>
                <w:color w:val="22272F"/>
                <w:sz w:val="24"/>
                <w:szCs w:val="24"/>
                <w:shd w:val="clear" w:color="auto" w:fill="FFFFFF"/>
                <w:lang w:eastAsia="ar-SA"/>
              </w:rPr>
            </w:pPr>
            <w:r w:rsidRPr="002275C2">
              <w:rPr>
                <w:rFonts w:ascii="Times New Roman" w:hAnsi="Times New Roman"/>
                <w:color w:val="22272F"/>
                <w:sz w:val="24"/>
                <w:szCs w:val="24"/>
                <w:shd w:val="clear" w:color="auto" w:fill="FFFFFF"/>
                <w:lang w:eastAsia="ar-SA"/>
              </w:rPr>
              <w:t>1.0</w:t>
            </w:r>
          </w:p>
        </w:tc>
      </w:tr>
      <w:tr w:rsidR="00AE026F" w:rsidRPr="002275C2" w14:paraId="0C1CE0F9" w14:textId="77777777" w:rsidTr="00AE026F">
        <w:tc>
          <w:tcPr>
            <w:tcW w:w="709" w:type="dxa"/>
            <w:tcBorders>
              <w:top w:val="single" w:sz="4" w:space="0" w:color="000000"/>
              <w:left w:val="single" w:sz="4" w:space="0" w:color="000000"/>
              <w:bottom w:val="single" w:sz="4" w:space="0" w:color="000000"/>
            </w:tcBorders>
            <w:shd w:val="clear" w:color="auto" w:fill="auto"/>
            <w:vAlign w:val="center"/>
          </w:tcPr>
          <w:p w14:paraId="2FE35685" w14:textId="77777777" w:rsidR="00AE026F" w:rsidRPr="002275C2" w:rsidRDefault="00AE026F" w:rsidP="00AC3E1D">
            <w:pPr>
              <w:numPr>
                <w:ilvl w:val="0"/>
                <w:numId w:val="13"/>
              </w:numPr>
              <w:spacing w:after="0" w:line="240" w:lineRule="auto"/>
              <w:ind w:left="0" w:firstLine="0"/>
              <w:contextualSpacing/>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3F7B070E" w14:textId="77777777" w:rsidR="00AE026F" w:rsidRPr="002275C2" w:rsidRDefault="00AE026F" w:rsidP="00AC3E1D">
            <w:pPr>
              <w:tabs>
                <w:tab w:val="center" w:pos="3506"/>
              </w:tabs>
              <w:suppressAutoHyphens/>
              <w:spacing w:after="0" w:line="240" w:lineRule="auto"/>
              <w:jc w:val="both"/>
              <w:rPr>
                <w:rFonts w:ascii="Times New Roman" w:hAnsi="Times New Roman"/>
                <w:color w:val="000000"/>
                <w:sz w:val="24"/>
                <w:szCs w:val="24"/>
                <w:shd w:val="clear" w:color="auto" w:fill="FFFFFF"/>
                <w:lang w:eastAsia="ar-SA"/>
              </w:rPr>
            </w:pPr>
            <w:r w:rsidRPr="002275C2">
              <w:rPr>
                <w:rFonts w:ascii="Times New Roman" w:hAnsi="Times New Roman"/>
                <w:color w:val="000000"/>
                <w:sz w:val="24"/>
                <w:szCs w:val="24"/>
                <w:shd w:val="clear" w:color="auto" w:fill="FFFFFF"/>
                <w:lang w:eastAsia="ar-SA"/>
              </w:rPr>
              <w:t>Растениеводство</w:t>
            </w:r>
            <w:r w:rsidRPr="002275C2">
              <w:rPr>
                <w:rFonts w:ascii="Times New Roman" w:hAnsi="Times New Roman"/>
                <w:color w:val="000000"/>
                <w:sz w:val="24"/>
                <w:szCs w:val="24"/>
                <w:shd w:val="clear" w:color="auto" w:fill="FFFFFF"/>
                <w:lang w:eastAsia="ar-SA"/>
              </w:rPr>
              <w:tab/>
            </w:r>
          </w:p>
        </w:tc>
        <w:tc>
          <w:tcPr>
            <w:tcW w:w="4536" w:type="dxa"/>
            <w:tcBorders>
              <w:top w:val="single" w:sz="4" w:space="0" w:color="000000"/>
              <w:left w:val="single" w:sz="4" w:space="0" w:color="000000"/>
              <w:bottom w:val="single" w:sz="4" w:space="0" w:color="000000"/>
            </w:tcBorders>
          </w:tcPr>
          <w:p w14:paraId="5F32C319" w14:textId="77777777" w:rsidR="003801DA" w:rsidRPr="002275C2" w:rsidRDefault="003801DA" w:rsidP="00AC3E1D">
            <w:pPr>
              <w:suppressAutoHyphens/>
              <w:spacing w:after="0" w:line="240" w:lineRule="auto"/>
              <w:jc w:val="both"/>
              <w:rPr>
                <w:rFonts w:ascii="Times New Roman" w:hAnsi="Times New Roman"/>
                <w:color w:val="22272F"/>
                <w:sz w:val="24"/>
                <w:szCs w:val="24"/>
                <w:shd w:val="clear" w:color="auto" w:fill="FFFFFF"/>
                <w:lang w:eastAsia="ar-SA"/>
              </w:rPr>
            </w:pPr>
            <w:r w:rsidRPr="002275C2">
              <w:rPr>
                <w:rFonts w:ascii="Times New Roman" w:hAnsi="Times New Roman"/>
                <w:color w:val="22272F"/>
                <w:sz w:val="24"/>
                <w:szCs w:val="24"/>
                <w:shd w:val="clear" w:color="auto" w:fill="FFFFFF"/>
                <w:lang w:eastAsia="ar-SA"/>
              </w:rPr>
              <w:t>Осуществление хозяйственной деятельности, связанной с выращиванием сельскохозяйственных культур.</w:t>
            </w:r>
          </w:p>
          <w:p w14:paraId="39738A4C" w14:textId="77777777" w:rsidR="003801DA" w:rsidRPr="002275C2" w:rsidRDefault="003801DA" w:rsidP="00AC3E1D">
            <w:pPr>
              <w:suppressAutoHyphens/>
              <w:spacing w:after="0" w:line="240" w:lineRule="auto"/>
              <w:jc w:val="both"/>
              <w:rPr>
                <w:rFonts w:ascii="Times New Roman" w:hAnsi="Times New Roman"/>
                <w:color w:val="22272F"/>
                <w:sz w:val="24"/>
                <w:szCs w:val="24"/>
                <w:shd w:val="clear" w:color="auto" w:fill="FFFFFF"/>
                <w:lang w:eastAsia="ar-SA"/>
              </w:rPr>
            </w:pPr>
          </w:p>
          <w:p w14:paraId="7F2881E0" w14:textId="208D54E3" w:rsidR="00AE026F" w:rsidRPr="002275C2" w:rsidRDefault="003801DA" w:rsidP="00AC3E1D">
            <w:pPr>
              <w:suppressAutoHyphens/>
              <w:spacing w:after="0" w:line="240" w:lineRule="auto"/>
              <w:jc w:val="both"/>
              <w:rPr>
                <w:rFonts w:ascii="Times New Roman" w:hAnsi="Times New Roman"/>
                <w:color w:val="22272F"/>
                <w:sz w:val="24"/>
                <w:szCs w:val="24"/>
                <w:shd w:val="clear" w:color="auto" w:fill="FFFFFF"/>
                <w:lang w:eastAsia="ar-SA"/>
              </w:rPr>
            </w:pPr>
            <w:r w:rsidRPr="002275C2">
              <w:rPr>
                <w:rFonts w:ascii="Times New Roman" w:hAnsi="Times New Roman"/>
                <w:color w:val="22272F"/>
                <w:sz w:val="24"/>
                <w:szCs w:val="24"/>
                <w:shd w:val="clear" w:color="auto" w:fill="FFFFFF"/>
                <w:lang w:eastAsia="ar-SA"/>
              </w:rPr>
              <w:t>Содержание данного вида разрешенного использования включает в себя содержание видов разрешенного использования с кодами 1.2 - 1.6</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DCA7CA6" w14:textId="407C6481" w:rsidR="00AE026F" w:rsidRPr="002275C2" w:rsidRDefault="00AE026F" w:rsidP="00AC3E1D">
            <w:pPr>
              <w:suppressAutoHyphens/>
              <w:spacing w:after="0" w:line="240" w:lineRule="auto"/>
              <w:jc w:val="center"/>
              <w:rPr>
                <w:rFonts w:ascii="Times New Roman" w:hAnsi="Times New Roman"/>
                <w:color w:val="22272F"/>
                <w:sz w:val="24"/>
                <w:szCs w:val="24"/>
                <w:shd w:val="clear" w:color="auto" w:fill="FFFFFF"/>
                <w:lang w:eastAsia="ar-SA"/>
              </w:rPr>
            </w:pPr>
            <w:r w:rsidRPr="002275C2">
              <w:rPr>
                <w:rFonts w:ascii="Times New Roman" w:hAnsi="Times New Roman"/>
                <w:color w:val="22272F"/>
                <w:sz w:val="24"/>
                <w:szCs w:val="24"/>
                <w:shd w:val="clear" w:color="auto" w:fill="FFFFFF"/>
                <w:lang w:eastAsia="ar-SA"/>
              </w:rPr>
              <w:t>1.1</w:t>
            </w:r>
          </w:p>
        </w:tc>
      </w:tr>
      <w:tr w:rsidR="00AE026F" w:rsidRPr="002275C2" w14:paraId="2EE47436" w14:textId="77777777" w:rsidTr="00AE026F">
        <w:tc>
          <w:tcPr>
            <w:tcW w:w="709" w:type="dxa"/>
            <w:tcBorders>
              <w:top w:val="single" w:sz="4" w:space="0" w:color="000000"/>
              <w:left w:val="single" w:sz="4" w:space="0" w:color="000000"/>
              <w:bottom w:val="single" w:sz="4" w:space="0" w:color="000000"/>
            </w:tcBorders>
            <w:shd w:val="clear" w:color="auto" w:fill="auto"/>
            <w:vAlign w:val="center"/>
          </w:tcPr>
          <w:p w14:paraId="4AEF5CE4" w14:textId="77777777" w:rsidR="00AE026F" w:rsidRPr="002275C2" w:rsidRDefault="00AE026F" w:rsidP="00AC3E1D">
            <w:pPr>
              <w:numPr>
                <w:ilvl w:val="0"/>
                <w:numId w:val="13"/>
              </w:numPr>
              <w:spacing w:after="0" w:line="240" w:lineRule="auto"/>
              <w:ind w:left="0" w:firstLine="0"/>
              <w:contextualSpacing/>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5BCB65A7" w14:textId="77777777" w:rsidR="00AE026F" w:rsidRPr="002275C2" w:rsidRDefault="00AE026F" w:rsidP="00AC3E1D">
            <w:pPr>
              <w:suppressAutoHyphens/>
              <w:spacing w:after="0" w:line="240" w:lineRule="auto"/>
              <w:jc w:val="both"/>
              <w:rPr>
                <w:rFonts w:ascii="Times New Roman" w:eastAsia="Calibri" w:hAnsi="Times New Roman"/>
                <w:bCs/>
                <w:color w:val="000000"/>
                <w:sz w:val="24"/>
                <w:szCs w:val="24"/>
                <w:lang w:eastAsia="ar-SA"/>
              </w:rPr>
            </w:pPr>
            <w:r w:rsidRPr="002275C2">
              <w:rPr>
                <w:rFonts w:ascii="Times New Roman" w:hAnsi="Times New Roman"/>
                <w:color w:val="000000"/>
                <w:sz w:val="24"/>
                <w:szCs w:val="24"/>
                <w:shd w:val="clear" w:color="auto" w:fill="FFFFFF"/>
                <w:lang w:eastAsia="ar-SA"/>
              </w:rPr>
              <w:t>Животноводство</w:t>
            </w:r>
          </w:p>
        </w:tc>
        <w:tc>
          <w:tcPr>
            <w:tcW w:w="4536" w:type="dxa"/>
            <w:tcBorders>
              <w:top w:val="single" w:sz="4" w:space="0" w:color="000000"/>
              <w:left w:val="single" w:sz="4" w:space="0" w:color="000000"/>
              <w:bottom w:val="single" w:sz="4" w:space="0" w:color="000000"/>
            </w:tcBorders>
          </w:tcPr>
          <w:p w14:paraId="2F5A8AA3" w14:textId="77777777" w:rsidR="00AE026F" w:rsidRPr="002275C2" w:rsidRDefault="00AE026F" w:rsidP="00AC3E1D">
            <w:pPr>
              <w:widowControl w:val="0"/>
              <w:autoSpaceDE w:val="0"/>
              <w:autoSpaceDN w:val="0"/>
              <w:adjustRightInd w:val="0"/>
              <w:spacing w:line="240" w:lineRule="exact"/>
              <w:ind w:firstLine="22"/>
              <w:jc w:val="both"/>
              <w:rPr>
                <w:rFonts w:ascii="Times New Roman" w:hAnsi="Times New Roman"/>
                <w:sz w:val="24"/>
                <w:szCs w:val="24"/>
              </w:rPr>
            </w:pPr>
            <w:r w:rsidRPr="002275C2">
              <w:rPr>
                <w:rFonts w:ascii="Times New Roman" w:hAnsi="Times New Roman"/>
                <w:sz w:val="24"/>
                <w:szCs w:val="24"/>
              </w:rPr>
              <w:t xml:space="preserve">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w:t>
            </w:r>
            <w:r w:rsidRPr="002275C2">
              <w:rPr>
                <w:rFonts w:ascii="Times New Roman" w:hAnsi="Times New Roman"/>
                <w:sz w:val="24"/>
                <w:szCs w:val="24"/>
              </w:rPr>
              <w:lastRenderedPageBreak/>
              <w:t>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14:paraId="6067837A" w14:textId="3F8553B3" w:rsidR="00AE026F" w:rsidRPr="002275C2" w:rsidRDefault="00AE026F" w:rsidP="00AC3E1D">
            <w:pPr>
              <w:suppressAutoHyphens/>
              <w:spacing w:after="0" w:line="240" w:lineRule="auto"/>
              <w:jc w:val="both"/>
              <w:rPr>
                <w:rFonts w:ascii="Times New Roman" w:eastAsia="Calibri" w:hAnsi="Times New Roman"/>
                <w:sz w:val="24"/>
                <w:szCs w:val="24"/>
                <w:lang w:eastAsia="ar-SA"/>
              </w:rPr>
            </w:pPr>
            <w:r w:rsidRPr="002275C2">
              <w:rPr>
                <w:rFonts w:ascii="Times New Roman" w:hAnsi="Times New Roman"/>
                <w:sz w:val="24"/>
                <w:szCs w:val="24"/>
              </w:rPr>
              <w:t xml:space="preserve">Содержание данного вида разрешенного использования включает в себя содержание видов разрешенного использования с </w:t>
            </w:r>
            <w:hyperlink w:anchor="Par74" w:tooltip="1.8" w:history="1">
              <w:r w:rsidRPr="002275C2">
                <w:rPr>
                  <w:rFonts w:ascii="Times New Roman" w:hAnsi="Times New Roman"/>
                  <w:sz w:val="24"/>
                  <w:szCs w:val="24"/>
                </w:rPr>
                <w:t>кодами 1.8</w:t>
              </w:r>
            </w:hyperlink>
            <w:r w:rsidRPr="002275C2">
              <w:rPr>
                <w:rFonts w:ascii="Times New Roman" w:hAnsi="Times New Roman"/>
                <w:sz w:val="24"/>
                <w:szCs w:val="24"/>
              </w:rPr>
              <w:t xml:space="preserve"> - </w:t>
            </w:r>
            <w:hyperlink w:anchor="Par89" w:tooltip="1.11" w:history="1">
              <w:r w:rsidRPr="002275C2">
                <w:rPr>
                  <w:rFonts w:ascii="Times New Roman" w:hAnsi="Times New Roman"/>
                  <w:sz w:val="24"/>
                  <w:szCs w:val="24"/>
                </w:rPr>
                <w:t>1.11</w:t>
              </w:r>
            </w:hyperlink>
            <w:r w:rsidRPr="002275C2">
              <w:rPr>
                <w:rFonts w:ascii="Times New Roman" w:hAnsi="Times New Roman"/>
                <w:sz w:val="24"/>
                <w:szCs w:val="24"/>
              </w:rPr>
              <w:t>, 1.15, 1.19, 1.20</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50794CE" w14:textId="500B667C" w:rsidR="00AE026F" w:rsidRPr="002275C2" w:rsidRDefault="00AE026F" w:rsidP="00AC3E1D">
            <w:pPr>
              <w:suppressAutoHyphens/>
              <w:spacing w:after="0" w:line="240" w:lineRule="auto"/>
              <w:jc w:val="center"/>
              <w:rPr>
                <w:rFonts w:ascii="Times New Roman" w:eastAsia="Calibri" w:hAnsi="Times New Roman"/>
                <w:sz w:val="24"/>
                <w:szCs w:val="24"/>
                <w:lang w:eastAsia="ar-SA"/>
              </w:rPr>
            </w:pPr>
            <w:r w:rsidRPr="002275C2">
              <w:rPr>
                <w:rFonts w:ascii="Times New Roman" w:eastAsia="Calibri" w:hAnsi="Times New Roman"/>
                <w:sz w:val="24"/>
                <w:szCs w:val="24"/>
                <w:lang w:eastAsia="ar-SA"/>
              </w:rPr>
              <w:lastRenderedPageBreak/>
              <w:t>1.7</w:t>
            </w:r>
          </w:p>
        </w:tc>
      </w:tr>
      <w:tr w:rsidR="00AE026F" w:rsidRPr="002275C2" w14:paraId="0E28A23E" w14:textId="77777777" w:rsidTr="00AE026F">
        <w:tc>
          <w:tcPr>
            <w:tcW w:w="709" w:type="dxa"/>
            <w:tcBorders>
              <w:top w:val="single" w:sz="4" w:space="0" w:color="000000"/>
              <w:left w:val="single" w:sz="4" w:space="0" w:color="000000"/>
              <w:bottom w:val="single" w:sz="4" w:space="0" w:color="000000"/>
            </w:tcBorders>
            <w:shd w:val="clear" w:color="auto" w:fill="auto"/>
            <w:vAlign w:val="center"/>
          </w:tcPr>
          <w:p w14:paraId="0D4AF923" w14:textId="77777777" w:rsidR="00AE026F" w:rsidRPr="002275C2" w:rsidRDefault="00AE026F" w:rsidP="00AC3E1D">
            <w:pPr>
              <w:numPr>
                <w:ilvl w:val="0"/>
                <w:numId w:val="13"/>
              </w:numPr>
              <w:spacing w:after="0" w:line="240" w:lineRule="auto"/>
              <w:ind w:left="0" w:firstLine="0"/>
              <w:contextualSpacing/>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10446C10" w14:textId="77777777" w:rsidR="00AE026F" w:rsidRPr="002275C2" w:rsidRDefault="00AE026F" w:rsidP="00AC3E1D">
            <w:pPr>
              <w:suppressAutoHyphens/>
              <w:spacing w:after="0" w:line="240" w:lineRule="auto"/>
              <w:jc w:val="both"/>
              <w:rPr>
                <w:rFonts w:ascii="Times New Roman" w:hAnsi="Times New Roman"/>
                <w:color w:val="000000"/>
                <w:sz w:val="24"/>
                <w:szCs w:val="24"/>
                <w:shd w:val="clear" w:color="auto" w:fill="FFFFFF"/>
                <w:lang w:eastAsia="ar-SA"/>
              </w:rPr>
            </w:pPr>
            <w:r w:rsidRPr="002275C2">
              <w:rPr>
                <w:rFonts w:ascii="Times New Roman" w:hAnsi="Times New Roman"/>
                <w:color w:val="000000"/>
                <w:sz w:val="24"/>
                <w:szCs w:val="24"/>
                <w:shd w:val="clear" w:color="auto" w:fill="FFFFFF"/>
                <w:lang w:eastAsia="ar-SA"/>
              </w:rPr>
              <w:t>Скотоводство</w:t>
            </w:r>
          </w:p>
        </w:tc>
        <w:tc>
          <w:tcPr>
            <w:tcW w:w="4536" w:type="dxa"/>
            <w:tcBorders>
              <w:top w:val="single" w:sz="4" w:space="0" w:color="000000"/>
              <w:left w:val="single" w:sz="4" w:space="0" w:color="000000"/>
              <w:bottom w:val="single" w:sz="4" w:space="0" w:color="000000"/>
            </w:tcBorders>
          </w:tcPr>
          <w:p w14:paraId="78E8D49D" w14:textId="77777777" w:rsidR="00AE026F" w:rsidRPr="002275C2" w:rsidRDefault="00AE026F" w:rsidP="00AC3E1D">
            <w:pPr>
              <w:widowControl w:val="0"/>
              <w:autoSpaceDE w:val="0"/>
              <w:autoSpaceDN w:val="0"/>
              <w:adjustRightInd w:val="0"/>
              <w:spacing w:line="240" w:lineRule="exact"/>
              <w:ind w:firstLine="22"/>
              <w:jc w:val="both"/>
              <w:rPr>
                <w:rFonts w:ascii="Times New Roman" w:hAnsi="Times New Roman"/>
                <w:sz w:val="24"/>
                <w:szCs w:val="24"/>
              </w:rPr>
            </w:pPr>
            <w:r w:rsidRPr="002275C2">
              <w:rPr>
                <w:rFonts w:ascii="Times New Roman" w:hAnsi="Times New Roman"/>
                <w:sz w:val="24"/>
                <w:szCs w:val="24"/>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14:paraId="17317C08" w14:textId="77777777" w:rsidR="00AE026F" w:rsidRPr="002275C2" w:rsidRDefault="00AE026F" w:rsidP="00AC3E1D">
            <w:pPr>
              <w:widowControl w:val="0"/>
              <w:autoSpaceDE w:val="0"/>
              <w:autoSpaceDN w:val="0"/>
              <w:adjustRightInd w:val="0"/>
              <w:spacing w:line="240" w:lineRule="exact"/>
              <w:ind w:firstLine="22"/>
              <w:jc w:val="both"/>
              <w:rPr>
                <w:rFonts w:ascii="Times New Roman" w:hAnsi="Times New Roman"/>
                <w:sz w:val="24"/>
                <w:szCs w:val="24"/>
              </w:rPr>
            </w:pPr>
            <w:r w:rsidRPr="002275C2">
              <w:rPr>
                <w:rFonts w:ascii="Times New Roman" w:hAnsi="Times New Roman"/>
                <w:sz w:val="24"/>
                <w:szCs w:val="24"/>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14:paraId="72DA987B" w14:textId="606FEF15" w:rsidR="00AE026F" w:rsidRPr="002275C2" w:rsidRDefault="00AE026F" w:rsidP="00AC3E1D">
            <w:pPr>
              <w:suppressAutoHyphens/>
              <w:spacing w:after="0" w:line="240" w:lineRule="auto"/>
              <w:jc w:val="both"/>
              <w:rPr>
                <w:rFonts w:ascii="Times New Roman" w:eastAsia="Calibri" w:hAnsi="Times New Roman"/>
                <w:sz w:val="24"/>
                <w:szCs w:val="24"/>
                <w:lang w:eastAsia="ar-SA"/>
              </w:rPr>
            </w:pPr>
            <w:r w:rsidRPr="002275C2">
              <w:rPr>
                <w:rFonts w:ascii="Times New Roman" w:hAnsi="Times New Roman"/>
                <w:sz w:val="24"/>
                <w:szCs w:val="24"/>
              </w:rPr>
              <w:t>разведение племенных животных, производство и использование племенной продукции (материала)</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BF26C11" w14:textId="7E2BD6C1" w:rsidR="00AE026F" w:rsidRPr="002275C2" w:rsidRDefault="00AE026F" w:rsidP="00AC3E1D">
            <w:pPr>
              <w:suppressAutoHyphens/>
              <w:spacing w:after="0" w:line="240" w:lineRule="auto"/>
              <w:jc w:val="center"/>
              <w:rPr>
                <w:rFonts w:ascii="Times New Roman" w:eastAsia="Calibri" w:hAnsi="Times New Roman"/>
                <w:sz w:val="24"/>
                <w:szCs w:val="24"/>
                <w:lang w:eastAsia="ar-SA"/>
              </w:rPr>
            </w:pPr>
            <w:r w:rsidRPr="002275C2">
              <w:rPr>
                <w:rFonts w:ascii="Times New Roman" w:eastAsia="Calibri" w:hAnsi="Times New Roman"/>
                <w:sz w:val="24"/>
                <w:szCs w:val="24"/>
                <w:lang w:eastAsia="ar-SA"/>
              </w:rPr>
              <w:t>1.8</w:t>
            </w:r>
          </w:p>
        </w:tc>
      </w:tr>
      <w:tr w:rsidR="00AE026F" w:rsidRPr="002275C2" w14:paraId="3F12B612" w14:textId="77777777" w:rsidTr="00AE026F">
        <w:tc>
          <w:tcPr>
            <w:tcW w:w="709" w:type="dxa"/>
            <w:tcBorders>
              <w:top w:val="single" w:sz="4" w:space="0" w:color="000000"/>
              <w:left w:val="single" w:sz="4" w:space="0" w:color="000000"/>
              <w:bottom w:val="single" w:sz="4" w:space="0" w:color="000000"/>
            </w:tcBorders>
            <w:shd w:val="clear" w:color="auto" w:fill="auto"/>
            <w:vAlign w:val="center"/>
          </w:tcPr>
          <w:p w14:paraId="47E4E4BD" w14:textId="77777777" w:rsidR="00AE026F" w:rsidRPr="002275C2" w:rsidRDefault="00AE026F" w:rsidP="00AC3E1D">
            <w:pPr>
              <w:numPr>
                <w:ilvl w:val="0"/>
                <w:numId w:val="13"/>
              </w:numPr>
              <w:spacing w:after="0" w:line="240" w:lineRule="auto"/>
              <w:ind w:left="0" w:firstLine="0"/>
              <w:contextualSpacing/>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3327F3B0" w14:textId="77777777" w:rsidR="00AE026F" w:rsidRPr="002275C2" w:rsidRDefault="00AE026F" w:rsidP="00AC3E1D">
            <w:pPr>
              <w:suppressAutoHyphens/>
              <w:spacing w:after="0" w:line="240" w:lineRule="auto"/>
              <w:jc w:val="both"/>
              <w:rPr>
                <w:rFonts w:ascii="Times New Roman" w:hAnsi="Times New Roman"/>
                <w:color w:val="000000"/>
                <w:sz w:val="24"/>
                <w:szCs w:val="24"/>
                <w:shd w:val="clear" w:color="auto" w:fill="FFFFFF"/>
                <w:lang w:eastAsia="ar-SA"/>
              </w:rPr>
            </w:pPr>
            <w:r w:rsidRPr="002275C2">
              <w:rPr>
                <w:rFonts w:ascii="Times New Roman" w:hAnsi="Times New Roman"/>
                <w:color w:val="000000"/>
                <w:sz w:val="24"/>
                <w:szCs w:val="24"/>
                <w:shd w:val="clear" w:color="auto" w:fill="FFFFFF"/>
                <w:lang w:eastAsia="ar-SA"/>
              </w:rPr>
              <w:t>Свиноводство</w:t>
            </w:r>
          </w:p>
        </w:tc>
        <w:tc>
          <w:tcPr>
            <w:tcW w:w="4536" w:type="dxa"/>
            <w:tcBorders>
              <w:top w:val="single" w:sz="4" w:space="0" w:color="000000"/>
              <w:left w:val="single" w:sz="4" w:space="0" w:color="000000"/>
              <w:bottom w:val="single" w:sz="4" w:space="0" w:color="000000"/>
            </w:tcBorders>
          </w:tcPr>
          <w:p w14:paraId="4133F0F7" w14:textId="77777777" w:rsidR="00AE026F" w:rsidRPr="002275C2" w:rsidRDefault="00AE026F" w:rsidP="00AC3E1D">
            <w:pPr>
              <w:widowControl w:val="0"/>
              <w:autoSpaceDE w:val="0"/>
              <w:autoSpaceDN w:val="0"/>
              <w:adjustRightInd w:val="0"/>
              <w:spacing w:line="240" w:lineRule="exact"/>
              <w:ind w:firstLine="22"/>
              <w:jc w:val="both"/>
              <w:rPr>
                <w:rFonts w:ascii="Times New Roman" w:hAnsi="Times New Roman"/>
                <w:sz w:val="24"/>
                <w:szCs w:val="24"/>
              </w:rPr>
            </w:pPr>
            <w:r w:rsidRPr="002275C2">
              <w:rPr>
                <w:rFonts w:ascii="Times New Roman" w:hAnsi="Times New Roman"/>
                <w:sz w:val="24"/>
                <w:szCs w:val="24"/>
              </w:rPr>
              <w:t>Осуществление хозяйственной деятельности, связанной с разведением свиней;</w:t>
            </w:r>
          </w:p>
          <w:p w14:paraId="00B002A2" w14:textId="77777777" w:rsidR="00AE026F" w:rsidRPr="002275C2" w:rsidRDefault="00AE026F" w:rsidP="00AC3E1D">
            <w:pPr>
              <w:widowControl w:val="0"/>
              <w:autoSpaceDE w:val="0"/>
              <w:autoSpaceDN w:val="0"/>
              <w:adjustRightInd w:val="0"/>
              <w:spacing w:line="240" w:lineRule="exact"/>
              <w:ind w:firstLine="22"/>
              <w:jc w:val="both"/>
              <w:rPr>
                <w:rFonts w:ascii="Times New Roman" w:hAnsi="Times New Roman"/>
                <w:sz w:val="24"/>
                <w:szCs w:val="24"/>
              </w:rPr>
            </w:pPr>
            <w:r w:rsidRPr="002275C2">
              <w:rPr>
                <w:rFonts w:ascii="Times New Roman" w:hAnsi="Times New Roman"/>
                <w:sz w:val="24"/>
                <w:szCs w:val="24"/>
              </w:rPr>
              <w:t>размещение зданий, сооружений, используемых для содержания и разведения животных, производства, хранения и первичной переработки продукции;</w:t>
            </w:r>
          </w:p>
          <w:p w14:paraId="153D8171" w14:textId="7B61BE97" w:rsidR="00AE026F" w:rsidRPr="002275C2" w:rsidRDefault="00AE026F" w:rsidP="00AC3E1D">
            <w:pPr>
              <w:suppressAutoHyphens/>
              <w:spacing w:after="0" w:line="240" w:lineRule="auto"/>
              <w:jc w:val="both"/>
              <w:rPr>
                <w:rFonts w:ascii="Times New Roman" w:eastAsia="Calibri" w:hAnsi="Times New Roman"/>
                <w:sz w:val="24"/>
                <w:szCs w:val="24"/>
                <w:lang w:eastAsia="ar-SA"/>
              </w:rPr>
            </w:pPr>
            <w:r w:rsidRPr="002275C2">
              <w:rPr>
                <w:rFonts w:ascii="Times New Roman" w:hAnsi="Times New Roman"/>
                <w:sz w:val="24"/>
                <w:szCs w:val="24"/>
              </w:rPr>
              <w:t>разведение племенных животных, производство и использование племенной продукции (материала)</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EBC764A" w14:textId="471895F4" w:rsidR="00AE026F" w:rsidRPr="002275C2" w:rsidRDefault="00AE026F" w:rsidP="00AC3E1D">
            <w:pPr>
              <w:suppressAutoHyphens/>
              <w:spacing w:after="0" w:line="240" w:lineRule="auto"/>
              <w:jc w:val="center"/>
              <w:rPr>
                <w:rFonts w:ascii="Times New Roman" w:eastAsia="Calibri" w:hAnsi="Times New Roman"/>
                <w:sz w:val="24"/>
                <w:szCs w:val="24"/>
                <w:lang w:eastAsia="ar-SA"/>
              </w:rPr>
            </w:pPr>
            <w:r w:rsidRPr="002275C2">
              <w:rPr>
                <w:rFonts w:ascii="Times New Roman" w:eastAsia="Calibri" w:hAnsi="Times New Roman"/>
                <w:sz w:val="24"/>
                <w:szCs w:val="24"/>
                <w:lang w:eastAsia="ar-SA"/>
              </w:rPr>
              <w:t>1.11</w:t>
            </w:r>
          </w:p>
        </w:tc>
      </w:tr>
      <w:tr w:rsidR="00AE026F" w:rsidRPr="002275C2" w14:paraId="36C6BA56" w14:textId="77777777" w:rsidTr="00AE026F">
        <w:tc>
          <w:tcPr>
            <w:tcW w:w="709" w:type="dxa"/>
            <w:tcBorders>
              <w:top w:val="single" w:sz="4" w:space="0" w:color="000000"/>
              <w:left w:val="single" w:sz="4" w:space="0" w:color="000000"/>
              <w:bottom w:val="single" w:sz="4" w:space="0" w:color="000000"/>
            </w:tcBorders>
            <w:shd w:val="clear" w:color="auto" w:fill="auto"/>
            <w:vAlign w:val="center"/>
          </w:tcPr>
          <w:p w14:paraId="4BDFAB6D" w14:textId="77777777" w:rsidR="00AE026F" w:rsidRPr="002275C2" w:rsidRDefault="00AE026F" w:rsidP="00AC3E1D">
            <w:pPr>
              <w:numPr>
                <w:ilvl w:val="0"/>
                <w:numId w:val="13"/>
              </w:numPr>
              <w:spacing w:after="0" w:line="240" w:lineRule="auto"/>
              <w:ind w:left="0" w:firstLine="0"/>
              <w:contextualSpacing/>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5EC05B19" w14:textId="77777777" w:rsidR="00AE026F" w:rsidRPr="002275C2" w:rsidRDefault="00AE026F" w:rsidP="00AC3E1D">
            <w:pPr>
              <w:suppressAutoHyphens/>
              <w:spacing w:after="0" w:line="240" w:lineRule="auto"/>
              <w:jc w:val="both"/>
              <w:rPr>
                <w:rFonts w:ascii="Times New Roman" w:hAnsi="Times New Roman"/>
                <w:color w:val="000000"/>
                <w:sz w:val="24"/>
                <w:szCs w:val="24"/>
                <w:shd w:val="clear" w:color="auto" w:fill="FFFFFF"/>
                <w:lang w:eastAsia="ar-SA"/>
              </w:rPr>
            </w:pPr>
            <w:r w:rsidRPr="002275C2">
              <w:rPr>
                <w:rFonts w:ascii="Times New Roman" w:hAnsi="Times New Roman"/>
                <w:sz w:val="24"/>
                <w:szCs w:val="24"/>
                <w:shd w:val="clear" w:color="auto" w:fill="FFFFFF"/>
                <w:lang w:eastAsia="ar-SA"/>
              </w:rPr>
              <w:t>Научное обеспечение сельского хозяйства</w:t>
            </w:r>
          </w:p>
        </w:tc>
        <w:tc>
          <w:tcPr>
            <w:tcW w:w="4536" w:type="dxa"/>
            <w:tcBorders>
              <w:top w:val="single" w:sz="4" w:space="0" w:color="000000"/>
              <w:left w:val="single" w:sz="4" w:space="0" w:color="000000"/>
              <w:bottom w:val="single" w:sz="4" w:space="0" w:color="000000"/>
            </w:tcBorders>
          </w:tcPr>
          <w:p w14:paraId="21C08765" w14:textId="77777777" w:rsidR="00AE026F" w:rsidRPr="002275C2" w:rsidRDefault="00AE026F" w:rsidP="00AC3E1D">
            <w:pPr>
              <w:pStyle w:val="s1"/>
              <w:spacing w:before="75" w:beforeAutospacing="0" w:after="75" w:afterAutospacing="0"/>
              <w:ind w:left="75" w:right="75"/>
              <w:jc w:val="both"/>
              <w:rPr>
                <w:color w:val="000000" w:themeColor="text1"/>
              </w:rPr>
            </w:pPr>
            <w:r w:rsidRPr="002275C2">
              <w:rPr>
                <w:color w:val="000000" w:themeColor="text1"/>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14:paraId="320A721A" w14:textId="7216FACA" w:rsidR="00AE026F" w:rsidRPr="002275C2" w:rsidRDefault="00AE026F" w:rsidP="00AC3E1D">
            <w:pPr>
              <w:suppressAutoHyphens/>
              <w:spacing w:after="0" w:line="240" w:lineRule="auto"/>
              <w:jc w:val="both"/>
              <w:rPr>
                <w:rFonts w:ascii="Times New Roman" w:eastAsia="Calibri" w:hAnsi="Times New Roman"/>
                <w:sz w:val="24"/>
                <w:szCs w:val="24"/>
                <w:lang w:eastAsia="ar-SA"/>
              </w:rPr>
            </w:pPr>
            <w:r w:rsidRPr="002275C2">
              <w:rPr>
                <w:rFonts w:ascii="Times New Roman" w:hAnsi="Times New Roman"/>
                <w:color w:val="000000" w:themeColor="text1"/>
                <w:sz w:val="24"/>
                <w:szCs w:val="24"/>
              </w:rPr>
              <w:t>размещение коллекций генетических ресурсов растений</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473BA82" w14:textId="739B90AF" w:rsidR="00AE026F" w:rsidRPr="002275C2" w:rsidRDefault="00AE026F" w:rsidP="00AC3E1D">
            <w:pPr>
              <w:suppressAutoHyphens/>
              <w:spacing w:after="0" w:line="240" w:lineRule="auto"/>
              <w:jc w:val="center"/>
              <w:rPr>
                <w:rFonts w:ascii="Times New Roman" w:eastAsia="Calibri" w:hAnsi="Times New Roman"/>
                <w:sz w:val="24"/>
                <w:szCs w:val="24"/>
                <w:lang w:eastAsia="ar-SA"/>
              </w:rPr>
            </w:pPr>
            <w:r w:rsidRPr="002275C2">
              <w:rPr>
                <w:rFonts w:ascii="Times New Roman" w:eastAsia="Calibri" w:hAnsi="Times New Roman"/>
                <w:sz w:val="24"/>
                <w:szCs w:val="24"/>
                <w:lang w:eastAsia="ar-SA"/>
              </w:rPr>
              <w:t>1.14</w:t>
            </w:r>
          </w:p>
        </w:tc>
      </w:tr>
      <w:tr w:rsidR="00AE026F" w:rsidRPr="002275C2" w14:paraId="6D3896BF" w14:textId="77777777" w:rsidTr="00B63621">
        <w:tc>
          <w:tcPr>
            <w:tcW w:w="709" w:type="dxa"/>
            <w:tcBorders>
              <w:top w:val="single" w:sz="4" w:space="0" w:color="000000"/>
              <w:left w:val="single" w:sz="4" w:space="0" w:color="000000"/>
              <w:bottom w:val="single" w:sz="4" w:space="0" w:color="000000"/>
            </w:tcBorders>
            <w:shd w:val="clear" w:color="auto" w:fill="auto"/>
            <w:vAlign w:val="center"/>
          </w:tcPr>
          <w:p w14:paraId="00E7360F" w14:textId="77777777" w:rsidR="00AE026F" w:rsidRPr="002275C2" w:rsidRDefault="00AE026F" w:rsidP="00AC3E1D">
            <w:pPr>
              <w:numPr>
                <w:ilvl w:val="0"/>
                <w:numId w:val="13"/>
              </w:numPr>
              <w:spacing w:after="0" w:line="240" w:lineRule="auto"/>
              <w:ind w:left="0" w:firstLine="0"/>
              <w:contextualSpacing/>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4111957F" w14:textId="77777777" w:rsidR="00AE026F" w:rsidRPr="002275C2" w:rsidRDefault="00AE026F" w:rsidP="00AC3E1D">
            <w:pPr>
              <w:suppressAutoHyphens/>
              <w:spacing w:after="0" w:line="240" w:lineRule="auto"/>
              <w:jc w:val="both"/>
              <w:rPr>
                <w:rFonts w:ascii="Times New Roman" w:hAnsi="Times New Roman"/>
                <w:color w:val="000000"/>
                <w:sz w:val="24"/>
                <w:szCs w:val="24"/>
                <w:shd w:val="clear" w:color="auto" w:fill="FFFFFF"/>
                <w:lang w:eastAsia="ar-SA"/>
              </w:rPr>
            </w:pPr>
            <w:r w:rsidRPr="002275C2">
              <w:rPr>
                <w:rFonts w:ascii="Times New Roman" w:hAnsi="Times New Roman"/>
                <w:color w:val="000000"/>
                <w:sz w:val="24"/>
                <w:szCs w:val="24"/>
                <w:lang w:eastAsia="ar-SA"/>
              </w:rPr>
              <w:t>Хранение и переработка сельскохозяйственной продукции</w:t>
            </w:r>
          </w:p>
        </w:tc>
        <w:tc>
          <w:tcPr>
            <w:tcW w:w="4536" w:type="dxa"/>
            <w:tcBorders>
              <w:top w:val="single" w:sz="4" w:space="0" w:color="000000"/>
              <w:left w:val="single" w:sz="4" w:space="0" w:color="000000"/>
              <w:bottom w:val="single" w:sz="4" w:space="0" w:color="000000"/>
            </w:tcBorders>
            <w:vAlign w:val="center"/>
          </w:tcPr>
          <w:p w14:paraId="7763CF8A" w14:textId="76A0140F" w:rsidR="00AE026F" w:rsidRPr="002275C2" w:rsidRDefault="00AE026F" w:rsidP="00AC3E1D">
            <w:pPr>
              <w:suppressAutoHyphens/>
              <w:spacing w:after="0" w:line="240" w:lineRule="auto"/>
              <w:jc w:val="both"/>
              <w:rPr>
                <w:rFonts w:ascii="Times New Roman" w:eastAsia="Calibri" w:hAnsi="Times New Roman"/>
                <w:sz w:val="24"/>
                <w:szCs w:val="24"/>
                <w:lang w:eastAsia="ar-SA"/>
              </w:rPr>
            </w:pPr>
            <w:r w:rsidRPr="002275C2">
              <w:rPr>
                <w:rFonts w:ascii="Times New Roman" w:hAnsi="Times New Roman"/>
                <w:bCs/>
                <w:snapToGrid w:val="0"/>
                <w:sz w:val="24"/>
                <w:szCs w:val="24"/>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AA0FDE1" w14:textId="55C811E8" w:rsidR="00AE026F" w:rsidRPr="002275C2" w:rsidRDefault="00AE026F" w:rsidP="00AC3E1D">
            <w:pPr>
              <w:suppressAutoHyphens/>
              <w:spacing w:after="0" w:line="240" w:lineRule="auto"/>
              <w:jc w:val="center"/>
              <w:rPr>
                <w:rFonts w:ascii="Times New Roman" w:eastAsia="Calibri" w:hAnsi="Times New Roman"/>
                <w:sz w:val="24"/>
                <w:szCs w:val="24"/>
                <w:lang w:eastAsia="ar-SA"/>
              </w:rPr>
            </w:pPr>
            <w:r w:rsidRPr="002275C2">
              <w:rPr>
                <w:rFonts w:ascii="Times New Roman" w:eastAsia="Calibri" w:hAnsi="Times New Roman"/>
                <w:sz w:val="24"/>
                <w:szCs w:val="24"/>
                <w:lang w:eastAsia="ar-SA"/>
              </w:rPr>
              <w:t>1.15</w:t>
            </w:r>
          </w:p>
        </w:tc>
      </w:tr>
      <w:tr w:rsidR="00AE026F" w:rsidRPr="002275C2" w14:paraId="3D7E4045" w14:textId="77777777" w:rsidTr="00AE026F">
        <w:tc>
          <w:tcPr>
            <w:tcW w:w="709" w:type="dxa"/>
            <w:tcBorders>
              <w:top w:val="single" w:sz="4" w:space="0" w:color="000000"/>
              <w:left w:val="single" w:sz="4" w:space="0" w:color="000000"/>
              <w:bottom w:val="single" w:sz="4" w:space="0" w:color="000000"/>
            </w:tcBorders>
            <w:shd w:val="clear" w:color="auto" w:fill="auto"/>
            <w:vAlign w:val="center"/>
          </w:tcPr>
          <w:p w14:paraId="2EFC20D0" w14:textId="77777777" w:rsidR="00AE026F" w:rsidRPr="002275C2" w:rsidRDefault="00AE026F" w:rsidP="00AC3E1D">
            <w:pPr>
              <w:numPr>
                <w:ilvl w:val="0"/>
                <w:numId w:val="13"/>
              </w:numPr>
              <w:spacing w:after="0" w:line="240" w:lineRule="auto"/>
              <w:ind w:left="0" w:firstLine="0"/>
              <w:contextualSpacing/>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198395F8" w14:textId="77777777" w:rsidR="00AE026F" w:rsidRPr="002275C2" w:rsidRDefault="00AE026F" w:rsidP="00AC3E1D">
            <w:pPr>
              <w:spacing w:before="100" w:beforeAutospacing="1" w:after="100" w:afterAutospacing="1" w:line="240" w:lineRule="auto"/>
              <w:jc w:val="both"/>
              <w:rPr>
                <w:rFonts w:ascii="Times New Roman" w:hAnsi="Times New Roman"/>
                <w:color w:val="000000"/>
                <w:sz w:val="24"/>
                <w:szCs w:val="24"/>
              </w:rPr>
            </w:pPr>
            <w:r w:rsidRPr="002275C2">
              <w:rPr>
                <w:rFonts w:ascii="Times New Roman" w:hAnsi="Times New Roman"/>
                <w:sz w:val="24"/>
                <w:szCs w:val="24"/>
              </w:rPr>
              <w:t xml:space="preserve">Ведение личного </w:t>
            </w:r>
            <w:r w:rsidRPr="002275C2">
              <w:rPr>
                <w:rFonts w:ascii="Times New Roman" w:hAnsi="Times New Roman"/>
                <w:sz w:val="24"/>
                <w:szCs w:val="24"/>
              </w:rPr>
              <w:lastRenderedPageBreak/>
              <w:t>подсобного хозяйства на полевых участках</w:t>
            </w:r>
          </w:p>
        </w:tc>
        <w:tc>
          <w:tcPr>
            <w:tcW w:w="4536" w:type="dxa"/>
            <w:tcBorders>
              <w:top w:val="single" w:sz="4" w:space="0" w:color="000000"/>
              <w:left w:val="single" w:sz="4" w:space="0" w:color="000000"/>
              <w:bottom w:val="single" w:sz="4" w:space="0" w:color="000000"/>
            </w:tcBorders>
          </w:tcPr>
          <w:p w14:paraId="518052D6" w14:textId="40D8B8DC" w:rsidR="00AE026F" w:rsidRPr="002275C2" w:rsidRDefault="003801DA" w:rsidP="00AC3E1D">
            <w:pPr>
              <w:suppressAutoHyphens/>
              <w:spacing w:after="0" w:line="240" w:lineRule="auto"/>
              <w:jc w:val="both"/>
              <w:rPr>
                <w:rFonts w:ascii="Times New Roman" w:eastAsia="Calibri" w:hAnsi="Times New Roman"/>
                <w:sz w:val="24"/>
                <w:szCs w:val="24"/>
                <w:lang w:eastAsia="ar-SA"/>
              </w:rPr>
            </w:pPr>
            <w:r w:rsidRPr="002275C2">
              <w:rPr>
                <w:rFonts w:ascii="Times New Roman" w:eastAsia="Calibri" w:hAnsi="Times New Roman"/>
                <w:sz w:val="24"/>
                <w:szCs w:val="24"/>
                <w:lang w:eastAsia="ar-SA"/>
              </w:rPr>
              <w:lastRenderedPageBreak/>
              <w:t xml:space="preserve">Производство сельскохозяйственной </w:t>
            </w:r>
            <w:r w:rsidRPr="002275C2">
              <w:rPr>
                <w:rFonts w:ascii="Times New Roman" w:eastAsia="Calibri" w:hAnsi="Times New Roman"/>
                <w:sz w:val="24"/>
                <w:szCs w:val="24"/>
                <w:lang w:eastAsia="ar-SA"/>
              </w:rPr>
              <w:lastRenderedPageBreak/>
              <w:t>продукции без права возведения объектов капитального строительства</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81D0CBB" w14:textId="4B1DCE4E" w:rsidR="00AE026F" w:rsidRPr="002275C2" w:rsidRDefault="00AE026F" w:rsidP="00AC3E1D">
            <w:pPr>
              <w:suppressAutoHyphens/>
              <w:spacing w:after="0" w:line="240" w:lineRule="auto"/>
              <w:jc w:val="center"/>
              <w:rPr>
                <w:rFonts w:ascii="Times New Roman" w:eastAsia="Calibri" w:hAnsi="Times New Roman"/>
                <w:sz w:val="24"/>
                <w:szCs w:val="24"/>
                <w:lang w:eastAsia="ar-SA"/>
              </w:rPr>
            </w:pPr>
            <w:r w:rsidRPr="002275C2">
              <w:rPr>
                <w:rFonts w:ascii="Times New Roman" w:eastAsia="Calibri" w:hAnsi="Times New Roman"/>
                <w:sz w:val="24"/>
                <w:szCs w:val="24"/>
                <w:lang w:eastAsia="ar-SA"/>
              </w:rPr>
              <w:lastRenderedPageBreak/>
              <w:t>1.16</w:t>
            </w:r>
          </w:p>
        </w:tc>
      </w:tr>
      <w:tr w:rsidR="00AE026F" w:rsidRPr="002275C2" w14:paraId="17E23F7D" w14:textId="77777777" w:rsidTr="00B63621">
        <w:tc>
          <w:tcPr>
            <w:tcW w:w="709" w:type="dxa"/>
            <w:tcBorders>
              <w:top w:val="single" w:sz="4" w:space="0" w:color="000000"/>
              <w:left w:val="single" w:sz="4" w:space="0" w:color="000000"/>
              <w:bottom w:val="single" w:sz="4" w:space="0" w:color="000000"/>
            </w:tcBorders>
            <w:shd w:val="clear" w:color="auto" w:fill="auto"/>
            <w:vAlign w:val="center"/>
          </w:tcPr>
          <w:p w14:paraId="2F7464D8" w14:textId="77777777" w:rsidR="00AE026F" w:rsidRPr="002275C2" w:rsidRDefault="00AE026F" w:rsidP="00AC3E1D">
            <w:pPr>
              <w:numPr>
                <w:ilvl w:val="0"/>
                <w:numId w:val="13"/>
              </w:numPr>
              <w:spacing w:after="0" w:line="240" w:lineRule="auto"/>
              <w:ind w:left="0" w:firstLine="0"/>
              <w:contextualSpacing/>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1F4D7AC7" w14:textId="77777777" w:rsidR="00AE026F" w:rsidRPr="002275C2" w:rsidRDefault="00AE026F" w:rsidP="00AC3E1D">
            <w:pPr>
              <w:spacing w:before="100" w:beforeAutospacing="1" w:after="100" w:afterAutospacing="1" w:line="240" w:lineRule="auto"/>
              <w:jc w:val="both"/>
              <w:rPr>
                <w:rFonts w:ascii="Times New Roman" w:hAnsi="Times New Roman"/>
                <w:color w:val="000000"/>
                <w:sz w:val="24"/>
                <w:szCs w:val="24"/>
              </w:rPr>
            </w:pPr>
            <w:r w:rsidRPr="002275C2">
              <w:rPr>
                <w:rFonts w:ascii="Times New Roman" w:hAnsi="Times New Roman"/>
                <w:color w:val="000000"/>
                <w:sz w:val="24"/>
                <w:szCs w:val="24"/>
              </w:rPr>
              <w:t>Обеспечение сельскохозяйственного производства</w:t>
            </w:r>
          </w:p>
        </w:tc>
        <w:tc>
          <w:tcPr>
            <w:tcW w:w="4536" w:type="dxa"/>
            <w:tcBorders>
              <w:top w:val="single" w:sz="4" w:space="0" w:color="000000"/>
              <w:left w:val="single" w:sz="4" w:space="0" w:color="000000"/>
              <w:bottom w:val="single" w:sz="4" w:space="0" w:color="000000"/>
            </w:tcBorders>
            <w:vAlign w:val="center"/>
          </w:tcPr>
          <w:p w14:paraId="103EA8AC" w14:textId="533E54BF" w:rsidR="00AE026F" w:rsidRPr="002275C2" w:rsidRDefault="00AE026F" w:rsidP="00AC3E1D">
            <w:pPr>
              <w:suppressAutoHyphens/>
              <w:spacing w:after="0" w:line="240" w:lineRule="auto"/>
              <w:jc w:val="both"/>
              <w:rPr>
                <w:rFonts w:ascii="Times New Roman" w:eastAsia="Calibri" w:hAnsi="Times New Roman"/>
                <w:sz w:val="24"/>
                <w:szCs w:val="24"/>
                <w:lang w:eastAsia="ar-SA"/>
              </w:rPr>
            </w:pPr>
            <w:r w:rsidRPr="002275C2">
              <w:rPr>
                <w:rFonts w:ascii="Times New Roman" w:hAnsi="Times New Roman"/>
                <w:bCs/>
                <w:snapToGrid w:val="0"/>
                <w:sz w:val="24"/>
                <w:szCs w:val="24"/>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A6BE2A1" w14:textId="42F6C70A" w:rsidR="00AE026F" w:rsidRPr="002275C2" w:rsidRDefault="00AE026F" w:rsidP="00AC3E1D">
            <w:pPr>
              <w:suppressAutoHyphens/>
              <w:spacing w:after="0" w:line="240" w:lineRule="auto"/>
              <w:jc w:val="center"/>
              <w:rPr>
                <w:rFonts w:ascii="Times New Roman" w:eastAsia="Calibri" w:hAnsi="Times New Roman"/>
                <w:sz w:val="24"/>
                <w:szCs w:val="24"/>
                <w:lang w:eastAsia="ar-SA"/>
              </w:rPr>
            </w:pPr>
            <w:r w:rsidRPr="002275C2">
              <w:rPr>
                <w:rFonts w:ascii="Times New Roman" w:eastAsia="Calibri" w:hAnsi="Times New Roman"/>
                <w:sz w:val="24"/>
                <w:szCs w:val="24"/>
                <w:lang w:eastAsia="ar-SA"/>
              </w:rPr>
              <w:t>1.18</w:t>
            </w:r>
          </w:p>
        </w:tc>
      </w:tr>
      <w:tr w:rsidR="00AE026F" w:rsidRPr="002275C2" w14:paraId="17C59819" w14:textId="77777777" w:rsidTr="00AE026F">
        <w:tc>
          <w:tcPr>
            <w:tcW w:w="709" w:type="dxa"/>
            <w:tcBorders>
              <w:top w:val="single" w:sz="4" w:space="0" w:color="000000"/>
              <w:left w:val="single" w:sz="4" w:space="0" w:color="000000"/>
              <w:bottom w:val="single" w:sz="4" w:space="0" w:color="000000"/>
            </w:tcBorders>
            <w:shd w:val="clear" w:color="auto" w:fill="auto"/>
            <w:vAlign w:val="center"/>
          </w:tcPr>
          <w:p w14:paraId="5DAA61C5" w14:textId="77777777" w:rsidR="00AE026F" w:rsidRPr="002275C2" w:rsidRDefault="00AE026F" w:rsidP="00AC3E1D">
            <w:pPr>
              <w:numPr>
                <w:ilvl w:val="0"/>
                <w:numId w:val="13"/>
              </w:numPr>
              <w:spacing w:after="0" w:line="240" w:lineRule="auto"/>
              <w:ind w:left="0" w:firstLine="0"/>
              <w:contextualSpacing/>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6C75A7B8" w14:textId="77777777" w:rsidR="00AE026F" w:rsidRPr="002275C2" w:rsidRDefault="00AE026F" w:rsidP="00AC3E1D">
            <w:pPr>
              <w:suppressAutoHyphens/>
              <w:spacing w:after="0" w:line="240" w:lineRule="auto"/>
              <w:jc w:val="both"/>
              <w:rPr>
                <w:rFonts w:ascii="Times New Roman" w:hAnsi="Times New Roman"/>
                <w:color w:val="000000"/>
                <w:sz w:val="24"/>
                <w:szCs w:val="24"/>
                <w:lang w:eastAsia="ar-SA"/>
              </w:rPr>
            </w:pPr>
            <w:r w:rsidRPr="002275C2">
              <w:rPr>
                <w:rFonts w:ascii="Times New Roman" w:hAnsi="Times New Roman"/>
                <w:color w:val="000000"/>
                <w:sz w:val="24"/>
                <w:szCs w:val="24"/>
                <w:lang w:eastAsia="ar-SA"/>
              </w:rPr>
              <w:t>Коммунальное обслуживание</w:t>
            </w:r>
          </w:p>
        </w:tc>
        <w:tc>
          <w:tcPr>
            <w:tcW w:w="4536" w:type="dxa"/>
            <w:tcBorders>
              <w:top w:val="single" w:sz="4" w:space="0" w:color="000000"/>
              <w:left w:val="single" w:sz="4" w:space="0" w:color="000000"/>
              <w:bottom w:val="single" w:sz="4" w:space="0" w:color="000000"/>
            </w:tcBorders>
          </w:tcPr>
          <w:p w14:paraId="091F2EC2" w14:textId="1945FFB3" w:rsidR="00AE026F" w:rsidRPr="002275C2" w:rsidRDefault="00AE026F" w:rsidP="00AC3E1D">
            <w:pPr>
              <w:suppressAutoHyphens/>
              <w:spacing w:after="0" w:line="240" w:lineRule="auto"/>
              <w:jc w:val="both"/>
              <w:rPr>
                <w:rFonts w:ascii="Times New Roman" w:eastAsia="Calibri" w:hAnsi="Times New Roman"/>
                <w:sz w:val="24"/>
                <w:szCs w:val="24"/>
                <w:lang w:eastAsia="ar-SA"/>
              </w:rPr>
            </w:pPr>
            <w:r w:rsidRPr="002275C2">
              <w:rPr>
                <w:rFonts w:ascii="Times New Roman" w:hAnsi="Times New Roman"/>
                <w:color w:val="000000" w:themeColor="text1"/>
                <w:sz w:val="24"/>
                <w:szCs w:val="24"/>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58" w:anchor="block_1311" w:history="1">
              <w:r w:rsidRPr="002275C2">
                <w:rPr>
                  <w:rStyle w:val="ae"/>
                  <w:rFonts w:ascii="Times New Roman" w:hAnsi="Times New Roman"/>
                  <w:color w:val="000000" w:themeColor="text1"/>
                  <w:sz w:val="24"/>
                  <w:szCs w:val="24"/>
                </w:rPr>
                <w:t>кодами 3.1.1 - 3.1.2</w:t>
              </w:r>
            </w:hyperlink>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8B01FEC" w14:textId="4ED98063" w:rsidR="00AE026F" w:rsidRPr="002275C2" w:rsidRDefault="00AE026F" w:rsidP="00AC3E1D">
            <w:pPr>
              <w:suppressAutoHyphens/>
              <w:spacing w:after="0" w:line="240" w:lineRule="auto"/>
              <w:jc w:val="center"/>
              <w:rPr>
                <w:rFonts w:ascii="Times New Roman" w:eastAsia="Calibri" w:hAnsi="Times New Roman"/>
                <w:sz w:val="24"/>
                <w:szCs w:val="24"/>
                <w:lang w:eastAsia="ar-SA"/>
              </w:rPr>
            </w:pPr>
            <w:r w:rsidRPr="002275C2">
              <w:rPr>
                <w:rFonts w:ascii="Times New Roman" w:eastAsia="Calibri" w:hAnsi="Times New Roman"/>
                <w:sz w:val="24"/>
                <w:szCs w:val="24"/>
                <w:lang w:eastAsia="ar-SA"/>
              </w:rPr>
              <w:t>3.1</w:t>
            </w:r>
          </w:p>
        </w:tc>
      </w:tr>
      <w:tr w:rsidR="00AE026F" w:rsidRPr="002275C2" w14:paraId="17964D4D" w14:textId="77777777" w:rsidTr="00AE026F">
        <w:tc>
          <w:tcPr>
            <w:tcW w:w="709" w:type="dxa"/>
            <w:tcBorders>
              <w:top w:val="single" w:sz="4" w:space="0" w:color="000000"/>
              <w:left w:val="single" w:sz="4" w:space="0" w:color="000000"/>
              <w:bottom w:val="single" w:sz="4" w:space="0" w:color="000000"/>
            </w:tcBorders>
            <w:shd w:val="clear" w:color="auto" w:fill="auto"/>
            <w:vAlign w:val="center"/>
          </w:tcPr>
          <w:p w14:paraId="1268B833" w14:textId="77777777" w:rsidR="00AE026F" w:rsidRPr="002275C2" w:rsidRDefault="00AE026F" w:rsidP="00AC3E1D">
            <w:pPr>
              <w:numPr>
                <w:ilvl w:val="0"/>
                <w:numId w:val="13"/>
              </w:numPr>
              <w:spacing w:after="0" w:line="240" w:lineRule="auto"/>
              <w:ind w:left="0" w:firstLine="0"/>
              <w:contextualSpacing/>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566F2A15" w14:textId="77777777" w:rsidR="00AE026F" w:rsidRPr="002275C2" w:rsidRDefault="00AE026F" w:rsidP="00AC3E1D">
            <w:pPr>
              <w:tabs>
                <w:tab w:val="center" w:pos="3506"/>
              </w:tabs>
              <w:suppressAutoHyphens/>
              <w:spacing w:after="0" w:line="240" w:lineRule="auto"/>
              <w:jc w:val="both"/>
              <w:rPr>
                <w:rFonts w:ascii="Times New Roman" w:hAnsi="Times New Roman"/>
                <w:color w:val="000000"/>
                <w:sz w:val="24"/>
                <w:szCs w:val="24"/>
                <w:lang w:eastAsia="ar-SA"/>
              </w:rPr>
            </w:pPr>
            <w:r w:rsidRPr="002275C2">
              <w:rPr>
                <w:rFonts w:ascii="Times New Roman" w:hAnsi="Times New Roman"/>
                <w:color w:val="000000"/>
                <w:sz w:val="24"/>
                <w:szCs w:val="24"/>
                <w:lang w:eastAsia="ar-SA"/>
              </w:rPr>
              <w:t>Обеспечение научной деятельности</w:t>
            </w:r>
          </w:p>
        </w:tc>
        <w:tc>
          <w:tcPr>
            <w:tcW w:w="4536" w:type="dxa"/>
            <w:tcBorders>
              <w:top w:val="single" w:sz="4" w:space="0" w:color="000000"/>
              <w:left w:val="single" w:sz="4" w:space="0" w:color="000000"/>
              <w:bottom w:val="single" w:sz="4" w:space="0" w:color="000000"/>
            </w:tcBorders>
          </w:tcPr>
          <w:p w14:paraId="2E746126" w14:textId="2D6F477A" w:rsidR="00AE026F" w:rsidRPr="002275C2" w:rsidRDefault="00AE026F" w:rsidP="00AC3E1D">
            <w:pPr>
              <w:suppressAutoHyphens/>
              <w:spacing w:after="0" w:line="240" w:lineRule="auto"/>
              <w:jc w:val="both"/>
              <w:rPr>
                <w:rFonts w:ascii="Times New Roman" w:eastAsia="Calibri" w:hAnsi="Times New Roman"/>
                <w:sz w:val="24"/>
                <w:szCs w:val="24"/>
                <w:lang w:eastAsia="ar-SA"/>
              </w:rPr>
            </w:pPr>
            <w:r w:rsidRPr="002275C2">
              <w:rPr>
                <w:rFonts w:ascii="Times New Roman" w:hAnsi="Times New Roman"/>
                <w:color w:val="000000" w:themeColor="text1"/>
                <w:sz w:val="24"/>
                <w:szCs w:val="24"/>
              </w:rPr>
              <w:t>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w:t>
            </w:r>
            <w:hyperlink r:id="rId59" w:anchor="block_1391" w:history="1">
              <w:r w:rsidRPr="002275C2">
                <w:rPr>
                  <w:rStyle w:val="ae"/>
                  <w:rFonts w:ascii="Times New Roman" w:hAnsi="Times New Roman"/>
                  <w:color w:val="000000" w:themeColor="text1"/>
                  <w:sz w:val="24"/>
                  <w:szCs w:val="24"/>
                </w:rPr>
                <w:t>кодами 3.9.1 - 3.9.3</w:t>
              </w:r>
            </w:hyperlink>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1AE5242" w14:textId="0C518552" w:rsidR="00AE026F" w:rsidRPr="002275C2" w:rsidRDefault="00AE026F" w:rsidP="00AC3E1D">
            <w:pPr>
              <w:suppressAutoHyphens/>
              <w:spacing w:after="0" w:line="240" w:lineRule="auto"/>
              <w:jc w:val="center"/>
              <w:rPr>
                <w:rFonts w:ascii="Times New Roman" w:eastAsia="Calibri" w:hAnsi="Times New Roman"/>
                <w:sz w:val="24"/>
                <w:szCs w:val="24"/>
                <w:lang w:eastAsia="ar-SA"/>
              </w:rPr>
            </w:pPr>
            <w:r w:rsidRPr="002275C2">
              <w:rPr>
                <w:rFonts w:ascii="Times New Roman" w:eastAsia="Calibri" w:hAnsi="Times New Roman"/>
                <w:sz w:val="24"/>
                <w:szCs w:val="24"/>
                <w:lang w:eastAsia="ar-SA"/>
              </w:rPr>
              <w:t>3.9</w:t>
            </w:r>
          </w:p>
        </w:tc>
      </w:tr>
      <w:tr w:rsidR="003801DA" w:rsidRPr="002275C2" w14:paraId="1CCBE251" w14:textId="77777777" w:rsidTr="00AE026F">
        <w:tc>
          <w:tcPr>
            <w:tcW w:w="709" w:type="dxa"/>
            <w:tcBorders>
              <w:top w:val="single" w:sz="4" w:space="0" w:color="000000"/>
              <w:left w:val="single" w:sz="4" w:space="0" w:color="000000"/>
              <w:bottom w:val="single" w:sz="4" w:space="0" w:color="000000"/>
            </w:tcBorders>
            <w:shd w:val="clear" w:color="auto" w:fill="auto"/>
            <w:vAlign w:val="center"/>
          </w:tcPr>
          <w:p w14:paraId="7E367B87" w14:textId="77777777" w:rsidR="003801DA" w:rsidRPr="002275C2" w:rsidRDefault="003801DA" w:rsidP="00AC3E1D">
            <w:pPr>
              <w:numPr>
                <w:ilvl w:val="0"/>
                <w:numId w:val="13"/>
              </w:numPr>
              <w:spacing w:after="0" w:line="240" w:lineRule="auto"/>
              <w:ind w:left="0" w:firstLine="0"/>
              <w:contextualSpacing/>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0B2DD6D8" w14:textId="130C81FE" w:rsidR="003801DA" w:rsidRPr="002275C2" w:rsidRDefault="003801DA" w:rsidP="00AC3E1D">
            <w:pPr>
              <w:tabs>
                <w:tab w:val="center" w:pos="3506"/>
              </w:tabs>
              <w:suppressAutoHyphens/>
              <w:spacing w:after="0" w:line="240" w:lineRule="auto"/>
              <w:jc w:val="both"/>
              <w:rPr>
                <w:rFonts w:ascii="Times New Roman" w:hAnsi="Times New Roman"/>
                <w:color w:val="000000"/>
                <w:sz w:val="24"/>
                <w:szCs w:val="24"/>
                <w:lang w:eastAsia="ar-SA"/>
              </w:rPr>
            </w:pPr>
            <w:r w:rsidRPr="002275C2">
              <w:rPr>
                <w:rFonts w:ascii="Times New Roman" w:hAnsi="Times New Roman"/>
                <w:color w:val="000000" w:themeColor="text1"/>
                <w:sz w:val="24"/>
                <w:szCs w:val="24"/>
              </w:rPr>
              <w:t>Ветеринарное обслуживание</w:t>
            </w:r>
          </w:p>
        </w:tc>
        <w:tc>
          <w:tcPr>
            <w:tcW w:w="4536" w:type="dxa"/>
            <w:tcBorders>
              <w:top w:val="single" w:sz="4" w:space="0" w:color="000000"/>
              <w:left w:val="single" w:sz="4" w:space="0" w:color="000000"/>
              <w:bottom w:val="single" w:sz="4" w:space="0" w:color="000000"/>
            </w:tcBorders>
          </w:tcPr>
          <w:p w14:paraId="7897C60D" w14:textId="61E39F79" w:rsidR="003801DA" w:rsidRPr="002275C2" w:rsidRDefault="003801DA" w:rsidP="00AC3E1D">
            <w:pPr>
              <w:suppressAutoHyphens/>
              <w:spacing w:after="0" w:line="240" w:lineRule="auto"/>
              <w:jc w:val="both"/>
              <w:rPr>
                <w:rFonts w:ascii="Times New Roman" w:eastAsia="Calibri" w:hAnsi="Times New Roman"/>
                <w:sz w:val="24"/>
                <w:szCs w:val="24"/>
                <w:lang w:eastAsia="ar-SA"/>
              </w:rPr>
            </w:pPr>
            <w:r w:rsidRPr="002275C2">
              <w:rPr>
                <w:rFonts w:ascii="Times New Roman" w:hAnsi="Times New Roman"/>
                <w:color w:val="000000" w:themeColor="text1"/>
                <w:sz w:val="24"/>
                <w:szCs w:val="24"/>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r:id="rId60" w:anchor="block_13101" w:history="1">
              <w:r w:rsidRPr="002275C2">
                <w:rPr>
                  <w:rStyle w:val="ae"/>
                  <w:rFonts w:ascii="Times New Roman" w:hAnsi="Times New Roman"/>
                  <w:color w:val="000000" w:themeColor="text1"/>
                  <w:sz w:val="24"/>
                  <w:szCs w:val="24"/>
                </w:rPr>
                <w:t>кодами 3.10.1 - 3.10.2</w:t>
              </w:r>
            </w:hyperlink>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195D9A7" w14:textId="54B600A3" w:rsidR="003801DA" w:rsidRPr="002275C2" w:rsidRDefault="003801DA" w:rsidP="00AC3E1D">
            <w:pPr>
              <w:suppressAutoHyphens/>
              <w:spacing w:after="0" w:line="240" w:lineRule="auto"/>
              <w:jc w:val="center"/>
              <w:rPr>
                <w:rFonts w:ascii="Times New Roman" w:eastAsia="Calibri" w:hAnsi="Times New Roman"/>
                <w:sz w:val="24"/>
                <w:szCs w:val="24"/>
                <w:lang w:eastAsia="ar-SA"/>
              </w:rPr>
            </w:pPr>
            <w:r w:rsidRPr="002275C2">
              <w:rPr>
                <w:rFonts w:ascii="Times New Roman" w:eastAsia="Calibri" w:hAnsi="Times New Roman"/>
                <w:sz w:val="24"/>
                <w:szCs w:val="24"/>
                <w:lang w:eastAsia="ar-SA"/>
              </w:rPr>
              <w:t>3.10</w:t>
            </w:r>
          </w:p>
        </w:tc>
      </w:tr>
      <w:tr w:rsidR="003801DA" w:rsidRPr="002275C2" w14:paraId="7278D961" w14:textId="77777777" w:rsidTr="00AE026F">
        <w:tc>
          <w:tcPr>
            <w:tcW w:w="709" w:type="dxa"/>
            <w:tcBorders>
              <w:top w:val="single" w:sz="4" w:space="0" w:color="000000"/>
              <w:left w:val="single" w:sz="4" w:space="0" w:color="000000"/>
              <w:bottom w:val="single" w:sz="4" w:space="0" w:color="000000"/>
            </w:tcBorders>
            <w:shd w:val="clear" w:color="auto" w:fill="auto"/>
            <w:vAlign w:val="center"/>
          </w:tcPr>
          <w:p w14:paraId="2E9A8137" w14:textId="77777777" w:rsidR="003801DA" w:rsidRPr="002275C2" w:rsidRDefault="003801DA" w:rsidP="00AC3E1D">
            <w:pPr>
              <w:numPr>
                <w:ilvl w:val="0"/>
                <w:numId w:val="13"/>
              </w:numPr>
              <w:spacing w:after="0" w:line="240" w:lineRule="auto"/>
              <w:ind w:left="0" w:firstLine="0"/>
              <w:contextualSpacing/>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785BDF3D" w14:textId="216AE3F5" w:rsidR="003801DA" w:rsidRPr="002275C2" w:rsidRDefault="003801DA" w:rsidP="00AC3E1D">
            <w:pPr>
              <w:tabs>
                <w:tab w:val="center" w:pos="3506"/>
              </w:tabs>
              <w:suppressAutoHyphens/>
              <w:spacing w:after="0" w:line="240" w:lineRule="auto"/>
              <w:jc w:val="both"/>
              <w:rPr>
                <w:rFonts w:ascii="Times New Roman" w:hAnsi="Times New Roman"/>
                <w:color w:val="000000"/>
                <w:sz w:val="24"/>
                <w:szCs w:val="24"/>
                <w:lang w:eastAsia="ar-SA"/>
              </w:rPr>
            </w:pPr>
            <w:r w:rsidRPr="002275C2">
              <w:rPr>
                <w:rFonts w:ascii="Times New Roman" w:hAnsi="Times New Roman"/>
                <w:sz w:val="24"/>
                <w:szCs w:val="24"/>
              </w:rPr>
              <w:t>Магазины</w:t>
            </w:r>
          </w:p>
        </w:tc>
        <w:tc>
          <w:tcPr>
            <w:tcW w:w="4536" w:type="dxa"/>
            <w:tcBorders>
              <w:top w:val="single" w:sz="4" w:space="0" w:color="000000"/>
              <w:left w:val="single" w:sz="4" w:space="0" w:color="000000"/>
              <w:bottom w:val="single" w:sz="4" w:space="0" w:color="000000"/>
            </w:tcBorders>
          </w:tcPr>
          <w:p w14:paraId="77901334" w14:textId="1CB7F424" w:rsidR="003801DA" w:rsidRPr="002275C2" w:rsidRDefault="003801DA" w:rsidP="00AC3E1D">
            <w:pPr>
              <w:suppressAutoHyphens/>
              <w:spacing w:after="0" w:line="240" w:lineRule="auto"/>
              <w:jc w:val="both"/>
              <w:rPr>
                <w:rFonts w:ascii="Times New Roman" w:eastAsia="Calibri" w:hAnsi="Times New Roman"/>
                <w:sz w:val="24"/>
                <w:szCs w:val="24"/>
                <w:lang w:eastAsia="ar-SA"/>
              </w:rPr>
            </w:pPr>
            <w:r w:rsidRPr="002275C2">
              <w:rPr>
                <w:rFonts w:ascii="Times New Roman" w:hAnsi="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D3DAF3E" w14:textId="213841D2" w:rsidR="003801DA" w:rsidRPr="002275C2" w:rsidRDefault="003801DA" w:rsidP="00AC3E1D">
            <w:pPr>
              <w:suppressAutoHyphens/>
              <w:spacing w:after="0" w:line="240" w:lineRule="auto"/>
              <w:jc w:val="center"/>
              <w:rPr>
                <w:rFonts w:ascii="Times New Roman" w:eastAsia="Calibri" w:hAnsi="Times New Roman"/>
                <w:sz w:val="24"/>
                <w:szCs w:val="24"/>
                <w:lang w:eastAsia="ar-SA"/>
              </w:rPr>
            </w:pPr>
            <w:r w:rsidRPr="002275C2">
              <w:rPr>
                <w:rFonts w:ascii="Times New Roman" w:eastAsia="Calibri" w:hAnsi="Times New Roman"/>
                <w:sz w:val="24"/>
                <w:szCs w:val="24"/>
                <w:lang w:eastAsia="ar-SA"/>
              </w:rPr>
              <w:t>4.4</w:t>
            </w:r>
          </w:p>
        </w:tc>
      </w:tr>
      <w:tr w:rsidR="00AE026F" w:rsidRPr="002275C2" w14:paraId="73411884" w14:textId="77777777" w:rsidTr="00AE026F">
        <w:tc>
          <w:tcPr>
            <w:tcW w:w="709" w:type="dxa"/>
            <w:tcBorders>
              <w:top w:val="single" w:sz="4" w:space="0" w:color="000000"/>
              <w:left w:val="single" w:sz="4" w:space="0" w:color="000000"/>
              <w:bottom w:val="single" w:sz="4" w:space="0" w:color="000000"/>
            </w:tcBorders>
            <w:shd w:val="clear" w:color="auto" w:fill="auto"/>
            <w:vAlign w:val="center"/>
          </w:tcPr>
          <w:p w14:paraId="7C20339A" w14:textId="77777777" w:rsidR="00AE026F" w:rsidRPr="002275C2" w:rsidRDefault="00AE026F" w:rsidP="00AC3E1D">
            <w:pPr>
              <w:numPr>
                <w:ilvl w:val="0"/>
                <w:numId w:val="13"/>
              </w:numPr>
              <w:spacing w:after="0" w:line="240" w:lineRule="auto"/>
              <w:ind w:left="0" w:firstLine="0"/>
              <w:contextualSpacing/>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7A68875D" w14:textId="77777777" w:rsidR="00AE026F" w:rsidRPr="002275C2" w:rsidRDefault="00AE026F" w:rsidP="00AC3E1D">
            <w:pPr>
              <w:tabs>
                <w:tab w:val="center" w:pos="3506"/>
              </w:tabs>
              <w:suppressAutoHyphens/>
              <w:spacing w:after="0" w:line="240" w:lineRule="auto"/>
              <w:jc w:val="both"/>
              <w:rPr>
                <w:rFonts w:ascii="Times New Roman" w:eastAsia="Calibri" w:hAnsi="Times New Roman"/>
                <w:bCs/>
                <w:color w:val="000000"/>
                <w:sz w:val="24"/>
                <w:szCs w:val="24"/>
                <w:lang w:eastAsia="ar-SA"/>
              </w:rPr>
            </w:pPr>
            <w:r w:rsidRPr="002275C2">
              <w:rPr>
                <w:rFonts w:ascii="Times New Roman" w:hAnsi="Times New Roman"/>
                <w:color w:val="000000"/>
                <w:sz w:val="24"/>
                <w:szCs w:val="24"/>
                <w:lang w:eastAsia="ar-SA"/>
              </w:rPr>
              <w:t>Пищевая промышленность</w:t>
            </w:r>
            <w:r w:rsidRPr="002275C2">
              <w:rPr>
                <w:rFonts w:ascii="Times New Roman" w:hAnsi="Times New Roman"/>
                <w:color w:val="000000"/>
                <w:sz w:val="24"/>
                <w:szCs w:val="24"/>
                <w:lang w:eastAsia="ar-SA"/>
              </w:rPr>
              <w:tab/>
            </w:r>
          </w:p>
        </w:tc>
        <w:tc>
          <w:tcPr>
            <w:tcW w:w="4536" w:type="dxa"/>
            <w:tcBorders>
              <w:top w:val="single" w:sz="4" w:space="0" w:color="000000"/>
              <w:left w:val="single" w:sz="4" w:space="0" w:color="000000"/>
              <w:bottom w:val="single" w:sz="4" w:space="0" w:color="000000"/>
            </w:tcBorders>
          </w:tcPr>
          <w:p w14:paraId="72FA70B5" w14:textId="26D091E8" w:rsidR="00AE026F" w:rsidRPr="002275C2" w:rsidRDefault="00AE026F" w:rsidP="00AC3E1D">
            <w:pPr>
              <w:suppressAutoHyphens/>
              <w:spacing w:after="0" w:line="240" w:lineRule="auto"/>
              <w:jc w:val="both"/>
              <w:rPr>
                <w:rFonts w:ascii="Times New Roman" w:eastAsia="Calibri" w:hAnsi="Times New Roman"/>
                <w:sz w:val="24"/>
                <w:szCs w:val="24"/>
                <w:lang w:eastAsia="ar-SA"/>
              </w:rPr>
            </w:pPr>
            <w:r w:rsidRPr="002275C2">
              <w:rPr>
                <w:rFonts w:ascii="Times New Roman" w:eastAsia="Calibri" w:hAnsi="Times New Roman"/>
                <w:sz w:val="24"/>
                <w:szCs w:val="24"/>
                <w:lang w:eastAsia="ar-SA"/>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71DF4B2" w14:textId="41BFB7C9" w:rsidR="00AE026F" w:rsidRPr="002275C2" w:rsidRDefault="00AE026F" w:rsidP="00AC3E1D">
            <w:pPr>
              <w:suppressAutoHyphens/>
              <w:spacing w:after="0" w:line="240" w:lineRule="auto"/>
              <w:jc w:val="center"/>
              <w:rPr>
                <w:rFonts w:ascii="Times New Roman" w:eastAsia="Calibri" w:hAnsi="Times New Roman"/>
                <w:sz w:val="24"/>
                <w:szCs w:val="24"/>
                <w:lang w:eastAsia="ar-SA"/>
              </w:rPr>
            </w:pPr>
            <w:r w:rsidRPr="002275C2">
              <w:rPr>
                <w:rFonts w:ascii="Times New Roman" w:eastAsia="Calibri" w:hAnsi="Times New Roman"/>
                <w:sz w:val="24"/>
                <w:szCs w:val="24"/>
                <w:lang w:eastAsia="ar-SA"/>
              </w:rPr>
              <w:t>6.4</w:t>
            </w:r>
          </w:p>
        </w:tc>
      </w:tr>
      <w:tr w:rsidR="00AE026F" w:rsidRPr="002275C2" w14:paraId="62780074" w14:textId="77777777" w:rsidTr="00AE026F">
        <w:tc>
          <w:tcPr>
            <w:tcW w:w="709" w:type="dxa"/>
            <w:tcBorders>
              <w:top w:val="single" w:sz="4" w:space="0" w:color="000000"/>
              <w:left w:val="single" w:sz="4" w:space="0" w:color="000000"/>
              <w:bottom w:val="single" w:sz="4" w:space="0" w:color="000000"/>
            </w:tcBorders>
            <w:shd w:val="clear" w:color="auto" w:fill="auto"/>
            <w:vAlign w:val="center"/>
          </w:tcPr>
          <w:p w14:paraId="23568793" w14:textId="77777777" w:rsidR="00AE026F" w:rsidRPr="002275C2" w:rsidRDefault="00AE026F" w:rsidP="00AC3E1D">
            <w:pPr>
              <w:numPr>
                <w:ilvl w:val="0"/>
                <w:numId w:val="13"/>
              </w:numPr>
              <w:spacing w:after="0" w:line="240" w:lineRule="auto"/>
              <w:ind w:left="0" w:firstLine="0"/>
              <w:contextualSpacing/>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499BE366" w14:textId="2EEBC998" w:rsidR="00AE026F" w:rsidRPr="002275C2" w:rsidRDefault="00AE026F" w:rsidP="00AC3E1D">
            <w:pPr>
              <w:spacing w:before="100" w:beforeAutospacing="1" w:after="100" w:afterAutospacing="1" w:line="240" w:lineRule="auto"/>
              <w:jc w:val="both"/>
              <w:rPr>
                <w:rFonts w:ascii="Times New Roman" w:hAnsi="Times New Roman"/>
                <w:color w:val="000000"/>
                <w:sz w:val="24"/>
                <w:szCs w:val="24"/>
              </w:rPr>
            </w:pPr>
            <w:r w:rsidRPr="002275C2">
              <w:rPr>
                <w:rFonts w:ascii="Times New Roman" w:hAnsi="Times New Roman"/>
                <w:color w:val="000000"/>
                <w:sz w:val="24"/>
                <w:szCs w:val="24"/>
              </w:rPr>
              <w:t>Склад</w:t>
            </w:r>
          </w:p>
        </w:tc>
        <w:tc>
          <w:tcPr>
            <w:tcW w:w="4536" w:type="dxa"/>
            <w:tcBorders>
              <w:top w:val="single" w:sz="4" w:space="0" w:color="000000"/>
              <w:left w:val="single" w:sz="4" w:space="0" w:color="000000"/>
              <w:bottom w:val="single" w:sz="4" w:space="0" w:color="000000"/>
            </w:tcBorders>
          </w:tcPr>
          <w:p w14:paraId="29999134" w14:textId="37B08555" w:rsidR="00AE026F" w:rsidRPr="002275C2" w:rsidRDefault="00AE026F" w:rsidP="00AC3E1D">
            <w:pPr>
              <w:suppressAutoHyphens/>
              <w:spacing w:after="0" w:line="240" w:lineRule="auto"/>
              <w:jc w:val="both"/>
              <w:rPr>
                <w:rFonts w:ascii="Times New Roman" w:eastAsia="Calibri" w:hAnsi="Times New Roman"/>
                <w:sz w:val="24"/>
                <w:szCs w:val="24"/>
                <w:lang w:eastAsia="ar-SA"/>
              </w:rPr>
            </w:pPr>
            <w:proofErr w:type="gramStart"/>
            <w:r w:rsidRPr="002275C2">
              <w:rPr>
                <w:rFonts w:ascii="Times New Roman" w:eastAsia="Calibri" w:hAnsi="Times New Roman"/>
                <w:sz w:val="24"/>
                <w:szCs w:val="24"/>
                <w:lang w:eastAsia="ar-SA"/>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w:t>
            </w:r>
            <w:r w:rsidRPr="002275C2">
              <w:rPr>
                <w:rFonts w:ascii="Times New Roman" w:eastAsia="Calibri" w:hAnsi="Times New Roman"/>
                <w:sz w:val="24"/>
                <w:szCs w:val="24"/>
                <w:lang w:eastAsia="ar-SA"/>
              </w:rPr>
              <w:lastRenderedPageBreak/>
              <w:t>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C6FA774" w14:textId="0CC2D607" w:rsidR="00AE026F" w:rsidRPr="002275C2" w:rsidRDefault="00AE026F" w:rsidP="00AC3E1D">
            <w:pPr>
              <w:suppressAutoHyphens/>
              <w:spacing w:after="0" w:line="240" w:lineRule="auto"/>
              <w:jc w:val="center"/>
              <w:rPr>
                <w:rFonts w:ascii="Times New Roman" w:eastAsia="Calibri" w:hAnsi="Times New Roman"/>
                <w:sz w:val="24"/>
                <w:szCs w:val="24"/>
                <w:lang w:eastAsia="ar-SA"/>
              </w:rPr>
            </w:pPr>
            <w:r w:rsidRPr="002275C2">
              <w:rPr>
                <w:rFonts w:ascii="Times New Roman" w:eastAsia="Calibri" w:hAnsi="Times New Roman"/>
                <w:sz w:val="24"/>
                <w:szCs w:val="24"/>
                <w:lang w:eastAsia="ar-SA"/>
              </w:rPr>
              <w:lastRenderedPageBreak/>
              <w:t>6.9</w:t>
            </w:r>
          </w:p>
        </w:tc>
      </w:tr>
      <w:tr w:rsidR="00AE026F" w:rsidRPr="002275C2" w14:paraId="77F13846" w14:textId="77777777" w:rsidTr="00AE026F">
        <w:tc>
          <w:tcPr>
            <w:tcW w:w="709" w:type="dxa"/>
            <w:tcBorders>
              <w:top w:val="single" w:sz="4" w:space="0" w:color="000000"/>
              <w:left w:val="single" w:sz="4" w:space="0" w:color="000000"/>
              <w:bottom w:val="single" w:sz="4" w:space="0" w:color="000000"/>
            </w:tcBorders>
            <w:shd w:val="clear" w:color="auto" w:fill="auto"/>
            <w:vAlign w:val="center"/>
          </w:tcPr>
          <w:p w14:paraId="30B650F6" w14:textId="77777777" w:rsidR="00AE026F" w:rsidRPr="002275C2" w:rsidRDefault="00AE026F" w:rsidP="00AC3E1D">
            <w:pPr>
              <w:numPr>
                <w:ilvl w:val="0"/>
                <w:numId w:val="13"/>
              </w:numPr>
              <w:spacing w:after="0" w:line="240" w:lineRule="auto"/>
              <w:ind w:left="0" w:firstLine="0"/>
              <w:contextualSpacing/>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5D4CB9A5" w14:textId="77777777" w:rsidR="00AE026F" w:rsidRPr="002275C2" w:rsidRDefault="00AE026F" w:rsidP="00AC3E1D">
            <w:pPr>
              <w:spacing w:before="100" w:beforeAutospacing="1" w:after="100" w:afterAutospacing="1" w:line="240" w:lineRule="auto"/>
              <w:jc w:val="both"/>
              <w:rPr>
                <w:rFonts w:ascii="Times New Roman" w:hAnsi="Times New Roman"/>
                <w:color w:val="000000"/>
                <w:sz w:val="24"/>
                <w:szCs w:val="24"/>
              </w:rPr>
            </w:pPr>
            <w:r w:rsidRPr="002275C2">
              <w:rPr>
                <w:rFonts w:ascii="Times New Roman" w:hAnsi="Times New Roman"/>
                <w:color w:val="000000"/>
                <w:sz w:val="24"/>
                <w:szCs w:val="24"/>
              </w:rPr>
              <w:t>Складские площадки</w:t>
            </w:r>
          </w:p>
        </w:tc>
        <w:tc>
          <w:tcPr>
            <w:tcW w:w="4536" w:type="dxa"/>
            <w:tcBorders>
              <w:top w:val="single" w:sz="4" w:space="0" w:color="000000"/>
              <w:left w:val="single" w:sz="4" w:space="0" w:color="000000"/>
              <w:bottom w:val="single" w:sz="4" w:space="0" w:color="000000"/>
            </w:tcBorders>
          </w:tcPr>
          <w:p w14:paraId="368713CF" w14:textId="5C28DB4F" w:rsidR="00AE026F" w:rsidRPr="002275C2" w:rsidRDefault="00AE026F" w:rsidP="00AC3E1D">
            <w:pPr>
              <w:suppressAutoHyphens/>
              <w:spacing w:after="0" w:line="240" w:lineRule="auto"/>
              <w:jc w:val="both"/>
              <w:rPr>
                <w:rFonts w:ascii="Times New Roman" w:eastAsia="Calibri" w:hAnsi="Times New Roman"/>
                <w:sz w:val="24"/>
                <w:szCs w:val="24"/>
                <w:lang w:eastAsia="ar-SA"/>
              </w:rPr>
            </w:pPr>
            <w:r w:rsidRPr="002275C2">
              <w:rPr>
                <w:rFonts w:ascii="Times New Roman" w:eastAsia="Calibri" w:hAnsi="Times New Roman"/>
                <w:sz w:val="24"/>
                <w:szCs w:val="24"/>
                <w:lang w:eastAsia="ar-SA"/>
              </w:rPr>
              <w:tab/>
              <w:t>Временное хранение, распределение и перевалка грузов (за исключением хранения стратегических запасов) на открытом воздухе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37AC555" w14:textId="03643663" w:rsidR="00AE026F" w:rsidRPr="002275C2" w:rsidRDefault="00AE026F" w:rsidP="00AC3E1D">
            <w:pPr>
              <w:suppressAutoHyphens/>
              <w:spacing w:after="0" w:line="240" w:lineRule="auto"/>
              <w:jc w:val="center"/>
              <w:rPr>
                <w:rFonts w:ascii="Times New Roman" w:eastAsia="Calibri" w:hAnsi="Times New Roman"/>
                <w:sz w:val="24"/>
                <w:szCs w:val="24"/>
                <w:lang w:eastAsia="ar-SA"/>
              </w:rPr>
            </w:pPr>
            <w:r w:rsidRPr="002275C2">
              <w:rPr>
                <w:rFonts w:ascii="Times New Roman" w:eastAsia="Calibri" w:hAnsi="Times New Roman"/>
                <w:sz w:val="24"/>
                <w:szCs w:val="24"/>
                <w:lang w:eastAsia="ar-SA"/>
              </w:rPr>
              <w:t>6.9.1</w:t>
            </w:r>
          </w:p>
        </w:tc>
      </w:tr>
      <w:tr w:rsidR="00AE026F" w:rsidRPr="002275C2" w14:paraId="7990FE40" w14:textId="77777777" w:rsidTr="00B63621">
        <w:tc>
          <w:tcPr>
            <w:tcW w:w="9386" w:type="dxa"/>
            <w:gridSpan w:val="4"/>
            <w:tcBorders>
              <w:top w:val="single" w:sz="4" w:space="0" w:color="000000"/>
              <w:left w:val="single" w:sz="4" w:space="0" w:color="000000"/>
              <w:bottom w:val="single" w:sz="4" w:space="0" w:color="000000"/>
              <w:right w:val="single" w:sz="4" w:space="0" w:color="000000"/>
            </w:tcBorders>
            <w:shd w:val="clear" w:color="auto" w:fill="E7E6E6" w:themeFill="background2"/>
          </w:tcPr>
          <w:p w14:paraId="7C08D2EE" w14:textId="770FCD9A" w:rsidR="00AE026F" w:rsidRPr="002275C2" w:rsidRDefault="00AE026F" w:rsidP="00AC3E1D">
            <w:pPr>
              <w:suppressAutoHyphens/>
              <w:spacing w:after="0" w:line="240" w:lineRule="auto"/>
              <w:jc w:val="center"/>
              <w:rPr>
                <w:rFonts w:ascii="Times New Roman" w:eastAsia="Calibri" w:hAnsi="Times New Roman"/>
                <w:b/>
                <w:sz w:val="24"/>
                <w:szCs w:val="24"/>
                <w:lang w:eastAsia="ar-SA"/>
              </w:rPr>
            </w:pPr>
            <w:r w:rsidRPr="002275C2">
              <w:rPr>
                <w:rFonts w:ascii="Times New Roman" w:eastAsia="Calibri" w:hAnsi="Times New Roman"/>
                <w:b/>
                <w:sz w:val="24"/>
                <w:szCs w:val="24"/>
                <w:lang w:eastAsia="ar-SA"/>
              </w:rPr>
              <w:t>Вспомогательные виды разрешенного использования</w:t>
            </w:r>
          </w:p>
        </w:tc>
      </w:tr>
      <w:tr w:rsidR="003801DA" w:rsidRPr="002275C2" w14:paraId="4E5ADCD0" w14:textId="77777777" w:rsidTr="00AE026F">
        <w:tc>
          <w:tcPr>
            <w:tcW w:w="709" w:type="dxa"/>
            <w:tcBorders>
              <w:top w:val="single" w:sz="4" w:space="0" w:color="000000"/>
              <w:left w:val="single" w:sz="4" w:space="0" w:color="000000"/>
              <w:bottom w:val="single" w:sz="4" w:space="0" w:color="000000"/>
            </w:tcBorders>
            <w:shd w:val="clear" w:color="auto" w:fill="auto"/>
          </w:tcPr>
          <w:p w14:paraId="4A76DEF3" w14:textId="677857DA" w:rsidR="003801DA" w:rsidRPr="002275C2" w:rsidRDefault="003801DA" w:rsidP="00AC3E1D">
            <w:pPr>
              <w:pStyle w:val="af6"/>
              <w:numPr>
                <w:ilvl w:val="0"/>
                <w:numId w:val="26"/>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4D53FA4D" w14:textId="77777777" w:rsidR="003801DA" w:rsidRPr="002275C2" w:rsidRDefault="003801DA" w:rsidP="00AC3E1D">
            <w:pPr>
              <w:tabs>
                <w:tab w:val="left" w:pos="645"/>
              </w:tabs>
              <w:spacing w:after="0" w:line="240" w:lineRule="auto"/>
              <w:rPr>
                <w:rFonts w:ascii="Times New Roman" w:hAnsi="Times New Roman"/>
                <w:color w:val="000000"/>
                <w:sz w:val="24"/>
                <w:szCs w:val="24"/>
                <w:shd w:val="clear" w:color="auto" w:fill="FFFFFF"/>
              </w:rPr>
            </w:pPr>
            <w:r w:rsidRPr="002275C2">
              <w:rPr>
                <w:rFonts w:ascii="Times New Roman" w:hAnsi="Times New Roman"/>
                <w:color w:val="000000"/>
                <w:sz w:val="24"/>
                <w:szCs w:val="24"/>
                <w:shd w:val="clear" w:color="auto" w:fill="FFFFFF"/>
              </w:rPr>
              <w:t>Питомники</w:t>
            </w:r>
          </w:p>
        </w:tc>
        <w:tc>
          <w:tcPr>
            <w:tcW w:w="4536" w:type="dxa"/>
            <w:tcBorders>
              <w:top w:val="single" w:sz="4" w:space="0" w:color="000000"/>
              <w:left w:val="single" w:sz="4" w:space="0" w:color="000000"/>
              <w:bottom w:val="single" w:sz="4" w:space="0" w:color="000000"/>
            </w:tcBorders>
          </w:tcPr>
          <w:p w14:paraId="1A9DB97D" w14:textId="77777777" w:rsidR="003801DA" w:rsidRPr="002275C2" w:rsidRDefault="003801DA" w:rsidP="00AC3E1D">
            <w:pPr>
              <w:pStyle w:val="s1"/>
              <w:spacing w:before="75" w:beforeAutospacing="0" w:after="75" w:afterAutospacing="0"/>
              <w:ind w:left="75" w:right="75"/>
              <w:jc w:val="both"/>
              <w:rPr>
                <w:color w:val="000000" w:themeColor="text1"/>
              </w:rPr>
            </w:pPr>
            <w:r w:rsidRPr="002275C2">
              <w:rPr>
                <w:color w:val="000000" w:themeColor="text1"/>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14:paraId="7B906E24" w14:textId="2FE1C05C" w:rsidR="003801DA" w:rsidRPr="002275C2" w:rsidRDefault="003801DA" w:rsidP="00AC3E1D">
            <w:pPr>
              <w:spacing w:after="0" w:line="240" w:lineRule="auto"/>
              <w:contextualSpacing/>
              <w:rPr>
                <w:rFonts w:ascii="Times New Roman" w:eastAsia="Calibri" w:hAnsi="Times New Roman"/>
                <w:sz w:val="24"/>
                <w:szCs w:val="24"/>
              </w:rPr>
            </w:pPr>
            <w:r w:rsidRPr="002275C2">
              <w:rPr>
                <w:rFonts w:ascii="Times New Roman" w:hAnsi="Times New Roman"/>
                <w:color w:val="000000" w:themeColor="text1"/>
                <w:sz w:val="24"/>
                <w:szCs w:val="24"/>
              </w:rPr>
              <w:t>размещение сооружений, необходимых для указанных видов сельскохозяйственного производства</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9B636A3" w14:textId="6BAA33C1" w:rsidR="003801DA" w:rsidRPr="002275C2" w:rsidRDefault="003801DA" w:rsidP="00AC3E1D">
            <w:pPr>
              <w:spacing w:after="0" w:line="240" w:lineRule="auto"/>
              <w:contextualSpacing/>
              <w:jc w:val="center"/>
              <w:rPr>
                <w:rFonts w:ascii="Times New Roman" w:eastAsia="Calibri" w:hAnsi="Times New Roman"/>
                <w:sz w:val="24"/>
                <w:szCs w:val="24"/>
              </w:rPr>
            </w:pPr>
            <w:r w:rsidRPr="002275C2">
              <w:rPr>
                <w:rFonts w:ascii="Times New Roman" w:eastAsia="Calibri" w:hAnsi="Times New Roman"/>
                <w:sz w:val="24"/>
                <w:szCs w:val="24"/>
              </w:rPr>
              <w:t>1.17</w:t>
            </w:r>
          </w:p>
        </w:tc>
      </w:tr>
      <w:tr w:rsidR="003801DA" w:rsidRPr="002275C2" w14:paraId="4A55668A" w14:textId="77777777" w:rsidTr="00AE026F">
        <w:tc>
          <w:tcPr>
            <w:tcW w:w="709" w:type="dxa"/>
            <w:tcBorders>
              <w:top w:val="single" w:sz="4" w:space="0" w:color="000000"/>
              <w:left w:val="single" w:sz="4" w:space="0" w:color="000000"/>
              <w:bottom w:val="single" w:sz="4" w:space="0" w:color="000000"/>
            </w:tcBorders>
            <w:shd w:val="clear" w:color="auto" w:fill="auto"/>
          </w:tcPr>
          <w:p w14:paraId="0ED5E9FD" w14:textId="0ECF2402" w:rsidR="003801DA" w:rsidRPr="002275C2" w:rsidRDefault="003801DA" w:rsidP="00AC3E1D">
            <w:pPr>
              <w:pStyle w:val="af6"/>
              <w:numPr>
                <w:ilvl w:val="0"/>
                <w:numId w:val="26"/>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3F7E3AE5" w14:textId="77777777" w:rsidR="003801DA" w:rsidRPr="002275C2" w:rsidRDefault="003801DA" w:rsidP="00AC3E1D">
            <w:pPr>
              <w:tabs>
                <w:tab w:val="left" w:pos="645"/>
              </w:tabs>
              <w:spacing w:after="0" w:line="240" w:lineRule="auto"/>
              <w:rPr>
                <w:rFonts w:ascii="Times New Roman" w:hAnsi="Times New Roman"/>
                <w:color w:val="000000"/>
                <w:sz w:val="24"/>
                <w:szCs w:val="24"/>
                <w:shd w:val="clear" w:color="auto" w:fill="FFFFFF"/>
              </w:rPr>
            </w:pPr>
            <w:r w:rsidRPr="002275C2">
              <w:rPr>
                <w:rFonts w:ascii="Times New Roman" w:hAnsi="Times New Roman"/>
                <w:color w:val="000000"/>
                <w:sz w:val="24"/>
                <w:szCs w:val="24"/>
                <w:shd w:val="clear" w:color="auto" w:fill="FFFFFF"/>
              </w:rPr>
              <w:t>Сенокошение</w:t>
            </w:r>
          </w:p>
        </w:tc>
        <w:tc>
          <w:tcPr>
            <w:tcW w:w="4536" w:type="dxa"/>
            <w:tcBorders>
              <w:top w:val="single" w:sz="4" w:space="0" w:color="000000"/>
              <w:left w:val="single" w:sz="4" w:space="0" w:color="000000"/>
              <w:bottom w:val="single" w:sz="4" w:space="0" w:color="000000"/>
            </w:tcBorders>
          </w:tcPr>
          <w:p w14:paraId="64D65A17" w14:textId="029D5BFF" w:rsidR="003801DA" w:rsidRPr="002275C2" w:rsidRDefault="003801DA" w:rsidP="00AC3E1D">
            <w:pPr>
              <w:spacing w:after="0" w:line="240" w:lineRule="auto"/>
              <w:contextualSpacing/>
              <w:rPr>
                <w:rFonts w:ascii="Times New Roman" w:eastAsia="Calibri" w:hAnsi="Times New Roman"/>
                <w:sz w:val="24"/>
                <w:szCs w:val="24"/>
              </w:rPr>
            </w:pPr>
            <w:r w:rsidRPr="002275C2">
              <w:rPr>
                <w:rFonts w:ascii="Times New Roman" w:hAnsi="Times New Roman"/>
                <w:color w:val="000000" w:themeColor="text1"/>
                <w:sz w:val="24"/>
                <w:szCs w:val="24"/>
              </w:rPr>
              <w:t>Кошение трав, сбор и заготовка сена</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8A62E91" w14:textId="6EDE6505" w:rsidR="003801DA" w:rsidRPr="002275C2" w:rsidRDefault="003801DA" w:rsidP="00AC3E1D">
            <w:pPr>
              <w:spacing w:after="0" w:line="240" w:lineRule="auto"/>
              <w:contextualSpacing/>
              <w:jc w:val="center"/>
              <w:rPr>
                <w:rFonts w:ascii="Times New Roman" w:eastAsia="Calibri" w:hAnsi="Times New Roman"/>
                <w:sz w:val="24"/>
                <w:szCs w:val="24"/>
              </w:rPr>
            </w:pPr>
            <w:r w:rsidRPr="002275C2">
              <w:rPr>
                <w:rFonts w:ascii="Times New Roman" w:eastAsia="Calibri" w:hAnsi="Times New Roman"/>
                <w:sz w:val="24"/>
                <w:szCs w:val="24"/>
              </w:rPr>
              <w:t>1.19</w:t>
            </w:r>
          </w:p>
        </w:tc>
      </w:tr>
      <w:tr w:rsidR="00AE026F" w:rsidRPr="002275C2" w14:paraId="426BE478" w14:textId="77777777" w:rsidTr="00AE026F">
        <w:tc>
          <w:tcPr>
            <w:tcW w:w="709" w:type="dxa"/>
            <w:tcBorders>
              <w:top w:val="single" w:sz="4" w:space="0" w:color="000000"/>
              <w:left w:val="single" w:sz="4" w:space="0" w:color="000000"/>
              <w:bottom w:val="single" w:sz="4" w:space="0" w:color="000000"/>
            </w:tcBorders>
            <w:shd w:val="clear" w:color="auto" w:fill="auto"/>
          </w:tcPr>
          <w:p w14:paraId="494B8B42" w14:textId="3BA52416" w:rsidR="00AE026F" w:rsidRPr="002275C2" w:rsidRDefault="00AE026F" w:rsidP="00AC3E1D">
            <w:pPr>
              <w:pStyle w:val="af6"/>
              <w:numPr>
                <w:ilvl w:val="0"/>
                <w:numId w:val="26"/>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722A359F" w14:textId="77777777" w:rsidR="00AE026F" w:rsidRPr="002275C2" w:rsidRDefault="00AE026F" w:rsidP="00AC3E1D">
            <w:pPr>
              <w:tabs>
                <w:tab w:val="left" w:pos="645"/>
              </w:tabs>
              <w:spacing w:after="0" w:line="240" w:lineRule="auto"/>
              <w:rPr>
                <w:rFonts w:ascii="Times New Roman" w:hAnsi="Times New Roman"/>
                <w:color w:val="000000"/>
                <w:sz w:val="24"/>
                <w:szCs w:val="24"/>
                <w:shd w:val="clear" w:color="auto" w:fill="FFFFFF"/>
              </w:rPr>
            </w:pPr>
            <w:r w:rsidRPr="002275C2">
              <w:rPr>
                <w:rFonts w:ascii="Times New Roman" w:hAnsi="Times New Roman"/>
                <w:color w:val="000000"/>
                <w:sz w:val="24"/>
                <w:szCs w:val="24"/>
                <w:shd w:val="clear" w:color="auto" w:fill="FFFFFF"/>
              </w:rPr>
              <w:t>Хранение автотранспорта</w:t>
            </w:r>
          </w:p>
        </w:tc>
        <w:tc>
          <w:tcPr>
            <w:tcW w:w="4536" w:type="dxa"/>
            <w:tcBorders>
              <w:top w:val="single" w:sz="4" w:space="0" w:color="000000"/>
              <w:left w:val="single" w:sz="4" w:space="0" w:color="000000"/>
              <w:bottom w:val="single" w:sz="4" w:space="0" w:color="000000"/>
            </w:tcBorders>
          </w:tcPr>
          <w:p w14:paraId="6F374820" w14:textId="1FF56C0D" w:rsidR="00AE026F" w:rsidRPr="002275C2" w:rsidRDefault="003801DA" w:rsidP="00AC3E1D">
            <w:pPr>
              <w:spacing w:after="0" w:line="240" w:lineRule="auto"/>
              <w:contextualSpacing/>
              <w:jc w:val="both"/>
              <w:rPr>
                <w:rFonts w:ascii="Times New Roman" w:eastAsia="Calibri" w:hAnsi="Times New Roman"/>
                <w:sz w:val="24"/>
                <w:szCs w:val="24"/>
              </w:rPr>
            </w:pPr>
            <w:r w:rsidRPr="002275C2">
              <w:rPr>
                <w:rFonts w:ascii="Times New Roman" w:eastAsia="Calibri" w:hAnsi="Times New Roman"/>
                <w:sz w:val="24"/>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2275C2">
              <w:rPr>
                <w:rFonts w:ascii="Times New Roman" w:eastAsia="Calibri" w:hAnsi="Times New Roman"/>
                <w:sz w:val="24"/>
                <w:szCs w:val="24"/>
              </w:rPr>
              <w:t>машино</w:t>
            </w:r>
            <w:proofErr w:type="spellEnd"/>
            <w:r w:rsidRPr="002275C2">
              <w:rPr>
                <w:rFonts w:ascii="Times New Roman" w:eastAsia="Calibri" w:hAnsi="Times New Roman"/>
                <w:sz w:val="24"/>
                <w:szCs w:val="24"/>
              </w:rPr>
              <w:t>-места, за исключением гаражей, размещение которых предусмотрено содержанием видов разрешенного использования с кодами 2.7.2, 4.9</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857FC03" w14:textId="0E4B0624" w:rsidR="00AE026F" w:rsidRPr="002275C2" w:rsidRDefault="00AE026F" w:rsidP="00AC3E1D">
            <w:pPr>
              <w:spacing w:after="0" w:line="240" w:lineRule="auto"/>
              <w:contextualSpacing/>
              <w:jc w:val="center"/>
              <w:rPr>
                <w:rFonts w:ascii="Times New Roman" w:eastAsia="Calibri" w:hAnsi="Times New Roman"/>
                <w:sz w:val="24"/>
                <w:szCs w:val="24"/>
              </w:rPr>
            </w:pPr>
            <w:r w:rsidRPr="002275C2">
              <w:rPr>
                <w:rFonts w:ascii="Times New Roman" w:eastAsia="Calibri" w:hAnsi="Times New Roman"/>
                <w:sz w:val="24"/>
                <w:szCs w:val="24"/>
              </w:rPr>
              <w:t>2.7.1</w:t>
            </w:r>
          </w:p>
        </w:tc>
      </w:tr>
      <w:tr w:rsidR="00AE026F" w:rsidRPr="002275C2" w14:paraId="2029B9D5" w14:textId="77777777" w:rsidTr="00AE026F">
        <w:tc>
          <w:tcPr>
            <w:tcW w:w="709" w:type="dxa"/>
            <w:tcBorders>
              <w:top w:val="single" w:sz="4" w:space="0" w:color="000000"/>
              <w:left w:val="single" w:sz="4" w:space="0" w:color="000000"/>
              <w:bottom w:val="single" w:sz="4" w:space="0" w:color="000000"/>
            </w:tcBorders>
            <w:shd w:val="clear" w:color="auto" w:fill="auto"/>
          </w:tcPr>
          <w:p w14:paraId="4028A038" w14:textId="49664525" w:rsidR="00AE026F" w:rsidRPr="002275C2" w:rsidRDefault="00AE026F" w:rsidP="00AC3E1D">
            <w:pPr>
              <w:pStyle w:val="af6"/>
              <w:numPr>
                <w:ilvl w:val="0"/>
                <w:numId w:val="26"/>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719748E7" w14:textId="77777777" w:rsidR="00AE026F" w:rsidRPr="002275C2" w:rsidRDefault="00AE026F" w:rsidP="00AC3E1D">
            <w:pPr>
              <w:spacing w:after="0" w:line="240" w:lineRule="auto"/>
              <w:rPr>
                <w:rFonts w:ascii="Times New Roman" w:hAnsi="Times New Roman"/>
                <w:sz w:val="24"/>
                <w:szCs w:val="24"/>
                <w:shd w:val="clear" w:color="auto" w:fill="FFFFFF"/>
              </w:rPr>
            </w:pPr>
            <w:r w:rsidRPr="002275C2">
              <w:rPr>
                <w:rFonts w:ascii="Times New Roman" w:hAnsi="Times New Roman"/>
                <w:color w:val="000000"/>
                <w:sz w:val="24"/>
                <w:szCs w:val="24"/>
                <w:shd w:val="clear" w:color="auto" w:fill="FFFFFF"/>
              </w:rPr>
              <w:t>Предоставление коммунальных услуг</w:t>
            </w:r>
          </w:p>
        </w:tc>
        <w:tc>
          <w:tcPr>
            <w:tcW w:w="4536" w:type="dxa"/>
            <w:tcBorders>
              <w:top w:val="single" w:sz="4" w:space="0" w:color="000000"/>
              <w:left w:val="single" w:sz="4" w:space="0" w:color="000000"/>
              <w:bottom w:val="single" w:sz="4" w:space="0" w:color="000000"/>
            </w:tcBorders>
          </w:tcPr>
          <w:p w14:paraId="6D0A7824" w14:textId="7173B18C" w:rsidR="00AE026F" w:rsidRPr="002275C2" w:rsidRDefault="003801DA" w:rsidP="00AC3E1D">
            <w:pPr>
              <w:spacing w:after="0" w:line="240" w:lineRule="auto"/>
              <w:contextualSpacing/>
              <w:jc w:val="both"/>
              <w:rPr>
                <w:rFonts w:ascii="Times New Roman" w:eastAsia="Calibri" w:hAnsi="Times New Roman"/>
                <w:sz w:val="24"/>
                <w:szCs w:val="24"/>
              </w:rPr>
            </w:pPr>
            <w:proofErr w:type="gramStart"/>
            <w:r w:rsidRPr="002275C2">
              <w:rPr>
                <w:rFonts w:ascii="Times New Roman" w:eastAsia="Calibri" w:hAnsi="Times New Roman"/>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3D4A779" w14:textId="36D6E48B" w:rsidR="00AE026F" w:rsidRPr="002275C2" w:rsidRDefault="00AE026F" w:rsidP="00AC3E1D">
            <w:pPr>
              <w:spacing w:after="0" w:line="240" w:lineRule="auto"/>
              <w:contextualSpacing/>
              <w:jc w:val="center"/>
              <w:rPr>
                <w:rFonts w:ascii="Times New Roman" w:hAnsi="Times New Roman"/>
                <w:sz w:val="24"/>
                <w:szCs w:val="24"/>
                <w:shd w:val="clear" w:color="auto" w:fill="FFFFFF"/>
              </w:rPr>
            </w:pPr>
            <w:r w:rsidRPr="002275C2">
              <w:rPr>
                <w:rFonts w:ascii="Times New Roman" w:eastAsia="Calibri" w:hAnsi="Times New Roman"/>
                <w:sz w:val="24"/>
                <w:szCs w:val="24"/>
              </w:rPr>
              <w:t>3.1.1</w:t>
            </w:r>
          </w:p>
        </w:tc>
      </w:tr>
      <w:tr w:rsidR="00AE026F" w:rsidRPr="002275C2" w14:paraId="178A1ED8" w14:textId="77777777" w:rsidTr="00AE026F">
        <w:tc>
          <w:tcPr>
            <w:tcW w:w="709" w:type="dxa"/>
            <w:tcBorders>
              <w:top w:val="single" w:sz="4" w:space="0" w:color="000000"/>
              <w:left w:val="single" w:sz="4" w:space="0" w:color="000000"/>
              <w:bottom w:val="single" w:sz="4" w:space="0" w:color="000000"/>
            </w:tcBorders>
            <w:shd w:val="clear" w:color="auto" w:fill="auto"/>
          </w:tcPr>
          <w:p w14:paraId="7BCAD0EE" w14:textId="73777E85" w:rsidR="00AE026F" w:rsidRPr="002275C2" w:rsidRDefault="00AE026F" w:rsidP="00AC3E1D">
            <w:pPr>
              <w:pStyle w:val="af6"/>
              <w:numPr>
                <w:ilvl w:val="0"/>
                <w:numId w:val="26"/>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2EBE2F47" w14:textId="77777777" w:rsidR="00AE026F" w:rsidRPr="002275C2" w:rsidRDefault="00AE026F" w:rsidP="00AC3E1D">
            <w:pPr>
              <w:spacing w:after="0" w:line="240" w:lineRule="auto"/>
              <w:rPr>
                <w:rFonts w:ascii="Times New Roman" w:hAnsi="Times New Roman"/>
                <w:sz w:val="24"/>
                <w:szCs w:val="24"/>
                <w:shd w:val="clear" w:color="auto" w:fill="FFFFFF"/>
              </w:rPr>
            </w:pPr>
            <w:r w:rsidRPr="002275C2">
              <w:rPr>
                <w:rFonts w:ascii="Times New Roman" w:hAnsi="Times New Roman"/>
                <w:sz w:val="24"/>
                <w:szCs w:val="24"/>
                <w:shd w:val="clear" w:color="auto" w:fill="FFFFFF"/>
              </w:rPr>
              <w:t>Размещение автомобильных дорог</w:t>
            </w:r>
          </w:p>
        </w:tc>
        <w:tc>
          <w:tcPr>
            <w:tcW w:w="4536" w:type="dxa"/>
            <w:tcBorders>
              <w:top w:val="single" w:sz="4" w:space="0" w:color="000000"/>
              <w:left w:val="single" w:sz="4" w:space="0" w:color="000000"/>
              <w:bottom w:val="single" w:sz="4" w:space="0" w:color="000000"/>
            </w:tcBorders>
          </w:tcPr>
          <w:p w14:paraId="0C101F45" w14:textId="718E91DC" w:rsidR="00AE026F" w:rsidRPr="002275C2" w:rsidRDefault="003801DA" w:rsidP="00AC3E1D">
            <w:pPr>
              <w:spacing w:after="0" w:line="240" w:lineRule="auto"/>
              <w:contextualSpacing/>
              <w:jc w:val="both"/>
              <w:rPr>
                <w:rFonts w:ascii="Times New Roman" w:hAnsi="Times New Roman"/>
                <w:sz w:val="24"/>
                <w:szCs w:val="24"/>
                <w:shd w:val="clear" w:color="auto" w:fill="FFFFFF"/>
              </w:rPr>
            </w:pPr>
            <w:proofErr w:type="gramStart"/>
            <w:r w:rsidRPr="002275C2">
              <w:rPr>
                <w:rFonts w:ascii="Times New Roman" w:hAnsi="Times New Roman"/>
                <w:sz w:val="24"/>
                <w:szCs w:val="24"/>
                <w:shd w:val="clear" w:color="auto" w:fill="FFFFFF"/>
              </w:rPr>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w:t>
            </w:r>
            <w:r w:rsidRPr="002275C2">
              <w:rPr>
                <w:rFonts w:ascii="Times New Roman" w:hAnsi="Times New Roman"/>
                <w:sz w:val="24"/>
                <w:szCs w:val="24"/>
                <w:shd w:val="clear" w:color="auto" w:fill="FFFFFF"/>
              </w:rPr>
              <w:lastRenderedPageBreak/>
              <w:t>разрешенного использования с кодами 2.7.1, 4.9, 7.2.3,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roofErr w:type="gramEnd"/>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1287129" w14:textId="45B00081" w:rsidR="00AE026F" w:rsidRPr="002275C2" w:rsidRDefault="00AE026F" w:rsidP="00AC3E1D">
            <w:pPr>
              <w:spacing w:after="0" w:line="240" w:lineRule="auto"/>
              <w:contextualSpacing/>
              <w:jc w:val="center"/>
              <w:rPr>
                <w:rFonts w:ascii="Times New Roman" w:hAnsi="Times New Roman"/>
                <w:sz w:val="24"/>
                <w:szCs w:val="24"/>
                <w:shd w:val="clear" w:color="auto" w:fill="FFFFFF"/>
              </w:rPr>
            </w:pPr>
            <w:r w:rsidRPr="002275C2">
              <w:rPr>
                <w:rFonts w:ascii="Times New Roman" w:hAnsi="Times New Roman"/>
                <w:sz w:val="24"/>
                <w:szCs w:val="24"/>
                <w:shd w:val="clear" w:color="auto" w:fill="FFFFFF"/>
              </w:rPr>
              <w:lastRenderedPageBreak/>
              <w:t>7.2.1</w:t>
            </w:r>
          </w:p>
        </w:tc>
      </w:tr>
      <w:tr w:rsidR="003801DA" w:rsidRPr="002275C2" w14:paraId="72770E46" w14:textId="77777777" w:rsidTr="00AE026F">
        <w:tc>
          <w:tcPr>
            <w:tcW w:w="709" w:type="dxa"/>
            <w:tcBorders>
              <w:top w:val="single" w:sz="4" w:space="0" w:color="000000"/>
              <w:left w:val="single" w:sz="4" w:space="0" w:color="000000"/>
              <w:bottom w:val="single" w:sz="4" w:space="0" w:color="000000"/>
            </w:tcBorders>
            <w:shd w:val="clear" w:color="auto" w:fill="auto"/>
          </w:tcPr>
          <w:p w14:paraId="28CDFBFE" w14:textId="4A3DAB9A" w:rsidR="003801DA" w:rsidRPr="002275C2" w:rsidRDefault="003801DA" w:rsidP="00AC3E1D">
            <w:pPr>
              <w:pStyle w:val="af6"/>
              <w:numPr>
                <w:ilvl w:val="0"/>
                <w:numId w:val="26"/>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0149099B" w14:textId="77777777" w:rsidR="003801DA" w:rsidRPr="002275C2" w:rsidRDefault="003801DA" w:rsidP="00AC3E1D">
            <w:pPr>
              <w:spacing w:after="0" w:line="240" w:lineRule="auto"/>
              <w:rPr>
                <w:rFonts w:ascii="Times New Roman" w:hAnsi="Times New Roman"/>
                <w:sz w:val="24"/>
                <w:szCs w:val="24"/>
                <w:shd w:val="clear" w:color="auto" w:fill="FFFFFF"/>
              </w:rPr>
            </w:pPr>
            <w:r w:rsidRPr="002275C2">
              <w:rPr>
                <w:rFonts w:ascii="Times New Roman" w:hAnsi="Times New Roman"/>
                <w:sz w:val="24"/>
                <w:szCs w:val="24"/>
                <w:shd w:val="clear" w:color="auto" w:fill="FFFFFF"/>
              </w:rPr>
              <w:t>Улично-дорожная сеть</w:t>
            </w:r>
          </w:p>
        </w:tc>
        <w:tc>
          <w:tcPr>
            <w:tcW w:w="4536" w:type="dxa"/>
            <w:tcBorders>
              <w:top w:val="single" w:sz="4" w:space="0" w:color="000000"/>
              <w:left w:val="single" w:sz="4" w:space="0" w:color="000000"/>
              <w:bottom w:val="single" w:sz="4" w:space="0" w:color="000000"/>
            </w:tcBorders>
          </w:tcPr>
          <w:p w14:paraId="60A6E6B9" w14:textId="232DB36F" w:rsidR="003801DA" w:rsidRPr="002275C2" w:rsidRDefault="003801DA" w:rsidP="00AC3E1D">
            <w:pPr>
              <w:spacing w:after="0" w:line="240" w:lineRule="auto"/>
              <w:contextualSpacing/>
              <w:jc w:val="both"/>
              <w:rPr>
                <w:rFonts w:ascii="Times New Roman" w:hAnsi="Times New Roman"/>
                <w:sz w:val="24"/>
                <w:szCs w:val="24"/>
                <w:shd w:val="clear" w:color="auto" w:fill="FFFFFF"/>
              </w:rPr>
            </w:pPr>
            <w:proofErr w:type="gramStart"/>
            <w:r w:rsidRPr="002275C2">
              <w:rPr>
                <w:rFonts w:ascii="Times New Roman" w:hAnsi="Times New Roman"/>
                <w:color w:val="000000" w:themeColor="text1"/>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2275C2">
              <w:rPr>
                <w:rFonts w:ascii="Times New Roman" w:hAnsi="Times New Roman"/>
                <w:color w:val="000000" w:themeColor="text1"/>
                <w:sz w:val="24"/>
                <w:szCs w:val="24"/>
              </w:rPr>
              <w:t>велотранспортной</w:t>
            </w:r>
            <w:proofErr w:type="spellEnd"/>
            <w:r w:rsidRPr="002275C2">
              <w:rPr>
                <w:rFonts w:ascii="Times New Roman" w:hAnsi="Times New Roman"/>
                <w:color w:val="000000" w:themeColor="text1"/>
                <w:sz w:val="24"/>
                <w:szCs w:val="24"/>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r w:rsidRPr="002275C2">
              <w:rPr>
                <w:rFonts w:ascii="Times New Roman" w:hAnsi="Times New Roman"/>
                <w:sz w:val="24"/>
                <w:szCs w:val="24"/>
              </w:rPr>
              <w:t>кодами 2.7.1</w:t>
            </w:r>
            <w:r w:rsidRPr="002275C2">
              <w:rPr>
                <w:rFonts w:ascii="Times New Roman" w:hAnsi="Times New Roman"/>
                <w:color w:val="000000" w:themeColor="text1"/>
                <w:sz w:val="24"/>
                <w:szCs w:val="24"/>
              </w:rPr>
              <w:t>, </w:t>
            </w:r>
            <w:r w:rsidRPr="002275C2">
              <w:rPr>
                <w:rFonts w:ascii="Times New Roman" w:hAnsi="Times New Roman"/>
                <w:sz w:val="24"/>
                <w:szCs w:val="24"/>
              </w:rPr>
              <w:t>4.9</w:t>
            </w:r>
            <w:r w:rsidRPr="002275C2">
              <w:rPr>
                <w:rFonts w:ascii="Times New Roman" w:hAnsi="Times New Roman"/>
                <w:color w:val="000000" w:themeColor="text1"/>
                <w:sz w:val="24"/>
                <w:szCs w:val="24"/>
              </w:rPr>
              <w:t>, </w:t>
            </w:r>
            <w:r w:rsidRPr="002275C2">
              <w:rPr>
                <w:rFonts w:ascii="Times New Roman" w:hAnsi="Times New Roman"/>
                <w:sz w:val="24"/>
                <w:szCs w:val="24"/>
              </w:rPr>
              <w:t>7.2.3</w:t>
            </w:r>
            <w:r w:rsidRPr="002275C2">
              <w:rPr>
                <w:rFonts w:ascii="Times New Roman" w:hAnsi="Times New Roman"/>
                <w:color w:val="000000" w:themeColor="text1"/>
                <w:sz w:val="24"/>
                <w:szCs w:val="24"/>
              </w:rPr>
              <w:t>, а также некапитальных сооружений, предназначенных для охраны транспортных средств</w:t>
            </w:r>
            <w:proofErr w:type="gramEnd"/>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A0239FA" w14:textId="618C5BB4" w:rsidR="003801DA" w:rsidRPr="002275C2" w:rsidRDefault="003801DA" w:rsidP="00AC3E1D">
            <w:pPr>
              <w:spacing w:after="0" w:line="240" w:lineRule="auto"/>
              <w:contextualSpacing/>
              <w:jc w:val="center"/>
              <w:rPr>
                <w:rFonts w:ascii="Times New Roman" w:hAnsi="Times New Roman"/>
                <w:sz w:val="24"/>
                <w:szCs w:val="24"/>
                <w:shd w:val="clear" w:color="auto" w:fill="FFFFFF"/>
              </w:rPr>
            </w:pPr>
            <w:r w:rsidRPr="002275C2">
              <w:rPr>
                <w:rFonts w:ascii="Times New Roman" w:hAnsi="Times New Roman"/>
                <w:sz w:val="24"/>
                <w:szCs w:val="24"/>
                <w:shd w:val="clear" w:color="auto" w:fill="FFFFFF"/>
              </w:rPr>
              <w:t>12.0.1</w:t>
            </w:r>
          </w:p>
        </w:tc>
      </w:tr>
      <w:tr w:rsidR="003801DA" w:rsidRPr="002275C2" w14:paraId="4B439B21" w14:textId="77777777" w:rsidTr="00AE026F">
        <w:tc>
          <w:tcPr>
            <w:tcW w:w="709" w:type="dxa"/>
            <w:tcBorders>
              <w:top w:val="single" w:sz="4" w:space="0" w:color="000000"/>
              <w:left w:val="single" w:sz="4" w:space="0" w:color="000000"/>
              <w:bottom w:val="single" w:sz="4" w:space="0" w:color="000000"/>
            </w:tcBorders>
            <w:shd w:val="clear" w:color="auto" w:fill="auto"/>
          </w:tcPr>
          <w:p w14:paraId="5C6B92A8" w14:textId="3AED1361" w:rsidR="003801DA" w:rsidRPr="002275C2" w:rsidRDefault="003801DA" w:rsidP="00AC3E1D">
            <w:pPr>
              <w:pStyle w:val="af6"/>
              <w:numPr>
                <w:ilvl w:val="0"/>
                <w:numId w:val="26"/>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25E62135" w14:textId="77777777" w:rsidR="003801DA" w:rsidRPr="002275C2" w:rsidRDefault="003801DA" w:rsidP="00AC3E1D">
            <w:pPr>
              <w:spacing w:after="0" w:line="240" w:lineRule="auto"/>
              <w:rPr>
                <w:rFonts w:ascii="Times New Roman" w:hAnsi="Times New Roman"/>
                <w:sz w:val="24"/>
                <w:szCs w:val="24"/>
                <w:shd w:val="clear" w:color="auto" w:fill="FFFFFF"/>
              </w:rPr>
            </w:pPr>
            <w:r w:rsidRPr="002275C2">
              <w:rPr>
                <w:rFonts w:ascii="Times New Roman" w:hAnsi="Times New Roman"/>
                <w:sz w:val="24"/>
                <w:szCs w:val="24"/>
                <w:shd w:val="clear" w:color="auto" w:fill="FFFFFF"/>
              </w:rPr>
              <w:t>Благоустройство территории</w:t>
            </w:r>
          </w:p>
        </w:tc>
        <w:tc>
          <w:tcPr>
            <w:tcW w:w="4536" w:type="dxa"/>
            <w:tcBorders>
              <w:top w:val="single" w:sz="4" w:space="0" w:color="000000"/>
              <w:left w:val="single" w:sz="4" w:space="0" w:color="000000"/>
              <w:bottom w:val="single" w:sz="4" w:space="0" w:color="000000"/>
            </w:tcBorders>
          </w:tcPr>
          <w:p w14:paraId="37678DA4" w14:textId="5F37A9CB" w:rsidR="003801DA" w:rsidRPr="002275C2" w:rsidRDefault="003801DA" w:rsidP="00AC3E1D">
            <w:pPr>
              <w:spacing w:after="0" w:line="240" w:lineRule="auto"/>
              <w:contextualSpacing/>
              <w:jc w:val="both"/>
              <w:rPr>
                <w:rFonts w:ascii="Times New Roman" w:hAnsi="Times New Roman"/>
                <w:sz w:val="24"/>
                <w:szCs w:val="24"/>
                <w:shd w:val="clear" w:color="auto" w:fill="FFFFFF"/>
              </w:rPr>
            </w:pPr>
            <w:r w:rsidRPr="002275C2">
              <w:rPr>
                <w:rFonts w:ascii="Times New Roman" w:hAnsi="Times New Roman"/>
                <w:color w:val="000000" w:themeColor="text1"/>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894B07F" w14:textId="7DEE3B58" w:rsidR="003801DA" w:rsidRPr="002275C2" w:rsidRDefault="003801DA" w:rsidP="00AC3E1D">
            <w:pPr>
              <w:spacing w:after="0" w:line="240" w:lineRule="auto"/>
              <w:contextualSpacing/>
              <w:jc w:val="center"/>
              <w:rPr>
                <w:rFonts w:ascii="Times New Roman" w:hAnsi="Times New Roman"/>
                <w:sz w:val="24"/>
                <w:szCs w:val="24"/>
                <w:shd w:val="clear" w:color="auto" w:fill="FFFFFF"/>
              </w:rPr>
            </w:pPr>
            <w:r w:rsidRPr="002275C2">
              <w:rPr>
                <w:rFonts w:ascii="Times New Roman" w:hAnsi="Times New Roman"/>
                <w:sz w:val="24"/>
                <w:szCs w:val="24"/>
                <w:shd w:val="clear" w:color="auto" w:fill="FFFFFF"/>
              </w:rPr>
              <w:t>12.0.2</w:t>
            </w:r>
          </w:p>
        </w:tc>
      </w:tr>
      <w:tr w:rsidR="00AE026F" w:rsidRPr="002275C2" w14:paraId="3A493433" w14:textId="77777777" w:rsidTr="00B63621">
        <w:tc>
          <w:tcPr>
            <w:tcW w:w="9386" w:type="dxa"/>
            <w:gridSpan w:val="4"/>
            <w:tcBorders>
              <w:top w:val="single" w:sz="4" w:space="0" w:color="000000"/>
              <w:left w:val="single" w:sz="4" w:space="0" w:color="000000"/>
              <w:bottom w:val="single" w:sz="4" w:space="0" w:color="000000"/>
              <w:right w:val="single" w:sz="4" w:space="0" w:color="000000"/>
            </w:tcBorders>
            <w:shd w:val="clear" w:color="auto" w:fill="E7E6E6" w:themeFill="background2"/>
          </w:tcPr>
          <w:p w14:paraId="7BA31428" w14:textId="1AB18AFF" w:rsidR="00AE026F" w:rsidRPr="002275C2" w:rsidRDefault="00AE026F" w:rsidP="00AC3E1D">
            <w:pPr>
              <w:snapToGrid w:val="0"/>
              <w:spacing w:after="0" w:line="240" w:lineRule="auto"/>
              <w:jc w:val="center"/>
              <w:rPr>
                <w:rFonts w:ascii="Times New Roman" w:hAnsi="Times New Roman"/>
                <w:color w:val="000000"/>
                <w:sz w:val="24"/>
                <w:szCs w:val="24"/>
              </w:rPr>
            </w:pPr>
            <w:r w:rsidRPr="002275C2">
              <w:rPr>
                <w:rFonts w:ascii="Times New Roman" w:hAnsi="Times New Roman"/>
                <w:b/>
                <w:sz w:val="24"/>
                <w:szCs w:val="24"/>
              </w:rPr>
              <w:t>Условно разрешенные виды использования</w:t>
            </w:r>
          </w:p>
        </w:tc>
      </w:tr>
      <w:tr w:rsidR="00AE026F" w:rsidRPr="002275C2" w14:paraId="02E688CE" w14:textId="77777777" w:rsidTr="00AE026F">
        <w:tc>
          <w:tcPr>
            <w:tcW w:w="709" w:type="dxa"/>
            <w:tcBorders>
              <w:top w:val="single" w:sz="4" w:space="0" w:color="000000"/>
              <w:left w:val="single" w:sz="4" w:space="0" w:color="000000"/>
              <w:bottom w:val="single" w:sz="4" w:space="0" w:color="000000"/>
            </w:tcBorders>
            <w:shd w:val="clear" w:color="auto" w:fill="auto"/>
          </w:tcPr>
          <w:p w14:paraId="25645123" w14:textId="77777777" w:rsidR="00AE026F" w:rsidRPr="002275C2" w:rsidRDefault="00AE026F" w:rsidP="00AC3E1D">
            <w:pPr>
              <w:pStyle w:val="af6"/>
              <w:numPr>
                <w:ilvl w:val="0"/>
                <w:numId w:val="25"/>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14895F91" w14:textId="77777777" w:rsidR="00AE026F" w:rsidRPr="002275C2" w:rsidRDefault="00AE026F"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shd w:val="clear" w:color="auto" w:fill="FFFFFF"/>
                <w:lang w:eastAsia="ar-SA"/>
              </w:rPr>
              <w:t>Деловое управление</w:t>
            </w:r>
          </w:p>
        </w:tc>
        <w:tc>
          <w:tcPr>
            <w:tcW w:w="4536" w:type="dxa"/>
            <w:tcBorders>
              <w:top w:val="single" w:sz="4" w:space="0" w:color="000000"/>
              <w:left w:val="single" w:sz="4" w:space="0" w:color="000000"/>
              <w:bottom w:val="single" w:sz="4" w:space="0" w:color="000000"/>
            </w:tcBorders>
          </w:tcPr>
          <w:p w14:paraId="1CBF697B" w14:textId="2557CC6B" w:rsidR="00AE026F" w:rsidRPr="002275C2" w:rsidRDefault="003801DA"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5240BD3" w14:textId="0B56D1E8" w:rsidR="00AE026F" w:rsidRPr="002275C2" w:rsidRDefault="00AE026F"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4.1</w:t>
            </w:r>
          </w:p>
        </w:tc>
      </w:tr>
      <w:tr w:rsidR="00AE026F" w:rsidRPr="002275C2" w14:paraId="35E45D1A" w14:textId="77777777" w:rsidTr="00AE026F">
        <w:tc>
          <w:tcPr>
            <w:tcW w:w="709" w:type="dxa"/>
            <w:tcBorders>
              <w:top w:val="single" w:sz="4" w:space="0" w:color="000000"/>
              <w:left w:val="single" w:sz="4" w:space="0" w:color="000000"/>
              <w:bottom w:val="single" w:sz="4" w:space="0" w:color="000000"/>
            </w:tcBorders>
            <w:shd w:val="clear" w:color="auto" w:fill="auto"/>
          </w:tcPr>
          <w:p w14:paraId="611AF092" w14:textId="77777777" w:rsidR="00AE026F" w:rsidRPr="002275C2" w:rsidRDefault="00AE026F" w:rsidP="00AC3E1D">
            <w:pPr>
              <w:pStyle w:val="af6"/>
              <w:numPr>
                <w:ilvl w:val="0"/>
                <w:numId w:val="25"/>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618BF18C" w14:textId="77777777" w:rsidR="00AE026F" w:rsidRPr="002275C2" w:rsidRDefault="00AE026F" w:rsidP="00AC3E1D">
            <w:pPr>
              <w:suppressAutoHyphens/>
              <w:spacing w:after="0" w:line="240" w:lineRule="auto"/>
              <w:jc w:val="both"/>
              <w:rPr>
                <w:rFonts w:ascii="Times New Roman" w:hAnsi="Times New Roman"/>
                <w:sz w:val="24"/>
                <w:szCs w:val="24"/>
                <w:shd w:val="clear" w:color="auto" w:fill="FFFFFF"/>
                <w:lang w:eastAsia="ar-SA"/>
              </w:rPr>
            </w:pPr>
            <w:r w:rsidRPr="002275C2">
              <w:rPr>
                <w:rFonts w:ascii="Times New Roman" w:hAnsi="Times New Roman"/>
                <w:sz w:val="24"/>
                <w:szCs w:val="24"/>
                <w:shd w:val="clear" w:color="auto" w:fill="FFFFFF"/>
                <w:lang w:eastAsia="ar-SA"/>
              </w:rPr>
              <w:t>Общественное питание</w:t>
            </w:r>
          </w:p>
        </w:tc>
        <w:tc>
          <w:tcPr>
            <w:tcW w:w="4536" w:type="dxa"/>
            <w:tcBorders>
              <w:top w:val="single" w:sz="4" w:space="0" w:color="000000"/>
              <w:left w:val="single" w:sz="4" w:space="0" w:color="000000"/>
              <w:bottom w:val="single" w:sz="4" w:space="0" w:color="000000"/>
            </w:tcBorders>
          </w:tcPr>
          <w:p w14:paraId="4F8FF24E" w14:textId="02DEF5F8" w:rsidR="00AE026F" w:rsidRPr="002275C2" w:rsidRDefault="003801DA" w:rsidP="00AC3E1D">
            <w:pPr>
              <w:rPr>
                <w:rFonts w:ascii="Times New Roman" w:hAnsi="Times New Roman"/>
                <w:sz w:val="24"/>
                <w:szCs w:val="24"/>
                <w:lang w:eastAsia="ar-SA"/>
              </w:rPr>
            </w:pPr>
            <w:r w:rsidRPr="002275C2">
              <w:rPr>
                <w:rFonts w:ascii="Times New Roman" w:hAnsi="Times New Roman"/>
                <w:sz w:val="24"/>
                <w:szCs w:val="24"/>
                <w:lang w:eastAsia="ar-SA"/>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0BE76E7" w14:textId="763E4FFF" w:rsidR="00AE026F" w:rsidRPr="002275C2" w:rsidRDefault="00AE026F"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4.6</w:t>
            </w:r>
          </w:p>
        </w:tc>
      </w:tr>
      <w:tr w:rsidR="003801DA" w:rsidRPr="002275C2" w14:paraId="5111D23E" w14:textId="77777777" w:rsidTr="00AE026F">
        <w:tc>
          <w:tcPr>
            <w:tcW w:w="709" w:type="dxa"/>
            <w:tcBorders>
              <w:top w:val="single" w:sz="4" w:space="0" w:color="000000"/>
              <w:left w:val="single" w:sz="4" w:space="0" w:color="000000"/>
              <w:bottom w:val="single" w:sz="4" w:space="0" w:color="000000"/>
            </w:tcBorders>
            <w:shd w:val="clear" w:color="auto" w:fill="auto"/>
          </w:tcPr>
          <w:p w14:paraId="14D4787A" w14:textId="77777777" w:rsidR="003801DA" w:rsidRPr="002275C2" w:rsidRDefault="003801DA" w:rsidP="00AC3E1D">
            <w:pPr>
              <w:pStyle w:val="af6"/>
              <w:numPr>
                <w:ilvl w:val="0"/>
                <w:numId w:val="25"/>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361EA57B" w14:textId="77777777" w:rsidR="003801DA" w:rsidRPr="002275C2" w:rsidRDefault="003801DA" w:rsidP="00AC3E1D">
            <w:pPr>
              <w:suppressAutoHyphens/>
              <w:spacing w:after="0" w:line="240" w:lineRule="auto"/>
              <w:jc w:val="both"/>
              <w:rPr>
                <w:rFonts w:ascii="Times New Roman" w:hAnsi="Times New Roman"/>
                <w:sz w:val="24"/>
                <w:szCs w:val="24"/>
                <w:shd w:val="clear" w:color="auto" w:fill="FFFFFF"/>
                <w:lang w:eastAsia="ar-SA"/>
              </w:rPr>
            </w:pPr>
            <w:r w:rsidRPr="002275C2">
              <w:rPr>
                <w:rFonts w:ascii="Times New Roman" w:hAnsi="Times New Roman"/>
                <w:sz w:val="24"/>
                <w:szCs w:val="24"/>
                <w:shd w:val="clear" w:color="auto" w:fill="FFFFFF"/>
                <w:lang w:eastAsia="ar-SA"/>
              </w:rPr>
              <w:t xml:space="preserve">Объекты дорожного </w:t>
            </w:r>
            <w:r w:rsidRPr="002275C2">
              <w:rPr>
                <w:rFonts w:ascii="Times New Roman" w:hAnsi="Times New Roman"/>
                <w:sz w:val="24"/>
                <w:szCs w:val="24"/>
                <w:shd w:val="clear" w:color="auto" w:fill="FFFFFF"/>
                <w:lang w:eastAsia="ar-SA"/>
              </w:rPr>
              <w:lastRenderedPageBreak/>
              <w:t>сервиса</w:t>
            </w:r>
          </w:p>
        </w:tc>
        <w:tc>
          <w:tcPr>
            <w:tcW w:w="4536" w:type="dxa"/>
            <w:tcBorders>
              <w:top w:val="single" w:sz="4" w:space="0" w:color="000000"/>
              <w:left w:val="single" w:sz="4" w:space="0" w:color="000000"/>
              <w:bottom w:val="single" w:sz="4" w:space="0" w:color="000000"/>
            </w:tcBorders>
          </w:tcPr>
          <w:p w14:paraId="64F49F53" w14:textId="18EDA989" w:rsidR="003801DA" w:rsidRPr="002275C2" w:rsidRDefault="003801DA"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color w:val="000000" w:themeColor="text1"/>
                <w:sz w:val="24"/>
                <w:szCs w:val="24"/>
              </w:rPr>
              <w:lastRenderedPageBreak/>
              <w:t xml:space="preserve">Размещение зданий и сооружений </w:t>
            </w:r>
            <w:r w:rsidRPr="002275C2">
              <w:rPr>
                <w:rFonts w:ascii="Times New Roman" w:hAnsi="Times New Roman"/>
                <w:color w:val="000000" w:themeColor="text1"/>
                <w:sz w:val="24"/>
                <w:szCs w:val="24"/>
              </w:rPr>
              <w:lastRenderedPageBreak/>
              <w:t>дорожного сервиса. Содержание данного вида разрешенного использования включает в себя содержание видов разрешенного использования с </w:t>
            </w:r>
            <w:r w:rsidRPr="002275C2">
              <w:rPr>
                <w:rFonts w:ascii="Times New Roman" w:hAnsi="Times New Roman"/>
                <w:sz w:val="24"/>
                <w:szCs w:val="24"/>
              </w:rPr>
              <w:t>кодами 4.9.1.1 - 4.9.1.4</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0BF2C42" w14:textId="604F8029" w:rsidR="003801DA" w:rsidRPr="002275C2" w:rsidRDefault="003801DA"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lastRenderedPageBreak/>
              <w:t>4.9.1</w:t>
            </w:r>
          </w:p>
        </w:tc>
      </w:tr>
      <w:tr w:rsidR="003801DA" w:rsidRPr="002275C2" w14:paraId="1D025B9F" w14:textId="77777777" w:rsidTr="00AE026F">
        <w:tc>
          <w:tcPr>
            <w:tcW w:w="709" w:type="dxa"/>
            <w:tcBorders>
              <w:top w:val="single" w:sz="4" w:space="0" w:color="000000"/>
              <w:left w:val="single" w:sz="4" w:space="0" w:color="000000"/>
              <w:bottom w:val="single" w:sz="4" w:space="0" w:color="000000"/>
            </w:tcBorders>
            <w:shd w:val="clear" w:color="auto" w:fill="auto"/>
          </w:tcPr>
          <w:p w14:paraId="33BB6E70" w14:textId="77777777" w:rsidR="003801DA" w:rsidRPr="002275C2" w:rsidRDefault="003801DA" w:rsidP="00AC3E1D">
            <w:pPr>
              <w:pStyle w:val="af6"/>
              <w:numPr>
                <w:ilvl w:val="0"/>
                <w:numId w:val="25"/>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38889754" w14:textId="77777777" w:rsidR="003801DA" w:rsidRPr="002275C2" w:rsidRDefault="003801DA" w:rsidP="00AC3E1D">
            <w:pPr>
              <w:suppressAutoHyphens/>
              <w:spacing w:after="0" w:line="240" w:lineRule="auto"/>
              <w:jc w:val="both"/>
              <w:rPr>
                <w:rFonts w:ascii="Times New Roman" w:hAnsi="Times New Roman"/>
                <w:sz w:val="24"/>
                <w:szCs w:val="24"/>
                <w:shd w:val="clear" w:color="auto" w:fill="FFFFFF"/>
                <w:lang w:eastAsia="ar-SA"/>
              </w:rPr>
            </w:pPr>
            <w:r w:rsidRPr="002275C2">
              <w:rPr>
                <w:rFonts w:ascii="Times New Roman" w:hAnsi="Times New Roman"/>
                <w:sz w:val="24"/>
                <w:szCs w:val="24"/>
                <w:shd w:val="clear" w:color="auto" w:fill="FFFFFF"/>
                <w:lang w:eastAsia="ar-SA"/>
              </w:rPr>
              <w:t>Связь</w:t>
            </w:r>
          </w:p>
        </w:tc>
        <w:tc>
          <w:tcPr>
            <w:tcW w:w="4536" w:type="dxa"/>
            <w:tcBorders>
              <w:top w:val="single" w:sz="4" w:space="0" w:color="000000"/>
              <w:left w:val="single" w:sz="4" w:space="0" w:color="000000"/>
              <w:bottom w:val="single" w:sz="4" w:space="0" w:color="000000"/>
            </w:tcBorders>
          </w:tcPr>
          <w:p w14:paraId="3746C8EC" w14:textId="41FC2A84" w:rsidR="003801DA" w:rsidRPr="002275C2" w:rsidRDefault="003801DA"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color w:val="000000" w:themeColor="text1"/>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61" w:anchor="block_1311" w:history="1">
              <w:r w:rsidRPr="002275C2">
                <w:rPr>
                  <w:rStyle w:val="ae"/>
                  <w:rFonts w:ascii="Times New Roman" w:hAnsi="Times New Roman"/>
                  <w:color w:val="000000" w:themeColor="text1"/>
                  <w:sz w:val="24"/>
                  <w:szCs w:val="24"/>
                </w:rPr>
                <w:t>кодами 3.1.1</w:t>
              </w:r>
            </w:hyperlink>
            <w:r w:rsidRPr="002275C2">
              <w:rPr>
                <w:rFonts w:ascii="Times New Roman" w:hAnsi="Times New Roman"/>
                <w:color w:val="000000" w:themeColor="text1"/>
                <w:sz w:val="24"/>
                <w:szCs w:val="24"/>
              </w:rPr>
              <w:t>, </w:t>
            </w:r>
            <w:hyperlink r:id="rId62" w:anchor="block_1323" w:history="1">
              <w:r w:rsidRPr="002275C2">
                <w:rPr>
                  <w:rStyle w:val="ae"/>
                  <w:rFonts w:ascii="Times New Roman" w:hAnsi="Times New Roman"/>
                  <w:color w:val="000000" w:themeColor="text1"/>
                  <w:sz w:val="24"/>
                  <w:szCs w:val="24"/>
                </w:rPr>
                <w:t>3.2.3</w:t>
              </w:r>
            </w:hyperlink>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B2246C8" w14:textId="17912BB7" w:rsidR="003801DA" w:rsidRPr="002275C2" w:rsidRDefault="003801DA"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6.8</w:t>
            </w:r>
          </w:p>
        </w:tc>
      </w:tr>
    </w:tbl>
    <w:p w14:paraId="75C6C6AE" w14:textId="77777777" w:rsidR="00ED5BCF" w:rsidRPr="00AC3E1D" w:rsidRDefault="00ED5BCF" w:rsidP="00AC3E1D">
      <w:pPr>
        <w:spacing w:after="0" w:line="240" w:lineRule="auto"/>
        <w:ind w:firstLine="680"/>
        <w:jc w:val="both"/>
        <w:rPr>
          <w:rFonts w:ascii="Times New Roman" w:hAnsi="Times New Roman"/>
          <w:b/>
          <w:sz w:val="28"/>
          <w:szCs w:val="28"/>
        </w:rPr>
      </w:pPr>
    </w:p>
    <w:p w14:paraId="1CDCD659" w14:textId="01D22449" w:rsidR="00ED5BCF" w:rsidRPr="00AC3E1D" w:rsidRDefault="00ED5BCF" w:rsidP="00AC3E1D">
      <w:pPr>
        <w:spacing w:after="0" w:line="240" w:lineRule="auto"/>
        <w:ind w:firstLine="680"/>
        <w:jc w:val="both"/>
        <w:rPr>
          <w:rFonts w:ascii="Times New Roman" w:hAnsi="Times New Roman"/>
          <w:b/>
          <w:sz w:val="28"/>
          <w:szCs w:val="28"/>
        </w:rPr>
      </w:pPr>
      <w:r w:rsidRPr="00AC3E1D">
        <w:rPr>
          <w:rFonts w:ascii="Times New Roman" w:hAnsi="Times New Roman"/>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76DC302F" w14:textId="77777777" w:rsidR="00ED5BCF" w:rsidRPr="00AC3E1D" w:rsidRDefault="00ED5BCF" w:rsidP="00AC3E1D">
      <w:pPr>
        <w:spacing w:after="0" w:line="240" w:lineRule="auto"/>
        <w:ind w:firstLine="680"/>
        <w:jc w:val="both"/>
        <w:rPr>
          <w:rFonts w:ascii="Times New Roman" w:hAnsi="Times New Roman"/>
          <w:b/>
          <w:sz w:val="28"/>
          <w:szCs w:val="28"/>
        </w:rPr>
      </w:pPr>
    </w:p>
    <w:p w14:paraId="53AB2E06" w14:textId="133BC408" w:rsidR="001E3845" w:rsidRPr="00AC3E1D" w:rsidRDefault="001E3845"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 xml:space="preserve">Предельные (минимальные и (или) максимальные) размеры земельных участков, в том числе их площадь: </w:t>
      </w:r>
    </w:p>
    <w:p w14:paraId="691177E4" w14:textId="6051C523" w:rsidR="001E3845" w:rsidRPr="00AC3E1D" w:rsidRDefault="001E3845"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 xml:space="preserve">- минимальная площадь земельного участка – </w:t>
      </w:r>
      <w:r w:rsidR="00C77031" w:rsidRPr="00AC3E1D">
        <w:rPr>
          <w:rFonts w:ascii="Times New Roman" w:hAnsi="Times New Roman"/>
          <w:sz w:val="28"/>
          <w:szCs w:val="28"/>
        </w:rPr>
        <w:t>300</w:t>
      </w:r>
      <w:r w:rsidRPr="00AC3E1D">
        <w:rPr>
          <w:rFonts w:ascii="Times New Roman" w:hAnsi="Times New Roman"/>
          <w:sz w:val="28"/>
          <w:szCs w:val="28"/>
        </w:rPr>
        <w:t xml:space="preserve"> </w:t>
      </w:r>
      <w:proofErr w:type="spellStart"/>
      <w:r w:rsidRPr="00AC3E1D">
        <w:rPr>
          <w:rFonts w:ascii="Times New Roman" w:hAnsi="Times New Roman"/>
          <w:sz w:val="28"/>
          <w:szCs w:val="28"/>
        </w:rPr>
        <w:t>кв.м</w:t>
      </w:r>
      <w:proofErr w:type="spellEnd"/>
      <w:r w:rsidRPr="00AC3E1D">
        <w:rPr>
          <w:rFonts w:ascii="Times New Roman" w:hAnsi="Times New Roman"/>
          <w:sz w:val="28"/>
          <w:szCs w:val="28"/>
        </w:rPr>
        <w:t>;</w:t>
      </w:r>
    </w:p>
    <w:p w14:paraId="5E3157B8" w14:textId="77777777" w:rsidR="001E3845" w:rsidRPr="00AC3E1D" w:rsidRDefault="001E3845"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 максимальная площадь земельного участка – не подлежит установлению;</w:t>
      </w:r>
    </w:p>
    <w:p w14:paraId="25FF0B48" w14:textId="77777777" w:rsidR="001E3845" w:rsidRPr="00AC3E1D" w:rsidRDefault="001E3845"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 минимальная ширина вдоль фронта улицы – не подлежит установлению.</w:t>
      </w:r>
    </w:p>
    <w:p w14:paraId="4460900A" w14:textId="349176A7" w:rsidR="001E3845" w:rsidRPr="00AC3E1D" w:rsidRDefault="001E3845"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ab/>
        <w:t>Предельная высота зданий, строений, сооружений – не подлежит установлению;</w:t>
      </w:r>
    </w:p>
    <w:p w14:paraId="4B81C660" w14:textId="632A0468" w:rsidR="00B812B9" w:rsidRPr="00AC3E1D" w:rsidRDefault="00B812B9"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Предельное количество этажей зданий, строений, сооружений – не подлежит установлению.</w:t>
      </w:r>
    </w:p>
    <w:p w14:paraId="79B523BF" w14:textId="548C5022" w:rsidR="001E3845" w:rsidRPr="00AC3E1D" w:rsidRDefault="001E3845"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sidR="00C77031" w:rsidRPr="00AC3E1D">
        <w:rPr>
          <w:rFonts w:ascii="Times New Roman" w:hAnsi="Times New Roman"/>
          <w:sz w:val="28"/>
          <w:szCs w:val="28"/>
        </w:rPr>
        <w:t>не подлежит установлению</w:t>
      </w:r>
      <w:r w:rsidR="00980A6D" w:rsidRPr="00AC3E1D">
        <w:rPr>
          <w:rFonts w:ascii="Times New Roman" w:hAnsi="Times New Roman"/>
          <w:sz w:val="28"/>
          <w:szCs w:val="28"/>
        </w:rPr>
        <w:t>.</w:t>
      </w:r>
    </w:p>
    <w:p w14:paraId="1DCADF9F" w14:textId="70D3FBC4" w:rsidR="001E3845" w:rsidRPr="00AC3E1D" w:rsidRDefault="001E3845"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r w:rsidR="00DB06E2" w:rsidRPr="00AC3E1D">
        <w:rPr>
          <w:rFonts w:ascii="Times New Roman" w:hAnsi="Times New Roman"/>
          <w:sz w:val="28"/>
          <w:szCs w:val="28"/>
        </w:rPr>
        <w:t xml:space="preserve"> </w:t>
      </w:r>
      <w:r w:rsidR="00C77031" w:rsidRPr="00AC3E1D">
        <w:rPr>
          <w:rFonts w:ascii="Times New Roman" w:hAnsi="Times New Roman"/>
          <w:sz w:val="28"/>
          <w:szCs w:val="28"/>
        </w:rPr>
        <w:t>не подлежит установлению</w:t>
      </w:r>
      <w:r w:rsidRPr="00AC3E1D">
        <w:rPr>
          <w:rFonts w:ascii="Times New Roman" w:hAnsi="Times New Roman"/>
          <w:sz w:val="28"/>
          <w:szCs w:val="28"/>
        </w:rPr>
        <w:t>.</w:t>
      </w:r>
    </w:p>
    <w:p w14:paraId="4A2349D0" w14:textId="5BE1C78E" w:rsidR="008B6EDE" w:rsidRPr="00AC3E1D" w:rsidRDefault="008B6EDE" w:rsidP="00AC3E1D">
      <w:pPr>
        <w:spacing w:after="0" w:line="240" w:lineRule="auto"/>
        <w:ind w:firstLine="680"/>
        <w:jc w:val="both"/>
        <w:rPr>
          <w:rFonts w:ascii="Times New Roman" w:hAnsi="Times New Roman"/>
          <w:sz w:val="28"/>
          <w:szCs w:val="28"/>
        </w:rPr>
      </w:pPr>
    </w:p>
    <w:p w14:paraId="237D9112" w14:textId="77777777" w:rsidR="0065498F" w:rsidRPr="00AC3E1D" w:rsidRDefault="0065498F" w:rsidP="00AC3E1D">
      <w:pPr>
        <w:spacing w:after="0" w:line="240" w:lineRule="auto"/>
        <w:ind w:firstLine="680"/>
        <w:jc w:val="center"/>
        <w:rPr>
          <w:rFonts w:ascii="Times New Roman" w:hAnsi="Times New Roman"/>
          <w:b/>
          <w:sz w:val="28"/>
          <w:szCs w:val="28"/>
        </w:rPr>
      </w:pPr>
      <w:r w:rsidRPr="00AC3E1D">
        <w:rPr>
          <w:rFonts w:ascii="Times New Roman" w:hAnsi="Times New Roman"/>
          <w:b/>
          <w:sz w:val="28"/>
          <w:szCs w:val="28"/>
        </w:rPr>
        <w:t>Требования к архитектурно-градостроительному облику объектов капитального строительства</w:t>
      </w:r>
    </w:p>
    <w:p w14:paraId="23331DA8" w14:textId="77777777" w:rsidR="0065498F" w:rsidRPr="00AC3E1D" w:rsidRDefault="0065498F" w:rsidP="00AC3E1D">
      <w:pPr>
        <w:spacing w:before="120" w:after="0" w:line="240" w:lineRule="auto"/>
        <w:ind w:firstLine="680"/>
        <w:jc w:val="both"/>
        <w:rPr>
          <w:rFonts w:ascii="Times New Roman" w:hAnsi="Times New Roman"/>
          <w:sz w:val="28"/>
          <w:szCs w:val="28"/>
        </w:rPr>
      </w:pPr>
      <w:r w:rsidRPr="00AC3E1D">
        <w:rPr>
          <w:rFonts w:ascii="Times New Roman" w:hAnsi="Times New Roman"/>
          <w:sz w:val="28"/>
          <w:szCs w:val="28"/>
        </w:rPr>
        <w:t>Требования к архитектурно-градостроительному облику объектов капитального строительства не подлежат установлению.</w:t>
      </w:r>
    </w:p>
    <w:p w14:paraId="7B057FC2" w14:textId="77777777" w:rsidR="0065498F" w:rsidRPr="00AC3E1D" w:rsidRDefault="0065498F" w:rsidP="00AC3E1D">
      <w:pPr>
        <w:spacing w:after="0" w:line="240" w:lineRule="auto"/>
        <w:ind w:firstLine="680"/>
        <w:jc w:val="center"/>
        <w:rPr>
          <w:rFonts w:ascii="Times New Roman" w:hAnsi="Times New Roman"/>
          <w:b/>
          <w:sz w:val="28"/>
          <w:szCs w:val="28"/>
        </w:rPr>
      </w:pPr>
    </w:p>
    <w:p w14:paraId="1D032B7E" w14:textId="77777777" w:rsidR="0065498F" w:rsidRPr="00AC3E1D" w:rsidRDefault="0065498F" w:rsidP="00AC3E1D">
      <w:pPr>
        <w:spacing w:after="0" w:line="240" w:lineRule="auto"/>
        <w:ind w:firstLine="680"/>
        <w:jc w:val="center"/>
        <w:rPr>
          <w:rFonts w:ascii="Times New Roman" w:hAnsi="Times New Roman"/>
          <w:b/>
          <w:sz w:val="28"/>
          <w:szCs w:val="28"/>
        </w:rPr>
      </w:pPr>
      <w:r w:rsidRPr="00AC3E1D">
        <w:rPr>
          <w:rFonts w:ascii="Times New Roman" w:hAnsi="Times New Roman"/>
          <w:b/>
          <w:sz w:val="28"/>
          <w:szCs w:val="28"/>
        </w:rPr>
        <w:lastRenderedPageBreak/>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1DA8378C" w14:textId="77777777" w:rsidR="0065498F" w:rsidRPr="00AC3E1D" w:rsidRDefault="0065498F" w:rsidP="00AC3E1D">
      <w:pPr>
        <w:spacing w:before="120" w:after="0" w:line="240" w:lineRule="auto"/>
        <w:ind w:firstLine="680"/>
        <w:jc w:val="both"/>
        <w:rPr>
          <w:rFonts w:ascii="Times New Roman" w:hAnsi="Times New Roman"/>
          <w:sz w:val="28"/>
          <w:szCs w:val="28"/>
        </w:rPr>
      </w:pPr>
      <w:r w:rsidRPr="00AC3E1D">
        <w:rPr>
          <w:rFonts w:ascii="Times New Roman" w:hAnsi="Times New Roman"/>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применительно для территориальной зоны отражены в главе 11 настоящих Правил.</w:t>
      </w:r>
    </w:p>
    <w:p w14:paraId="42B39E84" w14:textId="5C1D6341" w:rsidR="0065498F" w:rsidRDefault="008600F9"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 xml:space="preserve"> </w:t>
      </w:r>
    </w:p>
    <w:p w14:paraId="6E75927F" w14:textId="77777777" w:rsidR="00240F89" w:rsidRPr="00AC3E1D" w:rsidRDefault="00240F89" w:rsidP="00AC3E1D">
      <w:pPr>
        <w:spacing w:after="0" w:line="240" w:lineRule="auto"/>
        <w:ind w:firstLine="680"/>
        <w:jc w:val="both"/>
        <w:rPr>
          <w:rFonts w:ascii="Times New Roman" w:hAnsi="Times New Roman"/>
          <w:sz w:val="28"/>
          <w:szCs w:val="28"/>
        </w:rPr>
      </w:pPr>
    </w:p>
    <w:p w14:paraId="0473F110" w14:textId="58CBCB51" w:rsidR="003371D6" w:rsidRPr="00240F89" w:rsidRDefault="003371D6" w:rsidP="00A54441">
      <w:pPr>
        <w:pStyle w:val="3"/>
        <w:shd w:val="clear" w:color="auto" w:fill="F2F2F2" w:themeFill="background1" w:themeFillShade="F2"/>
        <w:spacing w:before="240" w:after="240"/>
        <w:ind w:left="0"/>
        <w:jc w:val="center"/>
      </w:pPr>
      <w:r w:rsidRPr="00240F89">
        <w:t>Статья 28. Прочие территории (без установле</w:t>
      </w:r>
      <w:r w:rsidR="00C26D41" w:rsidRPr="00240F89">
        <w:t>ния градостроительных регламентов</w:t>
      </w:r>
      <w:r w:rsidRPr="00240F89">
        <w:t>)</w:t>
      </w:r>
    </w:p>
    <w:p w14:paraId="1F85FE9C" w14:textId="5AC56FC9" w:rsidR="00240F89" w:rsidRDefault="00240F89">
      <w:pPr>
        <w:spacing w:after="0" w:line="240" w:lineRule="auto"/>
        <w:rPr>
          <w:rFonts w:ascii="Times New Roman" w:hAnsi="Times New Roman"/>
          <w:b/>
          <w:sz w:val="28"/>
          <w:szCs w:val="28"/>
        </w:rPr>
      </w:pPr>
    </w:p>
    <w:p w14:paraId="0909A655" w14:textId="6E2F16AE" w:rsidR="00192ABE" w:rsidRPr="00AC3E1D" w:rsidRDefault="00192ABE" w:rsidP="00240F89">
      <w:pPr>
        <w:spacing w:before="120" w:after="0" w:line="240" w:lineRule="auto"/>
        <w:ind w:firstLine="680"/>
        <w:jc w:val="center"/>
        <w:rPr>
          <w:rFonts w:ascii="Times New Roman" w:hAnsi="Times New Roman"/>
          <w:b/>
          <w:sz w:val="28"/>
          <w:szCs w:val="28"/>
        </w:rPr>
      </w:pPr>
      <w:r w:rsidRPr="00AC3E1D">
        <w:rPr>
          <w:rFonts w:ascii="Times New Roman" w:hAnsi="Times New Roman"/>
          <w:b/>
          <w:sz w:val="28"/>
          <w:szCs w:val="28"/>
        </w:rPr>
        <w:t>Действие градостроительного регламента не распространяется на земельные участки:</w:t>
      </w:r>
    </w:p>
    <w:p w14:paraId="523EBE94" w14:textId="77777777" w:rsidR="00192ABE" w:rsidRPr="00AC3E1D" w:rsidRDefault="00192ABE" w:rsidP="00AC3E1D">
      <w:pPr>
        <w:spacing w:before="120" w:after="0" w:line="240" w:lineRule="auto"/>
        <w:ind w:firstLine="680"/>
        <w:jc w:val="both"/>
        <w:rPr>
          <w:rFonts w:ascii="Times New Roman" w:hAnsi="Times New Roman"/>
          <w:sz w:val="28"/>
          <w:szCs w:val="28"/>
        </w:rPr>
      </w:pPr>
      <w:r w:rsidRPr="00AC3E1D">
        <w:rPr>
          <w:rFonts w:ascii="Times New Roman" w:hAnsi="Times New Roman"/>
          <w:sz w:val="28"/>
          <w:szCs w:val="28"/>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14:paraId="4C221A58" w14:textId="77777777" w:rsidR="00192ABE" w:rsidRPr="00AC3E1D" w:rsidRDefault="00192ABE" w:rsidP="00AC3E1D">
      <w:pPr>
        <w:spacing w:before="120" w:after="0" w:line="240" w:lineRule="auto"/>
        <w:ind w:firstLine="680"/>
        <w:jc w:val="both"/>
        <w:rPr>
          <w:rFonts w:ascii="Times New Roman" w:hAnsi="Times New Roman"/>
          <w:sz w:val="28"/>
          <w:szCs w:val="28"/>
        </w:rPr>
      </w:pPr>
      <w:r w:rsidRPr="00AC3E1D">
        <w:rPr>
          <w:rFonts w:ascii="Times New Roman" w:hAnsi="Times New Roman"/>
          <w:sz w:val="28"/>
          <w:szCs w:val="28"/>
        </w:rPr>
        <w:t xml:space="preserve"> 2) в границах территорий общего пользования;</w:t>
      </w:r>
    </w:p>
    <w:p w14:paraId="53596EFF" w14:textId="77777777" w:rsidR="00192ABE" w:rsidRPr="00AC3E1D" w:rsidRDefault="00192ABE" w:rsidP="00AC3E1D">
      <w:pPr>
        <w:spacing w:before="120" w:after="0" w:line="240" w:lineRule="auto"/>
        <w:ind w:firstLine="680"/>
        <w:jc w:val="both"/>
        <w:rPr>
          <w:rFonts w:ascii="Times New Roman" w:hAnsi="Times New Roman"/>
          <w:sz w:val="28"/>
          <w:szCs w:val="28"/>
        </w:rPr>
      </w:pPr>
      <w:r w:rsidRPr="00AC3E1D">
        <w:rPr>
          <w:rFonts w:ascii="Times New Roman" w:hAnsi="Times New Roman"/>
          <w:sz w:val="28"/>
          <w:szCs w:val="28"/>
        </w:rPr>
        <w:t>3) предназначенные для размещения линейных объектов и (или) занятые линейными объектами;</w:t>
      </w:r>
    </w:p>
    <w:p w14:paraId="2903FBFD" w14:textId="77777777" w:rsidR="00192ABE" w:rsidRPr="00AC3E1D" w:rsidRDefault="00192ABE" w:rsidP="00AC3E1D">
      <w:pPr>
        <w:spacing w:before="120" w:after="0" w:line="240" w:lineRule="auto"/>
        <w:ind w:firstLine="680"/>
        <w:jc w:val="both"/>
        <w:rPr>
          <w:rFonts w:ascii="Times New Roman" w:hAnsi="Times New Roman"/>
          <w:sz w:val="28"/>
          <w:szCs w:val="28"/>
        </w:rPr>
      </w:pPr>
      <w:r w:rsidRPr="00AC3E1D">
        <w:rPr>
          <w:rFonts w:ascii="Times New Roman" w:hAnsi="Times New Roman"/>
          <w:sz w:val="28"/>
          <w:szCs w:val="28"/>
        </w:rPr>
        <w:t>4) предоставленные для добычи полезных ископаемых.</w:t>
      </w:r>
    </w:p>
    <w:p w14:paraId="018F2511" w14:textId="445951AB" w:rsidR="00C26D41" w:rsidRPr="00AC3E1D" w:rsidRDefault="00C26D41" w:rsidP="00240F89">
      <w:pPr>
        <w:spacing w:before="240" w:after="240" w:line="240" w:lineRule="auto"/>
        <w:ind w:firstLine="680"/>
        <w:jc w:val="center"/>
        <w:rPr>
          <w:rFonts w:ascii="Times New Roman" w:hAnsi="Times New Roman"/>
          <w:b/>
          <w:sz w:val="28"/>
        </w:rPr>
      </w:pPr>
      <w:r w:rsidRPr="00AC3E1D">
        <w:rPr>
          <w:rFonts w:ascii="Times New Roman" w:hAnsi="Times New Roman"/>
          <w:b/>
          <w:sz w:val="28"/>
        </w:rPr>
        <w:t>Р-2 ЗЕМЛИ ЛЕСНОГО ФОНДА</w:t>
      </w:r>
    </w:p>
    <w:p w14:paraId="6B8DB5BF" w14:textId="77777777" w:rsidR="00C26D41" w:rsidRPr="00AC3E1D" w:rsidRDefault="00C26D41" w:rsidP="00AC3E1D">
      <w:pPr>
        <w:spacing w:before="120" w:after="0" w:line="240" w:lineRule="auto"/>
        <w:ind w:firstLine="680"/>
        <w:jc w:val="both"/>
        <w:rPr>
          <w:rFonts w:ascii="Times New Roman" w:hAnsi="Times New Roman"/>
          <w:sz w:val="28"/>
          <w:szCs w:val="28"/>
        </w:rPr>
      </w:pPr>
      <w:r w:rsidRPr="00AC3E1D">
        <w:rPr>
          <w:rFonts w:ascii="Times New Roman" w:hAnsi="Times New Roman"/>
          <w:sz w:val="28"/>
          <w:szCs w:val="28"/>
        </w:rPr>
        <w:t>В соответствии с Градостроительным Кодексом Российской Федерации (статья 36, п.6) градостроительные регламенты для земель лесного фонда не устанавливаются.</w:t>
      </w:r>
    </w:p>
    <w:p w14:paraId="36823F8C" w14:textId="77777777" w:rsidR="00C26D41" w:rsidRPr="00AC3E1D" w:rsidRDefault="00C26D41" w:rsidP="00AC3E1D">
      <w:pPr>
        <w:spacing w:before="120" w:after="0" w:line="240" w:lineRule="auto"/>
        <w:ind w:firstLine="680"/>
        <w:jc w:val="both"/>
        <w:rPr>
          <w:rFonts w:ascii="Times New Roman" w:hAnsi="Times New Roman"/>
          <w:sz w:val="28"/>
          <w:szCs w:val="28"/>
        </w:rPr>
      </w:pPr>
      <w:r w:rsidRPr="00AC3E1D">
        <w:rPr>
          <w:rFonts w:ascii="Times New Roman" w:hAnsi="Times New Roman"/>
          <w:sz w:val="28"/>
          <w:szCs w:val="28"/>
        </w:rPr>
        <w:t xml:space="preserve">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 пункта не было связано с использованием лесов), такие земельные участки используются с учетом </w:t>
      </w:r>
      <w:r w:rsidRPr="00AC3E1D">
        <w:rPr>
          <w:rFonts w:ascii="Times New Roman" w:hAnsi="Times New Roman"/>
          <w:sz w:val="28"/>
          <w:szCs w:val="28"/>
        </w:rPr>
        <w:lastRenderedPageBreak/>
        <w:t>ограничений, установленных при использовании городских лесов в соответствии с лесным законодательством.</w:t>
      </w:r>
    </w:p>
    <w:p w14:paraId="30251907" w14:textId="23D3E24F" w:rsidR="00C26D41" w:rsidRPr="00240F89" w:rsidRDefault="00C26D41" w:rsidP="00240F89">
      <w:pPr>
        <w:spacing w:before="240" w:after="240" w:line="240" w:lineRule="auto"/>
        <w:ind w:firstLine="680"/>
        <w:jc w:val="center"/>
        <w:rPr>
          <w:rFonts w:ascii="Times New Roman" w:hAnsi="Times New Roman"/>
          <w:b/>
          <w:sz w:val="28"/>
        </w:rPr>
      </w:pPr>
      <w:r w:rsidRPr="00240F89">
        <w:rPr>
          <w:rFonts w:ascii="Times New Roman" w:hAnsi="Times New Roman"/>
          <w:b/>
          <w:sz w:val="28"/>
        </w:rPr>
        <w:t>ПОВЕРХНОСТНЫЕ ВОДНЫЕ ОБЪЕКТЫ.</w:t>
      </w:r>
    </w:p>
    <w:p w14:paraId="48C571D0" w14:textId="76917F3B" w:rsidR="00192ABE" w:rsidRPr="00AC3E1D" w:rsidRDefault="00C26D41" w:rsidP="00240F89">
      <w:pPr>
        <w:spacing w:before="120" w:after="0" w:line="240" w:lineRule="auto"/>
        <w:ind w:firstLine="680"/>
        <w:jc w:val="both"/>
        <w:rPr>
          <w:rFonts w:ascii="Times New Roman" w:hAnsi="Times New Roman"/>
          <w:sz w:val="28"/>
          <w:szCs w:val="28"/>
        </w:rPr>
      </w:pPr>
      <w:r w:rsidRPr="00AC3E1D">
        <w:rPr>
          <w:rFonts w:ascii="Times New Roman" w:hAnsi="Times New Roman"/>
          <w:sz w:val="28"/>
          <w:szCs w:val="28"/>
        </w:rPr>
        <w:t xml:space="preserve">В соответствии с Градостроительным Кодексом Российской Федерации (статья 36, п.6) градостроительные </w:t>
      </w:r>
      <w:r w:rsidR="006159CC" w:rsidRPr="00AC3E1D">
        <w:rPr>
          <w:rFonts w:ascii="Times New Roman" w:hAnsi="Times New Roman"/>
          <w:sz w:val="28"/>
          <w:szCs w:val="28"/>
        </w:rPr>
        <w:t>регламент не</w:t>
      </w:r>
      <w:r w:rsidRPr="00AC3E1D">
        <w:rPr>
          <w:rFonts w:ascii="Times New Roman" w:hAnsi="Times New Roman"/>
          <w:sz w:val="28"/>
          <w:szCs w:val="28"/>
        </w:rPr>
        <w:t xml:space="preserve"> устанавливаются для земель, покрытых поверхностными водами.</w:t>
      </w:r>
    </w:p>
    <w:p w14:paraId="0E3BA008" w14:textId="60B2C31B" w:rsidR="00C26D41" w:rsidRPr="00240F89" w:rsidRDefault="00C26D41" w:rsidP="00240F89">
      <w:pPr>
        <w:spacing w:before="240" w:after="240" w:line="240" w:lineRule="auto"/>
        <w:ind w:firstLine="680"/>
        <w:jc w:val="center"/>
        <w:rPr>
          <w:rFonts w:ascii="Times New Roman" w:hAnsi="Times New Roman"/>
          <w:b/>
          <w:sz w:val="28"/>
        </w:rPr>
      </w:pPr>
      <w:r w:rsidRPr="00240F89">
        <w:rPr>
          <w:rFonts w:ascii="Times New Roman" w:hAnsi="Times New Roman"/>
          <w:b/>
          <w:sz w:val="28"/>
        </w:rPr>
        <w:t>СХ-1 ЗЕМЛИ СЕЛЬСКОХОЗЯЙСТВЕННЫХ УГОДИЙ.</w:t>
      </w:r>
    </w:p>
    <w:p w14:paraId="1181AC2C" w14:textId="77777777" w:rsidR="00C26D41" w:rsidRPr="00240F89" w:rsidRDefault="00C26D41" w:rsidP="00240F89">
      <w:pPr>
        <w:spacing w:before="120" w:after="0" w:line="240" w:lineRule="auto"/>
        <w:ind w:firstLine="680"/>
        <w:jc w:val="both"/>
        <w:rPr>
          <w:rFonts w:ascii="Times New Roman" w:hAnsi="Times New Roman"/>
          <w:sz w:val="28"/>
          <w:szCs w:val="28"/>
        </w:rPr>
      </w:pPr>
      <w:r w:rsidRPr="00240F89">
        <w:rPr>
          <w:rFonts w:ascii="Times New Roman" w:hAnsi="Times New Roman"/>
          <w:sz w:val="28"/>
          <w:szCs w:val="28"/>
        </w:rPr>
        <w:t>Градостроительные регламенты не устанавливаются для земель сельскохозяйственных угодий в составе земель сельскохозяйственного назначения в соответствии ч.6 ст. 36 Градостроительного кодекса РФ.</w:t>
      </w:r>
    </w:p>
    <w:p w14:paraId="44F3D6A6" w14:textId="77777777" w:rsidR="00C26D41" w:rsidRPr="00240F89" w:rsidRDefault="00C26D41" w:rsidP="00240F89"/>
    <w:p w14:paraId="02AA7062" w14:textId="42A99855" w:rsidR="00240F89" w:rsidRPr="00240F89" w:rsidRDefault="00C26D41" w:rsidP="00240F89">
      <w:pPr>
        <w:spacing w:before="240" w:after="240" w:line="240" w:lineRule="auto"/>
        <w:ind w:firstLine="680"/>
        <w:jc w:val="center"/>
        <w:rPr>
          <w:rFonts w:ascii="Times New Roman" w:hAnsi="Times New Roman"/>
          <w:b/>
          <w:sz w:val="28"/>
        </w:rPr>
      </w:pPr>
      <w:r w:rsidRPr="00240F89">
        <w:rPr>
          <w:rFonts w:ascii="Times New Roman" w:hAnsi="Times New Roman"/>
          <w:b/>
          <w:sz w:val="28"/>
        </w:rPr>
        <w:t xml:space="preserve">ТОП ТЕРРИТОРИЯ ОБЩЕГО ПОЛЬЗОВАНИЯ </w:t>
      </w:r>
      <w:r w:rsidR="00240F89" w:rsidRPr="00240F89">
        <w:rPr>
          <w:rFonts w:ascii="Times New Roman" w:hAnsi="Times New Roman"/>
          <w:b/>
          <w:sz w:val="28"/>
        </w:rPr>
        <w:br/>
      </w:r>
      <w:r w:rsidRPr="00240F89">
        <w:rPr>
          <w:rFonts w:ascii="Times New Roman" w:hAnsi="Times New Roman"/>
          <w:b/>
          <w:sz w:val="28"/>
        </w:rPr>
        <w:t>(улично-дорожная сеть)</w:t>
      </w:r>
    </w:p>
    <w:p w14:paraId="52813D65" w14:textId="787943B2" w:rsidR="00C26D41" w:rsidRDefault="00C26D41" w:rsidP="00240F89">
      <w:pPr>
        <w:spacing w:before="120" w:after="0" w:line="240" w:lineRule="auto"/>
        <w:ind w:firstLine="680"/>
        <w:jc w:val="both"/>
        <w:rPr>
          <w:rFonts w:ascii="Times New Roman" w:hAnsi="Times New Roman"/>
          <w:sz w:val="28"/>
          <w:szCs w:val="28"/>
        </w:rPr>
      </w:pPr>
      <w:r w:rsidRPr="00AC3E1D">
        <w:rPr>
          <w:rFonts w:ascii="Times New Roman" w:hAnsi="Times New Roman"/>
          <w:sz w:val="28"/>
          <w:szCs w:val="28"/>
        </w:rPr>
        <w:t>Градостроительные регламенты не распространяются на земельные участки в граница</w:t>
      </w:r>
      <w:r w:rsidR="00240F89">
        <w:rPr>
          <w:rFonts w:ascii="Times New Roman" w:hAnsi="Times New Roman"/>
          <w:sz w:val="28"/>
          <w:szCs w:val="28"/>
        </w:rPr>
        <w:t>х территорий общего пользования</w:t>
      </w:r>
      <w:r w:rsidRPr="00AC3E1D">
        <w:rPr>
          <w:rFonts w:ascii="Times New Roman" w:hAnsi="Times New Roman"/>
          <w:sz w:val="28"/>
          <w:szCs w:val="28"/>
        </w:rPr>
        <w:t xml:space="preserve"> в соответствии ч.4 ст. 36 Градостроительного кодекса РФ.</w:t>
      </w:r>
    </w:p>
    <w:p w14:paraId="5F26F674" w14:textId="77777777" w:rsidR="00240F89" w:rsidRPr="00AC3E1D" w:rsidRDefault="00240F89" w:rsidP="00240F89">
      <w:pPr>
        <w:spacing w:before="120" w:after="0" w:line="240" w:lineRule="auto"/>
        <w:ind w:firstLine="680"/>
        <w:jc w:val="both"/>
        <w:rPr>
          <w:rFonts w:ascii="Times New Roman" w:hAnsi="Times New Roman"/>
          <w:sz w:val="28"/>
          <w:szCs w:val="28"/>
        </w:rPr>
      </w:pPr>
    </w:p>
    <w:p w14:paraId="506BA84F" w14:textId="33E572DA" w:rsidR="005431B5" w:rsidRPr="00AC3E1D" w:rsidRDefault="005431B5" w:rsidP="00A54441">
      <w:pPr>
        <w:pStyle w:val="3"/>
        <w:shd w:val="clear" w:color="auto" w:fill="F2F2F2" w:themeFill="background1" w:themeFillShade="F2"/>
        <w:spacing w:before="240" w:after="240"/>
        <w:ind w:left="0"/>
        <w:jc w:val="center"/>
        <w:rPr>
          <w:b w:val="0"/>
          <w:bCs w:val="0"/>
          <w:i/>
          <w:lang w:eastAsia="ar-SA"/>
        </w:rPr>
      </w:pPr>
      <w:bookmarkStart w:id="16" w:name="_Toc183616733"/>
      <w:r w:rsidRPr="00AC3E1D">
        <w:t>Статья 2</w:t>
      </w:r>
      <w:r w:rsidR="003371D6" w:rsidRPr="00AC3E1D">
        <w:t>9</w:t>
      </w:r>
      <w:r w:rsidRPr="00AC3E1D">
        <w:t>. Иные требования к застройке земельного участка</w:t>
      </w:r>
      <w:bookmarkEnd w:id="16"/>
    </w:p>
    <w:p w14:paraId="4D24ACD9" w14:textId="77777777" w:rsidR="005431B5" w:rsidRPr="00AC3E1D" w:rsidRDefault="005431B5"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1. При строительстве и реконструкции объектов капитального строительства на смежных земельных участках с единым видом разрешенного использования, принадлежащих одному лицу, место допустимого размещения зданий, строений, сооружений устанавливается по границе смежного земельного участка, предельные параметры разрешенного строительства, реконструкции объектов капитального строительства применяются к общей площади земельных участков при условии получения разрешения на отклонение от предельных параметров разрешенного строительства в соответствии с Градостроительным кодексом Российской Федерации.</w:t>
      </w:r>
    </w:p>
    <w:p w14:paraId="1307EBFC" w14:textId="77777777" w:rsidR="005431B5" w:rsidRPr="00AC3E1D" w:rsidRDefault="005431B5"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2. Возможно блокирование строений на смежных земельных участках при условии письменного согласия смежных землепользователей и соблюдения настоящих Правил.</w:t>
      </w:r>
    </w:p>
    <w:p w14:paraId="31F4CC48" w14:textId="77777777" w:rsidR="005431B5" w:rsidRPr="00AC3E1D" w:rsidRDefault="005431B5"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3. В случае реконструкции существующего объекта, расположенного от границы земельного участка на расстоянии менее чем установленный параметр, минимальный отступ устанавливается на незастроенной части участка.</w:t>
      </w:r>
    </w:p>
    <w:p w14:paraId="195B5F5C" w14:textId="377158C0" w:rsidR="005431B5" w:rsidRPr="00AC3E1D" w:rsidRDefault="005431B5"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 xml:space="preserve">4. Отступ не устанавливать в случае блокирования строений на смежных земельных участках, при условии согласования со смежными землепользователями. </w:t>
      </w:r>
    </w:p>
    <w:p w14:paraId="616615A0" w14:textId="22D54FC5" w:rsidR="005431B5" w:rsidRPr="00AC3E1D" w:rsidRDefault="00083EB6"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lastRenderedPageBreak/>
        <w:t>5</w:t>
      </w:r>
      <w:r w:rsidR="005431B5" w:rsidRPr="00AC3E1D">
        <w:rPr>
          <w:rFonts w:ascii="Times New Roman" w:hAnsi="Times New Roman"/>
          <w:sz w:val="28"/>
          <w:szCs w:val="28"/>
        </w:rPr>
        <w:t>. Земельные участки под существующие объекты капитального строительства, расположенные в застроенной территории и ограниченные существующими границами смежных земельных участков, возможно формировать без учета предельных размеров земельных участков и предельных параметров разрешенного строительства, реконструкции объектов капитального строительства, при наличии подъездной дороги к земельному участку.</w:t>
      </w:r>
    </w:p>
    <w:p w14:paraId="245886B9" w14:textId="43B9F3BB" w:rsidR="005431B5" w:rsidRPr="00AC3E1D" w:rsidRDefault="00083EB6"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6</w:t>
      </w:r>
      <w:r w:rsidR="005431B5" w:rsidRPr="00AC3E1D">
        <w:rPr>
          <w:rFonts w:ascii="Times New Roman" w:hAnsi="Times New Roman"/>
          <w:sz w:val="28"/>
          <w:szCs w:val="28"/>
        </w:rPr>
        <w:t>. На территориях общего пользования запрещается устройство открытых торговых площадок, складирования строительных материалов, конструкций техники, несанкционированных парковок, вспомогательных объектов к строительным площадкам.</w:t>
      </w:r>
    </w:p>
    <w:p w14:paraId="73353AC0" w14:textId="77777777" w:rsidR="00177324" w:rsidRPr="00AC3E1D" w:rsidRDefault="00177324" w:rsidP="00AC3E1D">
      <w:pPr>
        <w:spacing w:after="0" w:line="240" w:lineRule="auto"/>
        <w:ind w:firstLine="680"/>
        <w:jc w:val="both"/>
        <w:rPr>
          <w:rFonts w:ascii="Times New Roman" w:hAnsi="Times New Roman"/>
          <w:sz w:val="28"/>
          <w:szCs w:val="28"/>
        </w:rPr>
      </w:pPr>
    </w:p>
    <w:p w14:paraId="5C1BC5E5" w14:textId="77777777" w:rsidR="005431B5" w:rsidRPr="00AC3E1D" w:rsidRDefault="005431B5" w:rsidP="00A54441">
      <w:pPr>
        <w:pStyle w:val="2"/>
        <w:shd w:val="clear" w:color="auto" w:fill="D9D9D9" w:themeFill="background1" w:themeFillShade="D9"/>
        <w:ind w:left="0" w:right="0"/>
      </w:pPr>
      <w:bookmarkStart w:id="17" w:name="_Toc485978200"/>
      <w:bookmarkStart w:id="18" w:name="_Toc183616734"/>
      <w:r w:rsidRPr="00AC3E1D">
        <w:t>Глава 11. Градостроительные регламенты в части ограничений использования земельных участков и объектов капитального строительства</w:t>
      </w:r>
      <w:bookmarkEnd w:id="17"/>
      <w:bookmarkEnd w:id="18"/>
    </w:p>
    <w:p w14:paraId="3083BCA2" w14:textId="77777777" w:rsidR="005431B5" w:rsidRPr="00AC3E1D" w:rsidRDefault="005431B5" w:rsidP="00AC3E1D">
      <w:pPr>
        <w:suppressAutoHyphens/>
        <w:autoSpaceDE w:val="0"/>
        <w:spacing w:after="0" w:line="240" w:lineRule="auto"/>
        <w:ind w:left="567" w:hanging="141"/>
        <w:jc w:val="center"/>
        <w:rPr>
          <w:rFonts w:ascii="Times New Roman" w:eastAsia="Arial" w:hAnsi="Times New Roman"/>
          <w:b/>
          <w:bCs/>
          <w:lang w:eastAsia="ar-SA"/>
        </w:rPr>
      </w:pPr>
    </w:p>
    <w:p w14:paraId="48E84F8B" w14:textId="77777777" w:rsidR="005431B5" w:rsidRPr="00AC3E1D" w:rsidRDefault="00EB3129" w:rsidP="00A54441">
      <w:pPr>
        <w:pStyle w:val="3"/>
        <w:shd w:val="clear" w:color="auto" w:fill="F2F2F2" w:themeFill="background1" w:themeFillShade="F2"/>
        <w:ind w:left="0"/>
        <w:jc w:val="center"/>
        <w:rPr>
          <w:rFonts w:eastAsia="Arial"/>
          <w:lang w:eastAsia="ar-SA"/>
        </w:rPr>
      </w:pPr>
      <w:bookmarkStart w:id="19" w:name="_Toc485978201"/>
      <w:bookmarkStart w:id="20" w:name="_Toc183616735"/>
      <w:r w:rsidRPr="00AC3E1D">
        <w:rPr>
          <w:rFonts w:eastAsia="Arial"/>
          <w:lang w:eastAsia="ar-SA"/>
        </w:rPr>
        <w:t>Статья 29</w:t>
      </w:r>
      <w:r w:rsidR="005431B5" w:rsidRPr="00AC3E1D">
        <w:rPr>
          <w:rFonts w:eastAsia="Arial"/>
          <w:lang w:eastAsia="ar-SA"/>
        </w:rPr>
        <w:t>. Зоны с особыми условиями использования территорий</w:t>
      </w:r>
      <w:bookmarkEnd w:id="19"/>
      <w:bookmarkEnd w:id="20"/>
    </w:p>
    <w:p w14:paraId="13406649" w14:textId="77777777" w:rsidR="007A119D" w:rsidRPr="00AC3E1D" w:rsidRDefault="007A119D" w:rsidP="00AC3E1D">
      <w:pPr>
        <w:suppressAutoHyphens/>
        <w:autoSpaceDE w:val="0"/>
        <w:spacing w:after="0" w:line="240" w:lineRule="auto"/>
        <w:ind w:firstLine="709"/>
        <w:jc w:val="both"/>
        <w:rPr>
          <w:rFonts w:ascii="Times New Roman" w:eastAsia="Arial" w:hAnsi="Times New Roman"/>
          <w:lang w:eastAsia="ar-SA"/>
        </w:rPr>
      </w:pPr>
    </w:p>
    <w:p w14:paraId="28A0A961" w14:textId="75377479" w:rsidR="007A119D" w:rsidRPr="00AC3E1D" w:rsidRDefault="007A119D"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 xml:space="preserve">1. Ограничения использования земельных участков и объектов капитального строительства, устанавливаемые на территории населенных пунктов </w:t>
      </w:r>
      <w:proofErr w:type="spellStart"/>
      <w:r w:rsidR="00094FCA" w:rsidRPr="00AC3E1D">
        <w:rPr>
          <w:rFonts w:ascii="Times New Roman" w:hAnsi="Times New Roman"/>
          <w:sz w:val="28"/>
          <w:szCs w:val="28"/>
        </w:rPr>
        <w:t>Верхнебалыклейского</w:t>
      </w:r>
      <w:proofErr w:type="spellEnd"/>
      <w:r w:rsidRPr="00AC3E1D">
        <w:rPr>
          <w:rFonts w:ascii="Times New Roman" w:hAnsi="Times New Roman"/>
          <w:sz w:val="28"/>
          <w:szCs w:val="28"/>
        </w:rPr>
        <w:t xml:space="preserve"> сельского поселения в соответствии с законодательством Российской Федерации, отображены на карте градостроительного зонирования (карте границ зон с особыми условиями использования территорий).</w:t>
      </w:r>
    </w:p>
    <w:p w14:paraId="368EC42F" w14:textId="77777777" w:rsidR="007A119D" w:rsidRPr="00AC3E1D" w:rsidRDefault="007A119D"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2. Виды, состав и коды зон с особыми условиями использования территорий приведены в ниже:</w:t>
      </w:r>
    </w:p>
    <w:p w14:paraId="1E08FFAA" w14:textId="77777777" w:rsidR="007A119D" w:rsidRPr="00AC3E1D" w:rsidRDefault="007A119D" w:rsidP="00AC3E1D">
      <w:pPr>
        <w:suppressAutoHyphens/>
        <w:autoSpaceDE w:val="0"/>
        <w:spacing w:after="0" w:line="240" w:lineRule="auto"/>
        <w:ind w:firstLine="540"/>
        <w:jc w:val="both"/>
        <w:rPr>
          <w:rFonts w:ascii="Times New Roman" w:eastAsia="Arial" w:hAnsi="Times New Roman"/>
          <w:lang w:eastAsia="ar-S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114"/>
        <w:gridCol w:w="6229"/>
      </w:tblGrid>
      <w:tr w:rsidR="007A119D" w:rsidRPr="00AC3E1D" w14:paraId="3139F3D7" w14:textId="77777777" w:rsidTr="00EB3129">
        <w:trPr>
          <w:trHeight w:val="276"/>
          <w:jc w:val="center"/>
        </w:trPr>
        <w:tc>
          <w:tcPr>
            <w:tcW w:w="3114" w:type="dxa"/>
            <w:shd w:val="clear" w:color="auto" w:fill="E7E6E6" w:themeFill="background2"/>
            <w:vAlign w:val="center"/>
          </w:tcPr>
          <w:p w14:paraId="5A44E643" w14:textId="77777777" w:rsidR="007A119D" w:rsidRPr="00AC3E1D" w:rsidRDefault="007A119D" w:rsidP="00AC3E1D">
            <w:pPr>
              <w:suppressLineNumbers/>
              <w:suppressAutoHyphens/>
              <w:snapToGrid w:val="0"/>
              <w:spacing w:after="0" w:line="240" w:lineRule="auto"/>
              <w:jc w:val="center"/>
              <w:rPr>
                <w:rFonts w:ascii="Times New Roman" w:hAnsi="Times New Roman"/>
                <w:b/>
                <w:sz w:val="24"/>
                <w:lang w:eastAsia="ar-SA"/>
              </w:rPr>
            </w:pPr>
            <w:r w:rsidRPr="00AC3E1D">
              <w:rPr>
                <w:rFonts w:ascii="Times New Roman" w:hAnsi="Times New Roman"/>
                <w:b/>
                <w:sz w:val="24"/>
                <w:lang w:eastAsia="ar-SA"/>
              </w:rPr>
              <w:t>Код зоны с особыми условиями использования территории</w:t>
            </w:r>
          </w:p>
        </w:tc>
        <w:tc>
          <w:tcPr>
            <w:tcW w:w="6229" w:type="dxa"/>
            <w:shd w:val="clear" w:color="auto" w:fill="E7E6E6" w:themeFill="background2"/>
            <w:vAlign w:val="center"/>
          </w:tcPr>
          <w:p w14:paraId="20427973" w14:textId="77777777" w:rsidR="007A119D" w:rsidRPr="00AC3E1D" w:rsidRDefault="00EB3129" w:rsidP="00AC3E1D">
            <w:pPr>
              <w:suppressLineNumbers/>
              <w:suppressAutoHyphens/>
              <w:snapToGrid w:val="0"/>
              <w:spacing w:after="0" w:line="240" w:lineRule="auto"/>
              <w:ind w:left="560" w:right="5"/>
              <w:jc w:val="center"/>
              <w:rPr>
                <w:rFonts w:ascii="Times New Roman" w:hAnsi="Times New Roman"/>
                <w:b/>
                <w:sz w:val="24"/>
                <w:lang w:eastAsia="ar-SA"/>
              </w:rPr>
            </w:pPr>
            <w:r w:rsidRPr="00AC3E1D">
              <w:rPr>
                <w:rFonts w:ascii="Times New Roman" w:hAnsi="Times New Roman"/>
                <w:b/>
                <w:sz w:val="24"/>
                <w:lang w:eastAsia="ar-SA"/>
              </w:rPr>
              <w:t xml:space="preserve">Виды </w:t>
            </w:r>
            <w:r w:rsidR="007A119D" w:rsidRPr="00AC3E1D">
              <w:rPr>
                <w:rFonts w:ascii="Times New Roman" w:hAnsi="Times New Roman"/>
                <w:b/>
                <w:sz w:val="24"/>
                <w:lang w:eastAsia="ar-SA"/>
              </w:rPr>
              <w:t>и состав зон с особыми условиями использования территорий</w:t>
            </w:r>
          </w:p>
        </w:tc>
      </w:tr>
      <w:tr w:rsidR="00083EB6" w:rsidRPr="00AC3E1D" w14:paraId="6235A30B" w14:textId="77777777" w:rsidTr="00AC3E1D">
        <w:trPr>
          <w:trHeight w:val="276"/>
          <w:jc w:val="center"/>
        </w:trPr>
        <w:tc>
          <w:tcPr>
            <w:tcW w:w="3114" w:type="dxa"/>
          </w:tcPr>
          <w:p w14:paraId="174C4863" w14:textId="77777777" w:rsidR="00083EB6" w:rsidRPr="00AC3E1D" w:rsidRDefault="00083EB6" w:rsidP="00AC3E1D">
            <w:pPr>
              <w:suppressLineNumbers/>
              <w:suppressAutoHyphens/>
              <w:snapToGrid w:val="0"/>
              <w:spacing w:after="0" w:line="240" w:lineRule="auto"/>
              <w:jc w:val="center"/>
              <w:rPr>
                <w:rFonts w:ascii="Times New Roman" w:hAnsi="Times New Roman"/>
                <w:sz w:val="24"/>
                <w:lang w:eastAsia="ar-SA"/>
              </w:rPr>
            </w:pPr>
            <w:r w:rsidRPr="00AC3E1D">
              <w:rPr>
                <w:rFonts w:ascii="Times New Roman" w:hAnsi="Times New Roman"/>
                <w:sz w:val="24"/>
                <w:lang w:eastAsia="ar-SA"/>
              </w:rPr>
              <w:t>Н-1</w:t>
            </w:r>
          </w:p>
        </w:tc>
        <w:tc>
          <w:tcPr>
            <w:tcW w:w="6229" w:type="dxa"/>
            <w:shd w:val="clear" w:color="auto" w:fill="auto"/>
          </w:tcPr>
          <w:p w14:paraId="6481CA2A" w14:textId="12866D32" w:rsidR="00083EB6" w:rsidRPr="00AC3E1D" w:rsidRDefault="00083EB6" w:rsidP="00AC3E1D">
            <w:pPr>
              <w:suppressLineNumbers/>
              <w:suppressAutoHyphens/>
              <w:snapToGrid w:val="0"/>
              <w:spacing w:after="0" w:line="240" w:lineRule="auto"/>
              <w:ind w:right="5"/>
              <w:rPr>
                <w:rFonts w:ascii="Times New Roman" w:hAnsi="Times New Roman"/>
                <w:sz w:val="24"/>
                <w:lang w:eastAsia="ar-SA"/>
              </w:rPr>
            </w:pPr>
            <w:r w:rsidRPr="00AC3E1D">
              <w:rPr>
                <w:rFonts w:ascii="Times New Roman" w:hAnsi="Times New Roman"/>
                <w:sz w:val="24"/>
                <w:lang w:eastAsia="ar-SA"/>
              </w:rPr>
              <w:t>Санитарно-защитная зона предприятий, сооружений и иных объектов</w:t>
            </w:r>
          </w:p>
        </w:tc>
      </w:tr>
      <w:tr w:rsidR="00083EB6" w:rsidRPr="00AC3E1D" w14:paraId="669042B8" w14:textId="77777777" w:rsidTr="00AC3E1D">
        <w:trPr>
          <w:trHeight w:val="276"/>
          <w:jc w:val="center"/>
        </w:trPr>
        <w:tc>
          <w:tcPr>
            <w:tcW w:w="3114" w:type="dxa"/>
          </w:tcPr>
          <w:p w14:paraId="3EBCCB84" w14:textId="77777777" w:rsidR="00083EB6" w:rsidRPr="00AC3E1D" w:rsidRDefault="00083EB6" w:rsidP="00AC3E1D">
            <w:pPr>
              <w:suppressLineNumbers/>
              <w:suppressAutoHyphens/>
              <w:snapToGrid w:val="0"/>
              <w:spacing w:after="0" w:line="240" w:lineRule="auto"/>
              <w:jc w:val="center"/>
              <w:rPr>
                <w:rFonts w:ascii="Times New Roman" w:hAnsi="Times New Roman"/>
                <w:sz w:val="24"/>
                <w:lang w:eastAsia="ar-SA"/>
              </w:rPr>
            </w:pPr>
            <w:r w:rsidRPr="00AC3E1D">
              <w:rPr>
                <w:rFonts w:ascii="Times New Roman" w:hAnsi="Times New Roman"/>
                <w:sz w:val="24"/>
                <w:lang w:eastAsia="ar-SA"/>
              </w:rPr>
              <w:t>Н-2</w:t>
            </w:r>
          </w:p>
        </w:tc>
        <w:tc>
          <w:tcPr>
            <w:tcW w:w="6229" w:type="dxa"/>
            <w:shd w:val="clear" w:color="auto" w:fill="auto"/>
          </w:tcPr>
          <w:p w14:paraId="6BD85DB8" w14:textId="0C9514F6" w:rsidR="00083EB6" w:rsidRPr="00AC3E1D" w:rsidRDefault="00083EB6" w:rsidP="00AC3E1D">
            <w:pPr>
              <w:suppressLineNumbers/>
              <w:suppressAutoHyphens/>
              <w:snapToGrid w:val="0"/>
              <w:spacing w:after="0" w:line="240" w:lineRule="auto"/>
              <w:ind w:right="5"/>
              <w:rPr>
                <w:rFonts w:ascii="Times New Roman" w:hAnsi="Times New Roman"/>
                <w:sz w:val="24"/>
                <w:lang w:eastAsia="ar-SA"/>
              </w:rPr>
            </w:pPr>
            <w:r w:rsidRPr="00AC3E1D">
              <w:rPr>
                <w:rFonts w:ascii="Times New Roman" w:hAnsi="Times New Roman"/>
                <w:sz w:val="24"/>
                <w:lang w:eastAsia="ar-SA"/>
              </w:rPr>
              <w:t>Охранные зоны инженерных коммуникаций</w:t>
            </w:r>
          </w:p>
        </w:tc>
      </w:tr>
      <w:tr w:rsidR="00083EB6" w:rsidRPr="00AC3E1D" w14:paraId="62EF53A4" w14:textId="77777777" w:rsidTr="00AC3E1D">
        <w:trPr>
          <w:trHeight w:val="230"/>
          <w:jc w:val="center"/>
        </w:trPr>
        <w:tc>
          <w:tcPr>
            <w:tcW w:w="3114" w:type="dxa"/>
          </w:tcPr>
          <w:p w14:paraId="2291DE8A" w14:textId="2D969C05" w:rsidR="00083EB6" w:rsidRPr="00AC3E1D" w:rsidRDefault="00083EB6" w:rsidP="00AC3E1D">
            <w:pPr>
              <w:keepNext/>
              <w:suppressAutoHyphens/>
              <w:snapToGrid w:val="0"/>
              <w:spacing w:after="0" w:line="240" w:lineRule="auto"/>
              <w:jc w:val="center"/>
              <w:rPr>
                <w:rFonts w:ascii="Times New Roman" w:hAnsi="Times New Roman"/>
                <w:sz w:val="24"/>
                <w:lang w:eastAsia="ar-SA"/>
              </w:rPr>
            </w:pPr>
            <w:r w:rsidRPr="00AC3E1D">
              <w:rPr>
                <w:rFonts w:ascii="Times New Roman" w:hAnsi="Times New Roman"/>
                <w:sz w:val="24"/>
                <w:lang w:eastAsia="ar-SA"/>
              </w:rPr>
              <w:t>Н-3</w:t>
            </w:r>
          </w:p>
        </w:tc>
        <w:tc>
          <w:tcPr>
            <w:tcW w:w="6229" w:type="dxa"/>
            <w:shd w:val="clear" w:color="auto" w:fill="auto"/>
          </w:tcPr>
          <w:p w14:paraId="51130D3A" w14:textId="032022F4" w:rsidR="00083EB6" w:rsidRPr="00AC3E1D" w:rsidRDefault="00083EB6" w:rsidP="00AC3E1D">
            <w:pPr>
              <w:keepNext/>
              <w:suppressAutoHyphens/>
              <w:snapToGrid w:val="0"/>
              <w:spacing w:after="0" w:line="240" w:lineRule="auto"/>
              <w:rPr>
                <w:rFonts w:ascii="Times New Roman" w:hAnsi="Times New Roman"/>
                <w:sz w:val="24"/>
                <w:lang w:eastAsia="ar-SA"/>
              </w:rPr>
            </w:pPr>
            <w:r w:rsidRPr="00AC3E1D">
              <w:rPr>
                <w:rFonts w:ascii="Times New Roman" w:hAnsi="Times New Roman"/>
                <w:sz w:val="24"/>
                <w:lang w:eastAsia="ar-SA"/>
              </w:rPr>
              <w:t>Первый пояс зоны санитарной охраны источника водоснабжения</w:t>
            </w:r>
          </w:p>
        </w:tc>
      </w:tr>
      <w:tr w:rsidR="00192ABE" w:rsidRPr="00AC3E1D" w14:paraId="64F3E83A" w14:textId="77777777" w:rsidTr="00AC3E1D">
        <w:trPr>
          <w:trHeight w:val="230"/>
          <w:jc w:val="center"/>
        </w:trPr>
        <w:tc>
          <w:tcPr>
            <w:tcW w:w="3114" w:type="dxa"/>
          </w:tcPr>
          <w:p w14:paraId="0A8FCA55" w14:textId="60BC4D73" w:rsidR="00192ABE" w:rsidRPr="00AC3E1D" w:rsidRDefault="00192ABE" w:rsidP="00AC3E1D">
            <w:pPr>
              <w:keepNext/>
              <w:suppressAutoHyphens/>
              <w:snapToGrid w:val="0"/>
              <w:spacing w:after="0" w:line="240" w:lineRule="auto"/>
              <w:jc w:val="center"/>
              <w:rPr>
                <w:rFonts w:ascii="Times New Roman" w:hAnsi="Times New Roman"/>
                <w:sz w:val="24"/>
                <w:lang w:eastAsia="ar-SA"/>
              </w:rPr>
            </w:pPr>
            <w:r w:rsidRPr="00AC3E1D">
              <w:rPr>
                <w:rFonts w:ascii="Times New Roman" w:hAnsi="Times New Roman"/>
                <w:sz w:val="24"/>
                <w:lang w:eastAsia="ar-SA"/>
              </w:rPr>
              <w:t>Н-4</w:t>
            </w:r>
          </w:p>
        </w:tc>
        <w:tc>
          <w:tcPr>
            <w:tcW w:w="6229" w:type="dxa"/>
            <w:shd w:val="clear" w:color="auto" w:fill="auto"/>
          </w:tcPr>
          <w:p w14:paraId="4951DF64" w14:textId="0176E05A" w:rsidR="00192ABE" w:rsidRPr="00AC3E1D" w:rsidRDefault="00192ABE" w:rsidP="00AC3E1D">
            <w:pPr>
              <w:keepNext/>
              <w:suppressAutoHyphens/>
              <w:snapToGrid w:val="0"/>
              <w:spacing w:after="0" w:line="240" w:lineRule="auto"/>
              <w:rPr>
                <w:rFonts w:ascii="Times New Roman" w:hAnsi="Times New Roman"/>
                <w:sz w:val="24"/>
                <w:lang w:eastAsia="ar-SA"/>
              </w:rPr>
            </w:pPr>
            <w:proofErr w:type="spellStart"/>
            <w:r w:rsidRPr="00AC3E1D">
              <w:rPr>
                <w:rFonts w:ascii="Times New Roman" w:hAnsi="Times New Roman"/>
                <w:sz w:val="24"/>
                <w:lang w:eastAsia="ar-SA"/>
              </w:rPr>
              <w:t>Водоохранная</w:t>
            </w:r>
            <w:proofErr w:type="spellEnd"/>
            <w:r w:rsidRPr="00AC3E1D">
              <w:rPr>
                <w:rFonts w:ascii="Times New Roman" w:hAnsi="Times New Roman"/>
                <w:sz w:val="24"/>
                <w:lang w:eastAsia="ar-SA"/>
              </w:rPr>
              <w:t xml:space="preserve"> зона</w:t>
            </w:r>
          </w:p>
        </w:tc>
      </w:tr>
      <w:tr w:rsidR="00192ABE" w:rsidRPr="00AC3E1D" w14:paraId="69F60A58" w14:textId="77777777" w:rsidTr="00AC3E1D">
        <w:trPr>
          <w:trHeight w:val="230"/>
          <w:jc w:val="center"/>
        </w:trPr>
        <w:tc>
          <w:tcPr>
            <w:tcW w:w="3114" w:type="dxa"/>
          </w:tcPr>
          <w:p w14:paraId="7C20DE4C" w14:textId="5D7E1B3A" w:rsidR="00192ABE" w:rsidRPr="00AC3E1D" w:rsidRDefault="00192ABE" w:rsidP="00AC3E1D">
            <w:pPr>
              <w:keepNext/>
              <w:suppressAutoHyphens/>
              <w:snapToGrid w:val="0"/>
              <w:spacing w:after="0" w:line="240" w:lineRule="auto"/>
              <w:jc w:val="center"/>
              <w:rPr>
                <w:rFonts w:ascii="Times New Roman" w:hAnsi="Times New Roman"/>
                <w:sz w:val="24"/>
                <w:lang w:eastAsia="ar-SA"/>
              </w:rPr>
            </w:pPr>
            <w:r w:rsidRPr="00AC3E1D">
              <w:rPr>
                <w:rFonts w:ascii="Times New Roman" w:hAnsi="Times New Roman"/>
                <w:sz w:val="24"/>
                <w:lang w:eastAsia="ar-SA"/>
              </w:rPr>
              <w:t>Н-5</w:t>
            </w:r>
          </w:p>
        </w:tc>
        <w:tc>
          <w:tcPr>
            <w:tcW w:w="6229" w:type="dxa"/>
            <w:shd w:val="clear" w:color="auto" w:fill="auto"/>
          </w:tcPr>
          <w:p w14:paraId="13FCF2A9" w14:textId="45F13D12" w:rsidR="00192ABE" w:rsidRPr="00AC3E1D" w:rsidRDefault="00192ABE" w:rsidP="00AC3E1D">
            <w:pPr>
              <w:keepNext/>
              <w:suppressAutoHyphens/>
              <w:snapToGrid w:val="0"/>
              <w:spacing w:after="0" w:line="240" w:lineRule="auto"/>
              <w:rPr>
                <w:rFonts w:ascii="Times New Roman" w:hAnsi="Times New Roman"/>
                <w:sz w:val="24"/>
                <w:lang w:eastAsia="ar-SA"/>
              </w:rPr>
            </w:pPr>
            <w:r w:rsidRPr="00AC3E1D">
              <w:rPr>
                <w:rFonts w:ascii="Times New Roman" w:hAnsi="Times New Roman"/>
                <w:sz w:val="24"/>
                <w:lang w:eastAsia="ar-SA"/>
              </w:rPr>
              <w:t>Прибрежная защитная полоса</w:t>
            </w:r>
          </w:p>
        </w:tc>
      </w:tr>
      <w:tr w:rsidR="00192ABE" w:rsidRPr="00AC3E1D" w14:paraId="6950ACE5" w14:textId="77777777" w:rsidTr="00AC3E1D">
        <w:trPr>
          <w:trHeight w:val="230"/>
          <w:jc w:val="center"/>
        </w:trPr>
        <w:tc>
          <w:tcPr>
            <w:tcW w:w="3114" w:type="dxa"/>
          </w:tcPr>
          <w:p w14:paraId="1EF7C0B7" w14:textId="432115D6" w:rsidR="00192ABE" w:rsidRPr="00AC3E1D" w:rsidRDefault="00192ABE" w:rsidP="00AC3E1D">
            <w:pPr>
              <w:keepNext/>
              <w:suppressAutoHyphens/>
              <w:snapToGrid w:val="0"/>
              <w:spacing w:after="0" w:line="240" w:lineRule="auto"/>
              <w:jc w:val="center"/>
              <w:rPr>
                <w:rFonts w:ascii="Times New Roman" w:hAnsi="Times New Roman"/>
                <w:sz w:val="24"/>
                <w:lang w:eastAsia="ar-SA"/>
              </w:rPr>
            </w:pPr>
            <w:r w:rsidRPr="00AC3E1D">
              <w:rPr>
                <w:rFonts w:ascii="Times New Roman" w:hAnsi="Times New Roman"/>
                <w:sz w:val="24"/>
                <w:lang w:eastAsia="ar-SA"/>
              </w:rPr>
              <w:t>Н-6</w:t>
            </w:r>
          </w:p>
        </w:tc>
        <w:tc>
          <w:tcPr>
            <w:tcW w:w="6229" w:type="dxa"/>
            <w:shd w:val="clear" w:color="auto" w:fill="auto"/>
          </w:tcPr>
          <w:p w14:paraId="21A8F1CB" w14:textId="75C9C518" w:rsidR="00192ABE" w:rsidRPr="00AC3E1D" w:rsidRDefault="00192ABE" w:rsidP="00AC3E1D">
            <w:pPr>
              <w:keepNext/>
              <w:suppressAutoHyphens/>
              <w:snapToGrid w:val="0"/>
              <w:spacing w:after="0" w:line="240" w:lineRule="auto"/>
              <w:rPr>
                <w:rFonts w:ascii="Times New Roman" w:hAnsi="Times New Roman"/>
                <w:sz w:val="24"/>
                <w:lang w:eastAsia="ar-SA"/>
              </w:rPr>
            </w:pPr>
            <w:r w:rsidRPr="00AC3E1D">
              <w:rPr>
                <w:rFonts w:ascii="Times New Roman" w:hAnsi="Times New Roman"/>
                <w:sz w:val="24"/>
                <w:lang w:eastAsia="ar-SA"/>
              </w:rPr>
              <w:t>Береговая полоса</w:t>
            </w:r>
          </w:p>
        </w:tc>
      </w:tr>
      <w:tr w:rsidR="00192ABE" w:rsidRPr="00AC3E1D" w14:paraId="052A8A0B" w14:textId="77777777" w:rsidTr="00AC3E1D">
        <w:trPr>
          <w:trHeight w:val="230"/>
          <w:jc w:val="center"/>
        </w:trPr>
        <w:tc>
          <w:tcPr>
            <w:tcW w:w="3114" w:type="dxa"/>
          </w:tcPr>
          <w:p w14:paraId="56BD1D51" w14:textId="4782F913" w:rsidR="00192ABE" w:rsidRPr="00AC3E1D" w:rsidRDefault="00192ABE" w:rsidP="00AC3E1D">
            <w:pPr>
              <w:keepNext/>
              <w:suppressAutoHyphens/>
              <w:snapToGrid w:val="0"/>
              <w:spacing w:after="0" w:line="240" w:lineRule="auto"/>
              <w:jc w:val="center"/>
              <w:rPr>
                <w:rFonts w:ascii="Times New Roman" w:hAnsi="Times New Roman"/>
                <w:sz w:val="24"/>
                <w:lang w:eastAsia="ar-SA"/>
              </w:rPr>
            </w:pPr>
            <w:r w:rsidRPr="00AC3E1D">
              <w:rPr>
                <w:rFonts w:ascii="Times New Roman" w:hAnsi="Times New Roman"/>
                <w:sz w:val="24"/>
                <w:lang w:eastAsia="ar-SA"/>
              </w:rPr>
              <w:t>Н-7</w:t>
            </w:r>
          </w:p>
        </w:tc>
        <w:tc>
          <w:tcPr>
            <w:tcW w:w="6229" w:type="dxa"/>
            <w:shd w:val="clear" w:color="auto" w:fill="auto"/>
          </w:tcPr>
          <w:p w14:paraId="301A89F0" w14:textId="2E67D128" w:rsidR="00192ABE" w:rsidRPr="00AC3E1D" w:rsidRDefault="00192ABE" w:rsidP="00AC3E1D">
            <w:pPr>
              <w:keepNext/>
              <w:suppressAutoHyphens/>
              <w:snapToGrid w:val="0"/>
              <w:spacing w:after="0" w:line="240" w:lineRule="auto"/>
              <w:rPr>
                <w:rFonts w:ascii="Times New Roman" w:hAnsi="Times New Roman"/>
                <w:sz w:val="24"/>
                <w:lang w:eastAsia="ar-SA"/>
              </w:rPr>
            </w:pPr>
            <w:r w:rsidRPr="00AC3E1D">
              <w:rPr>
                <w:rFonts w:ascii="Times New Roman" w:hAnsi="Times New Roman"/>
                <w:sz w:val="24"/>
                <w:lang w:eastAsia="ar-SA"/>
              </w:rPr>
              <w:t>Придорожная полоса</w:t>
            </w:r>
          </w:p>
        </w:tc>
      </w:tr>
      <w:tr w:rsidR="00192ABE" w:rsidRPr="00AC3E1D" w14:paraId="214A814C" w14:textId="77777777" w:rsidTr="00AC3E1D">
        <w:trPr>
          <w:trHeight w:val="230"/>
          <w:jc w:val="center"/>
        </w:trPr>
        <w:tc>
          <w:tcPr>
            <w:tcW w:w="3114" w:type="dxa"/>
          </w:tcPr>
          <w:p w14:paraId="4BFE70E8" w14:textId="2B7545C2" w:rsidR="00192ABE" w:rsidRPr="00AC3E1D" w:rsidRDefault="00192ABE" w:rsidP="00AC3E1D">
            <w:pPr>
              <w:keepNext/>
              <w:suppressAutoHyphens/>
              <w:snapToGrid w:val="0"/>
              <w:spacing w:after="0" w:line="240" w:lineRule="auto"/>
              <w:jc w:val="center"/>
              <w:rPr>
                <w:rFonts w:ascii="Times New Roman" w:hAnsi="Times New Roman"/>
                <w:sz w:val="24"/>
                <w:lang w:eastAsia="ar-SA"/>
              </w:rPr>
            </w:pPr>
            <w:r w:rsidRPr="00AC3E1D">
              <w:rPr>
                <w:rFonts w:ascii="Times New Roman" w:hAnsi="Times New Roman"/>
                <w:sz w:val="24"/>
                <w:lang w:eastAsia="ar-SA"/>
              </w:rPr>
              <w:t>Н-8</w:t>
            </w:r>
          </w:p>
        </w:tc>
        <w:tc>
          <w:tcPr>
            <w:tcW w:w="6229" w:type="dxa"/>
            <w:shd w:val="clear" w:color="auto" w:fill="auto"/>
          </w:tcPr>
          <w:p w14:paraId="7B3E54DC" w14:textId="49F700AC" w:rsidR="00192ABE" w:rsidRPr="00AC3E1D" w:rsidRDefault="00192ABE" w:rsidP="00AC3E1D">
            <w:pPr>
              <w:keepNext/>
              <w:suppressAutoHyphens/>
              <w:snapToGrid w:val="0"/>
              <w:spacing w:after="0" w:line="240" w:lineRule="auto"/>
              <w:rPr>
                <w:rFonts w:ascii="Times New Roman" w:hAnsi="Times New Roman"/>
                <w:sz w:val="24"/>
                <w:lang w:eastAsia="ar-SA"/>
              </w:rPr>
            </w:pPr>
            <w:r w:rsidRPr="00AC3E1D">
              <w:rPr>
                <w:rFonts w:ascii="Times New Roman" w:hAnsi="Times New Roman"/>
                <w:sz w:val="24"/>
                <w:lang w:eastAsia="ar-SA"/>
              </w:rPr>
              <w:t>Защитная зона объекта культурного наследия</w:t>
            </w:r>
          </w:p>
        </w:tc>
      </w:tr>
      <w:tr w:rsidR="00607F00" w:rsidRPr="00AC3E1D" w14:paraId="31CFB4D0" w14:textId="77777777" w:rsidTr="00AC3E1D">
        <w:trPr>
          <w:trHeight w:val="230"/>
          <w:jc w:val="center"/>
        </w:trPr>
        <w:tc>
          <w:tcPr>
            <w:tcW w:w="3114" w:type="dxa"/>
          </w:tcPr>
          <w:p w14:paraId="5103D090" w14:textId="5E2033C1" w:rsidR="00607F00" w:rsidRPr="00AC3E1D" w:rsidRDefault="00607F00" w:rsidP="00AC3E1D">
            <w:pPr>
              <w:keepNext/>
              <w:suppressAutoHyphens/>
              <w:snapToGrid w:val="0"/>
              <w:spacing w:after="0" w:line="240" w:lineRule="auto"/>
              <w:jc w:val="center"/>
              <w:rPr>
                <w:rFonts w:ascii="Times New Roman" w:hAnsi="Times New Roman"/>
                <w:sz w:val="24"/>
                <w:lang w:eastAsia="ar-SA"/>
              </w:rPr>
            </w:pPr>
            <w:r w:rsidRPr="00AC3E1D">
              <w:rPr>
                <w:rFonts w:ascii="Times New Roman" w:hAnsi="Times New Roman"/>
                <w:sz w:val="24"/>
                <w:lang w:eastAsia="ar-SA"/>
              </w:rPr>
              <w:t>Н-9</w:t>
            </w:r>
          </w:p>
        </w:tc>
        <w:tc>
          <w:tcPr>
            <w:tcW w:w="6229" w:type="dxa"/>
            <w:shd w:val="clear" w:color="auto" w:fill="auto"/>
          </w:tcPr>
          <w:p w14:paraId="1A650DD0" w14:textId="53572838" w:rsidR="00607F00" w:rsidRPr="00AC3E1D" w:rsidRDefault="00607F00" w:rsidP="00DA2D37">
            <w:pPr>
              <w:keepNext/>
              <w:tabs>
                <w:tab w:val="left" w:pos="5100"/>
              </w:tabs>
              <w:suppressAutoHyphens/>
              <w:snapToGrid w:val="0"/>
              <w:spacing w:after="0" w:line="240" w:lineRule="auto"/>
              <w:rPr>
                <w:rFonts w:ascii="Times New Roman" w:hAnsi="Times New Roman"/>
                <w:sz w:val="24"/>
                <w:lang w:eastAsia="ar-SA"/>
              </w:rPr>
            </w:pPr>
            <w:r w:rsidRPr="00AC3E1D">
              <w:rPr>
                <w:rFonts w:ascii="Times New Roman" w:hAnsi="Times New Roman"/>
                <w:sz w:val="24"/>
                <w:lang w:eastAsia="ar-SA"/>
              </w:rPr>
              <w:t>Охранная зона объекта культурного наследия</w:t>
            </w:r>
            <w:r w:rsidR="00DA2D37">
              <w:rPr>
                <w:rFonts w:ascii="Times New Roman" w:hAnsi="Times New Roman"/>
                <w:sz w:val="24"/>
                <w:lang w:eastAsia="ar-SA"/>
              </w:rPr>
              <w:tab/>
            </w:r>
          </w:p>
        </w:tc>
      </w:tr>
    </w:tbl>
    <w:p w14:paraId="638E2A68" w14:textId="77777777" w:rsidR="007A119D" w:rsidRPr="00AC3E1D" w:rsidRDefault="007A119D" w:rsidP="00AC3E1D">
      <w:pPr>
        <w:suppressAutoHyphens/>
        <w:autoSpaceDE w:val="0"/>
        <w:spacing w:after="0" w:line="240" w:lineRule="auto"/>
        <w:ind w:firstLine="540"/>
        <w:jc w:val="both"/>
        <w:rPr>
          <w:rFonts w:ascii="Times New Roman" w:eastAsia="Arial" w:hAnsi="Times New Roman"/>
          <w:lang w:eastAsia="ar-SA"/>
        </w:rPr>
      </w:pPr>
    </w:p>
    <w:p w14:paraId="5FFDD210" w14:textId="78AE372A" w:rsidR="007A119D" w:rsidRPr="00AC3E1D" w:rsidRDefault="007A119D"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lastRenderedPageBreak/>
        <w:t>3. Каждая зона</w:t>
      </w:r>
      <w:r w:rsidR="00D066C2" w:rsidRPr="00AC3E1D">
        <w:rPr>
          <w:rFonts w:ascii="Times New Roman" w:hAnsi="Times New Roman"/>
          <w:sz w:val="28"/>
          <w:szCs w:val="28"/>
        </w:rPr>
        <w:t xml:space="preserve"> с</w:t>
      </w:r>
      <w:r w:rsidRPr="00AC3E1D">
        <w:rPr>
          <w:rFonts w:ascii="Times New Roman" w:hAnsi="Times New Roman"/>
          <w:sz w:val="28"/>
          <w:szCs w:val="28"/>
        </w:rPr>
        <w:t xml:space="preserve"> особыми условиями использования территории обозначена на карте градостроительного зонирования определенным цветом и буквенно-цифровым кодом.</w:t>
      </w:r>
    </w:p>
    <w:p w14:paraId="27709A70" w14:textId="77777777" w:rsidR="00AF07B0" w:rsidRPr="00AC3E1D" w:rsidRDefault="00AF07B0" w:rsidP="00AC3E1D">
      <w:pPr>
        <w:spacing w:after="0" w:line="240" w:lineRule="auto"/>
        <w:ind w:firstLine="680"/>
        <w:jc w:val="both"/>
        <w:rPr>
          <w:rFonts w:ascii="Times New Roman" w:hAnsi="Times New Roman"/>
          <w:sz w:val="28"/>
          <w:szCs w:val="28"/>
        </w:rPr>
      </w:pPr>
    </w:p>
    <w:p w14:paraId="788C9DB5" w14:textId="79723022" w:rsidR="00AF07B0" w:rsidRPr="00AC3E1D" w:rsidRDefault="00AF07B0" w:rsidP="00A54441">
      <w:pPr>
        <w:pStyle w:val="3"/>
        <w:shd w:val="clear" w:color="auto" w:fill="F2F2F2" w:themeFill="background1" w:themeFillShade="F2"/>
        <w:ind w:left="0"/>
        <w:jc w:val="center"/>
        <w:rPr>
          <w:rFonts w:eastAsia="Arial"/>
          <w:lang w:eastAsia="ar-SA"/>
        </w:rPr>
      </w:pPr>
      <w:bookmarkStart w:id="21" w:name="_Toc183616736"/>
      <w:r w:rsidRPr="00AC3E1D">
        <w:rPr>
          <w:rFonts w:eastAsia="Arial"/>
          <w:lang w:eastAsia="ar-SA"/>
        </w:rPr>
        <w:t>Статья 31. Ограничения использования земельных участков и объектов капитального строительства на территории</w:t>
      </w:r>
      <w:r w:rsidR="00291553" w:rsidRPr="00AC3E1D">
        <w:rPr>
          <w:rFonts w:eastAsia="Arial"/>
          <w:lang w:eastAsia="ar-SA"/>
        </w:rPr>
        <w:t xml:space="preserve"> первого пояса</w:t>
      </w:r>
      <w:r w:rsidRPr="00AC3E1D">
        <w:rPr>
          <w:rFonts w:eastAsia="Arial"/>
          <w:lang w:eastAsia="ar-SA"/>
        </w:rPr>
        <w:t xml:space="preserve"> зон</w:t>
      </w:r>
      <w:r w:rsidR="00291553" w:rsidRPr="00AC3E1D">
        <w:rPr>
          <w:rFonts w:eastAsia="Arial"/>
          <w:lang w:eastAsia="ar-SA"/>
        </w:rPr>
        <w:t>ы санитарной охраны источника</w:t>
      </w:r>
      <w:r w:rsidRPr="00AC3E1D">
        <w:rPr>
          <w:rFonts w:eastAsia="Arial"/>
          <w:lang w:eastAsia="ar-SA"/>
        </w:rPr>
        <w:t xml:space="preserve"> водоснабжения</w:t>
      </w:r>
      <w:bookmarkEnd w:id="21"/>
    </w:p>
    <w:p w14:paraId="458B26B5" w14:textId="77777777" w:rsidR="00AF07B0" w:rsidRPr="00AC3E1D" w:rsidRDefault="00AF07B0" w:rsidP="00AC3E1D">
      <w:pPr>
        <w:pStyle w:val="txt"/>
        <w:tabs>
          <w:tab w:val="left" w:pos="10145"/>
        </w:tabs>
        <w:spacing w:before="0" w:after="0"/>
        <w:ind w:left="0" w:right="0" w:firstLine="426"/>
        <w:rPr>
          <w:rFonts w:ascii="Times New Roman" w:hAnsi="Times New Roman"/>
          <w:b/>
          <w:i/>
          <w:iCs/>
          <w:color w:val="auto"/>
          <w:sz w:val="28"/>
          <w:szCs w:val="28"/>
        </w:rPr>
      </w:pPr>
    </w:p>
    <w:p w14:paraId="6B83DA2E" w14:textId="54048EBC"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bookmarkStart w:id="22" w:name="_Toc485978204"/>
      <w:r w:rsidRPr="00AC3E1D">
        <w:rPr>
          <w:rFonts w:ascii="Times New Roman" w:eastAsia="Calibri" w:hAnsi="Times New Roman"/>
          <w:bCs/>
          <w:sz w:val="28"/>
          <w:szCs w:val="28"/>
        </w:rPr>
        <w:t>1. На территории зон санитарной охраны источников питьевого водоснабжения (далее - ЗСО) в соответствии с Федеральным законом от 30.03.1999 № 52-ФЗ «О санитарно-эпидемиологическом благополучии населения» устанавливается специальный режим использования территории, включающий комплекс мероприятий, направленных на предупреждение ухудшения качества воды.</w:t>
      </w:r>
    </w:p>
    <w:p w14:paraId="3C5605FB" w14:textId="5962F890"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2. Принципиальное содержание указанного режима установлено СанПиН 2.1.4.1110-02 (зоны санитарной охраны источников водоснабжения и водопроводов питьевого назначения). При наличии соответствующего обоснования содержание указанного режима должно быть уточнено и дополнено применительно к конкретным природным условиям и санитарной обстановке с учетом современного и перспективного хозяйственного использования территории в районе ЗСО в составе проекта ЗСО, разрабатываемого и утверждаемого в соответствии с действующим законодательством, и внесено в качестве изменений в настоящие Правила.</w:t>
      </w:r>
    </w:p>
    <w:p w14:paraId="4B303DFB" w14:textId="5C0B6873"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3. Режим ЗСО включает мероприятия на территории ЗСО подземных источников водоснабжения, мероприятия на территории ЗСО поверхностных источников водоснабжения, мероприятия по санитарно-защитной полосе водоводов.</w:t>
      </w:r>
    </w:p>
    <w:p w14:paraId="14C6B12F" w14:textId="361A9A7E"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4. Границы первого пояса зоны подземного источника водоснабжения должны устанавливаться от одиночного водозабора (скважина, шахтный колодец, каптаж) или от крайних водозаборных сооружений группового водозабора на расстояниях:</w:t>
      </w:r>
    </w:p>
    <w:p w14:paraId="25881A3D"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30 м при использовании защищенных подземных вод;</w:t>
      </w:r>
    </w:p>
    <w:p w14:paraId="7163588B"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50 м при использовании недостаточно защищенных подземных вод.</w:t>
      </w:r>
    </w:p>
    <w:p w14:paraId="0B48CA28"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Мероприятия по первому поясу ЗСО подземных источников водоснабжения:</w:t>
      </w:r>
    </w:p>
    <w:p w14:paraId="0280052D"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1) 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14:paraId="04533C02"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2) не допускаются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14:paraId="0831D619"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lastRenderedPageBreak/>
        <w:t>3)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14:paraId="7AEF3E7B"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4) водопроводные сооружения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14:paraId="473CFB95"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5) 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w:t>
      </w:r>
    </w:p>
    <w:p w14:paraId="098C62AB" w14:textId="2E55E4FA"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 xml:space="preserve">5. Границы второго пояса зоны подземного источника водоснабжения устанавливаются расчетом, учитывающим время продвижения микробного загрязнения воды до водозабора, принимаемое в зависимости от климатических районов и защищенности подземных вод от 100 до 400 </w:t>
      </w:r>
      <w:proofErr w:type="spellStart"/>
      <w:r w:rsidRPr="00AC3E1D">
        <w:rPr>
          <w:rFonts w:ascii="Times New Roman" w:eastAsia="Calibri" w:hAnsi="Times New Roman"/>
          <w:bCs/>
          <w:sz w:val="28"/>
          <w:szCs w:val="28"/>
        </w:rPr>
        <w:t>сут</w:t>
      </w:r>
      <w:proofErr w:type="spellEnd"/>
      <w:r w:rsidRPr="00AC3E1D">
        <w:rPr>
          <w:rFonts w:ascii="Times New Roman" w:eastAsia="Calibri" w:hAnsi="Times New Roman"/>
          <w:bCs/>
          <w:sz w:val="28"/>
          <w:szCs w:val="28"/>
        </w:rPr>
        <w:t>.</w:t>
      </w:r>
    </w:p>
    <w:p w14:paraId="69B1DDEF"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Граница третьего пояса зоны подземного источника водоснабжения определяется расчетом, учитывающим время продвижения химического загрязнения воды до водозабора, которое должно быть больше принятой продолжительности эксплуатации водозабора, но не менее 25 лет.</w:t>
      </w:r>
    </w:p>
    <w:p w14:paraId="679C1348"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Мероприятия по второму и третьему поясам ЗСО подземных источников водоснабжения:</w:t>
      </w:r>
    </w:p>
    <w:p w14:paraId="699C9BDA"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1) 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14:paraId="3813ED36"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2) бурение новых скважин и новое строительство, связанное с нарушением почвенного покрова, производится при обязательном согласовании с органами государственного санитарно-эпидемиологического надзора;</w:t>
      </w:r>
    </w:p>
    <w:p w14:paraId="6F80037C"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3) запрещение закачки отработанных вод в подземные горизонты, подземного складирования твердых отходов и разработки недр земли;</w:t>
      </w:r>
    </w:p>
    <w:p w14:paraId="1D12A835"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 xml:space="preserve">4) запрещение размещения складов горюче-смазочных материалов, ядохимикатов и минеральных удобрений, накопителей </w:t>
      </w:r>
      <w:proofErr w:type="spellStart"/>
      <w:r w:rsidRPr="00AC3E1D">
        <w:rPr>
          <w:rFonts w:ascii="Times New Roman" w:eastAsia="Calibri" w:hAnsi="Times New Roman"/>
          <w:bCs/>
          <w:sz w:val="28"/>
          <w:szCs w:val="28"/>
        </w:rPr>
        <w:t>промстоков</w:t>
      </w:r>
      <w:proofErr w:type="spellEnd"/>
      <w:r w:rsidRPr="00AC3E1D">
        <w:rPr>
          <w:rFonts w:ascii="Times New Roman" w:eastAsia="Calibri" w:hAnsi="Times New Roman"/>
          <w:bCs/>
          <w:sz w:val="28"/>
          <w:szCs w:val="28"/>
        </w:rPr>
        <w:t xml:space="preserve">, </w:t>
      </w:r>
      <w:proofErr w:type="spellStart"/>
      <w:r w:rsidRPr="00AC3E1D">
        <w:rPr>
          <w:rFonts w:ascii="Times New Roman" w:eastAsia="Calibri" w:hAnsi="Times New Roman"/>
          <w:bCs/>
          <w:sz w:val="28"/>
          <w:szCs w:val="28"/>
        </w:rPr>
        <w:t>шламохранилищ</w:t>
      </w:r>
      <w:proofErr w:type="spellEnd"/>
      <w:r w:rsidRPr="00AC3E1D">
        <w:rPr>
          <w:rFonts w:ascii="Times New Roman" w:eastAsia="Calibri" w:hAnsi="Times New Roman"/>
          <w:bCs/>
          <w:sz w:val="28"/>
          <w:szCs w:val="28"/>
        </w:rPr>
        <w:t xml:space="preserve"> и других объектов, обусловливающих опасность химического загрязнения подземных вод. 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органов государственного санитарно-эпидемиологического надзора, выданного с учетом заключения </w:t>
      </w:r>
      <w:r w:rsidRPr="00AC3E1D">
        <w:rPr>
          <w:rFonts w:ascii="Times New Roman" w:eastAsia="Calibri" w:hAnsi="Times New Roman"/>
          <w:bCs/>
          <w:sz w:val="28"/>
          <w:szCs w:val="28"/>
        </w:rPr>
        <w:lastRenderedPageBreak/>
        <w:t>органов геологического контроля;</w:t>
      </w:r>
    </w:p>
    <w:p w14:paraId="6FCBABFA"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5) 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14:paraId="739194E5" w14:textId="5B089974"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6. Мероприятия по второму поясу ЗСО подземных источников водоснабжения:</w:t>
      </w:r>
    </w:p>
    <w:p w14:paraId="330A17CB"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1) кроме мероприятий, указанных в пункте 4 настоящей статьи, в пределах второго пояса ЗСО подземных источников водоснабжения не допускается:</w:t>
      </w:r>
    </w:p>
    <w:p w14:paraId="253F914D"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а)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14:paraId="12B6068D"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б) применение удобрений и ядохимикатов;</w:t>
      </w:r>
    </w:p>
    <w:p w14:paraId="6C25FEF3"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в) рубка леса главного пользования и реконструкции;</w:t>
      </w:r>
    </w:p>
    <w:p w14:paraId="08B2A52B"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2)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14:paraId="487723E2" w14:textId="6D6E0A4A"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7. Мероприятия по первому поясу ЗСО поверхностных источников водоснабжения:</w:t>
      </w:r>
    </w:p>
    <w:p w14:paraId="1DA876F6"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1) на территории первого пояса ЗСО поверхностного источника водоснабжения должны предусматриваться мероприятия, установленные для подземных источников водоснабжения;</w:t>
      </w:r>
    </w:p>
    <w:p w14:paraId="62E87762"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2) не допускается спуск любых сточных вод, в том числе сточных вод водного транспорта, а также купание, стирка белья, водопой скота и другие виды водопользования, оказывающие влияние на качество воды;</w:t>
      </w:r>
    </w:p>
    <w:p w14:paraId="0B38D767"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3) акватория первого пояса ограждается буями и другими предупредительными знаками. На судоходных водоемах над водоприемником должны устанавливаться бакены с освещением.</w:t>
      </w:r>
    </w:p>
    <w:p w14:paraId="1EAC3401" w14:textId="247E18B1"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8. Во втором поясе зоны поверхностного источника водоснабжения запрещается:</w:t>
      </w:r>
    </w:p>
    <w:p w14:paraId="4F53DCEF"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а) загрязнение территорий нечистотами, мусором, навозом, промышленными отходами и др.;</w:t>
      </w:r>
    </w:p>
    <w:p w14:paraId="5F4F9D1B"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 xml:space="preserve">б) размещение складов </w:t>
      </w:r>
      <w:proofErr w:type="spellStart"/>
      <w:r w:rsidRPr="00AC3E1D">
        <w:rPr>
          <w:rFonts w:ascii="Times New Roman" w:eastAsia="Calibri" w:hAnsi="Times New Roman"/>
          <w:bCs/>
          <w:sz w:val="28"/>
          <w:szCs w:val="28"/>
        </w:rPr>
        <w:t>горючесмазочных</w:t>
      </w:r>
      <w:proofErr w:type="spellEnd"/>
      <w:r w:rsidRPr="00AC3E1D">
        <w:rPr>
          <w:rFonts w:ascii="Times New Roman" w:eastAsia="Calibri" w:hAnsi="Times New Roman"/>
          <w:bCs/>
          <w:sz w:val="28"/>
          <w:szCs w:val="28"/>
        </w:rPr>
        <w:t xml:space="preserve"> материалов, ядохимикатов и минеральных удобрений, накопителей, </w:t>
      </w:r>
      <w:proofErr w:type="spellStart"/>
      <w:r w:rsidRPr="00AC3E1D">
        <w:rPr>
          <w:rFonts w:ascii="Times New Roman" w:eastAsia="Calibri" w:hAnsi="Times New Roman"/>
          <w:bCs/>
          <w:sz w:val="28"/>
          <w:szCs w:val="28"/>
        </w:rPr>
        <w:t>шламохранилищ</w:t>
      </w:r>
      <w:proofErr w:type="spellEnd"/>
      <w:r w:rsidRPr="00AC3E1D">
        <w:rPr>
          <w:rFonts w:ascii="Times New Roman" w:eastAsia="Calibri" w:hAnsi="Times New Roman"/>
          <w:bCs/>
          <w:sz w:val="28"/>
          <w:szCs w:val="28"/>
        </w:rPr>
        <w:t xml:space="preserve"> и других объектов, которые могут вызвать химические загрязнения источников водоснабжения;</w:t>
      </w:r>
    </w:p>
    <w:p w14:paraId="0C4AFE50"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 xml:space="preserve">в) размещение кладбищ, скотомогильников, полей ассенизации, полей фильтрации, земледельческих полей орошения, навозохранилищ, силосных траншей, животноводческих и птицеводческих предприятий и других объектов, которые могут вызвать микробные загрязнения источников водоснабжения; </w:t>
      </w:r>
    </w:p>
    <w:p w14:paraId="340AECF3"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 xml:space="preserve">г) применение удобрений и ядохимикатов. </w:t>
      </w:r>
    </w:p>
    <w:p w14:paraId="2230EE5C"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д) закачка отработавших вод в подземные пласты;</w:t>
      </w:r>
    </w:p>
    <w:p w14:paraId="4A350F38"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lastRenderedPageBreak/>
        <w:t>е) подземное складирования твердых отходов;</w:t>
      </w:r>
    </w:p>
    <w:p w14:paraId="7095C257"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ж) разработка недр земли; а также ликвидация поглощающих скважин и шахтных колодцев, которые могут загрязнить водоносные пласты.</w:t>
      </w:r>
    </w:p>
    <w:p w14:paraId="3C4D6C22"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Мероприятия по второму и третьему поясам ЗСО поверхностных источников водоснабжения:</w:t>
      </w:r>
    </w:p>
    <w:p w14:paraId="013A16D1"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 xml:space="preserve">1) выявление объектов, загрязняющих источники водоснабжения, с разработкой конкретных </w:t>
      </w:r>
      <w:proofErr w:type="spellStart"/>
      <w:r w:rsidRPr="00AC3E1D">
        <w:rPr>
          <w:rFonts w:ascii="Times New Roman" w:eastAsia="Calibri" w:hAnsi="Times New Roman"/>
          <w:bCs/>
          <w:sz w:val="28"/>
          <w:szCs w:val="28"/>
        </w:rPr>
        <w:t>водоохранных</w:t>
      </w:r>
      <w:proofErr w:type="spellEnd"/>
      <w:r w:rsidRPr="00AC3E1D">
        <w:rPr>
          <w:rFonts w:ascii="Times New Roman" w:eastAsia="Calibri" w:hAnsi="Times New Roman"/>
          <w:bCs/>
          <w:sz w:val="28"/>
          <w:szCs w:val="28"/>
        </w:rPr>
        <w:t xml:space="preserve"> мероприятий, обеспеченных источниками финансирования, подрядными организациями и согласованных с центром государственного санитарно-эпидемиологического надзора;</w:t>
      </w:r>
    </w:p>
    <w:p w14:paraId="2C8A07D3"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2) регулирование отведения территории для нового строительства жилых, промышленных и сельскохозяйственных объектов, а также согласование изменений технологий действующих предприятий, связанных с повышением степени опасности загрязнения сточными водами источника водоснабжения;</w:t>
      </w:r>
    </w:p>
    <w:p w14:paraId="465AF076"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3)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p w14:paraId="29C7B6CC"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4) все работы, в том числе добыча песка, гравия, дноуглубительные,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w:t>
      </w:r>
    </w:p>
    <w:p w14:paraId="6DBC7CAF"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 xml:space="preserve">5) использование химических методов борьбы с </w:t>
      </w:r>
      <w:proofErr w:type="spellStart"/>
      <w:r w:rsidRPr="00AC3E1D">
        <w:rPr>
          <w:rFonts w:ascii="Times New Roman" w:eastAsia="Calibri" w:hAnsi="Times New Roman"/>
          <w:bCs/>
          <w:sz w:val="28"/>
          <w:szCs w:val="28"/>
        </w:rPr>
        <w:t>эвтрофикацией</w:t>
      </w:r>
      <w:proofErr w:type="spellEnd"/>
      <w:r w:rsidRPr="00AC3E1D">
        <w:rPr>
          <w:rFonts w:ascii="Times New Roman" w:eastAsia="Calibri" w:hAnsi="Times New Roman"/>
          <w:bCs/>
          <w:sz w:val="28"/>
          <w:szCs w:val="28"/>
        </w:rPr>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w:t>
      </w:r>
    </w:p>
    <w:p w14:paraId="730837D6"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 xml:space="preserve">6) при наличии судоходства необходимо оборудование судов, дебаркадеров и брандвахт устройствами для сбора фановых и </w:t>
      </w:r>
      <w:proofErr w:type="spellStart"/>
      <w:r w:rsidRPr="00AC3E1D">
        <w:rPr>
          <w:rFonts w:ascii="Times New Roman" w:eastAsia="Calibri" w:hAnsi="Times New Roman"/>
          <w:bCs/>
          <w:sz w:val="28"/>
          <w:szCs w:val="28"/>
        </w:rPr>
        <w:t>подсланевых</w:t>
      </w:r>
      <w:proofErr w:type="spellEnd"/>
      <w:r w:rsidRPr="00AC3E1D">
        <w:rPr>
          <w:rFonts w:ascii="Times New Roman" w:eastAsia="Calibri" w:hAnsi="Times New Roman"/>
          <w:bCs/>
          <w:sz w:val="28"/>
          <w:szCs w:val="28"/>
        </w:rPr>
        <w:t xml:space="preserve"> вод и твердых отходов; оборудование на пристанях сливных станций и приемников для сбора твердых отходов.</w:t>
      </w:r>
    </w:p>
    <w:p w14:paraId="1D530D19" w14:textId="723D099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9. Мероприятия по второму поясу ЗСО поверхностных источников водоснабжения.</w:t>
      </w:r>
    </w:p>
    <w:p w14:paraId="162A3168"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Кроме мероприятий, указанных в пункте 8 настоящей статьи, в пределах второго пояса ЗСО поверхностных источников водоснабжения подлежат выполнению следующие мероприятия:</w:t>
      </w:r>
    </w:p>
    <w:p w14:paraId="6BB61488"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1)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w:t>
      </w:r>
    </w:p>
    <w:p w14:paraId="433E969F"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2)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500м, которое может привести к ухудшению качества или уменьшению количества воды источника водоснабжения;</w:t>
      </w:r>
    </w:p>
    <w:p w14:paraId="53253D48"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 xml:space="preserve">3) использование источников водоснабжения в пределах второго пояса </w:t>
      </w:r>
      <w:r w:rsidRPr="00AC3E1D">
        <w:rPr>
          <w:rFonts w:ascii="Times New Roman" w:eastAsia="Calibri" w:hAnsi="Times New Roman"/>
          <w:bCs/>
          <w:sz w:val="28"/>
          <w:szCs w:val="28"/>
        </w:rPr>
        <w:lastRenderedPageBreak/>
        <w:t>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w:t>
      </w:r>
    </w:p>
    <w:p w14:paraId="56ACE618"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4) в границах второго пояса зоны санитарной охраны запрещается сброс промышленных, сельскохозяйственных, городских и ливневых сточных вод, в которых содержание химических веществ и микроорганизмов превышает установленные санитарными правилами гигиенические нормативы качества воды.</w:t>
      </w:r>
    </w:p>
    <w:p w14:paraId="420418FC" w14:textId="38B14832"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10. Мероприятия по санитарно-защитной полосе водоводов:</w:t>
      </w:r>
    </w:p>
    <w:p w14:paraId="323F5576"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1) в пределах санитарно-защитной полосы водоводов должны отсутствовать источники загрязнения почвы и грунтовых вод;</w:t>
      </w:r>
    </w:p>
    <w:p w14:paraId="42BE6882"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2) не допускается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14:paraId="1A4AF4FB" w14:textId="791C289B" w:rsidR="00566CF7" w:rsidRPr="00AC3E1D" w:rsidRDefault="00566CF7" w:rsidP="00A54441">
      <w:pPr>
        <w:pStyle w:val="3"/>
        <w:shd w:val="clear" w:color="auto" w:fill="F2F2F2" w:themeFill="background1" w:themeFillShade="F2"/>
        <w:spacing w:before="240" w:after="240"/>
        <w:ind w:left="0"/>
        <w:jc w:val="center"/>
        <w:rPr>
          <w:lang w:eastAsia="ar-SA"/>
        </w:rPr>
      </w:pPr>
      <w:bookmarkStart w:id="23" w:name="_Toc183616737"/>
      <w:r w:rsidRPr="00AC3E1D">
        <w:rPr>
          <w:rFonts w:eastAsia="Arial"/>
          <w:lang w:eastAsia="ar-SA"/>
        </w:rPr>
        <w:t>Статья 33. Ограничения использования земельных участков и объектов капитального</w:t>
      </w:r>
      <w:r w:rsidRPr="00AC3E1D">
        <w:rPr>
          <w:lang w:eastAsia="ar-SA"/>
        </w:rPr>
        <w:t xml:space="preserve"> строител</w:t>
      </w:r>
      <w:r w:rsidR="003801DA" w:rsidRPr="00AC3E1D">
        <w:rPr>
          <w:lang w:eastAsia="ar-SA"/>
        </w:rPr>
        <w:t>ьства на территории санитарно-</w:t>
      </w:r>
      <w:r w:rsidRPr="00AC3E1D">
        <w:rPr>
          <w:lang w:eastAsia="ar-SA"/>
        </w:rPr>
        <w:t>защитных зон</w:t>
      </w:r>
      <w:bookmarkEnd w:id="22"/>
      <w:r w:rsidR="00083EB6" w:rsidRPr="00AC3E1D">
        <w:rPr>
          <w:lang w:eastAsia="ar-SA"/>
        </w:rPr>
        <w:t xml:space="preserve"> предприятий, сооружений и иных объектов</w:t>
      </w:r>
      <w:bookmarkEnd w:id="23"/>
    </w:p>
    <w:p w14:paraId="26A7A63A"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bookmarkStart w:id="24" w:name="_Toc485978205"/>
      <w:r w:rsidRPr="00AC3E1D">
        <w:rPr>
          <w:rFonts w:ascii="Times New Roman" w:eastAsia="Calibri" w:hAnsi="Times New Roman"/>
          <w:bCs/>
          <w:sz w:val="28"/>
          <w:szCs w:val="28"/>
        </w:rPr>
        <w:t>1. В целях охраны условий жизнедеятельности человека, среды обитания растений, животных и других организмов вокруг промышленных зон и объектов хозяйственной и иной деятельности, оказывающих негативное воздействие на окружающую среду (шум, вибрация, электромагнитные поля и др.), создаются защитные и охранные зоны, в том числе санитарно-защитные зоны (далее - СЗЗ).</w:t>
      </w:r>
    </w:p>
    <w:p w14:paraId="08A0CFD9"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2. На территории СЗЗ в соответствии с законодательством Российской Федерации, в том числе Федеральными законами от 30.03.1999 № 52-ФЗ «О санитарно-эпидемиологическом благополучии населения», от 10.01.2002 № 7-ФЗ «Об охране окружающей среды», устанавливается специальный режим использования земельных участков и объектов капитального строительства.</w:t>
      </w:r>
    </w:p>
    <w:p w14:paraId="1C5263F8"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3. Содержание указанного режима использования земельных участков и объектов капитального строительства определено санитарно-эпидемиологическими правилами и нормативами «Санитарно-защитные зоны и санитарная классификация предприятий, сооружений и иных объектов. СанПиН 2.2.1/2.1.1.1200-03», введенных в действие постановлением Главного государственного санитарного врача Российской Федерации от 25.09.2007 № 74.</w:t>
      </w:r>
    </w:p>
    <w:p w14:paraId="1FD1D40C"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4. В соответствии с указанным режимом использования земельных участков и объектов капитального строительства на территории СЗЗ не допускается размещать:</w:t>
      </w:r>
    </w:p>
    <w:p w14:paraId="4FC0979E"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1) жилую застройку, включая отдельные жилые дома;</w:t>
      </w:r>
    </w:p>
    <w:p w14:paraId="2A855846"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2) ландшафтно-рекреационные зоны;</w:t>
      </w:r>
    </w:p>
    <w:p w14:paraId="58984108"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3) зоны отдыха;</w:t>
      </w:r>
    </w:p>
    <w:p w14:paraId="6403B44F"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4) территории курортов, санаториев и домов отдыха;</w:t>
      </w:r>
    </w:p>
    <w:p w14:paraId="7D2923D2"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lastRenderedPageBreak/>
        <w:t>5) территории садоводческих товариществ и коттеджной застройки;</w:t>
      </w:r>
    </w:p>
    <w:p w14:paraId="2E50296C"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6) коллективные или индивидуальные дачные и садово-огородные участки, а также другие территории с нормируемыми показателями качества среды обитания;</w:t>
      </w:r>
    </w:p>
    <w:p w14:paraId="5451F112"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7) спортивные сооружения;</w:t>
      </w:r>
    </w:p>
    <w:p w14:paraId="669A1B66"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8) детские площадки;</w:t>
      </w:r>
    </w:p>
    <w:p w14:paraId="411A0C6B"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9) образовательные и детские учреждения;</w:t>
      </w:r>
    </w:p>
    <w:p w14:paraId="1F5B4216"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10) лечебно-профилактические и оздоровительные учреждения общего пользования.</w:t>
      </w:r>
    </w:p>
    <w:p w14:paraId="0B02F7F9"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5. Допускается размещать в границах СЗЗ промышленного объекта или производства:</w:t>
      </w:r>
    </w:p>
    <w:p w14:paraId="0BEFC4DB"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1) нежилые помещения для дежурного аварийного персонала;</w:t>
      </w:r>
    </w:p>
    <w:p w14:paraId="085FBE48"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2) помещения для пребывания работающих по вахтовому методу (не более двух недель);</w:t>
      </w:r>
    </w:p>
    <w:p w14:paraId="5C1396E3"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3) здания управления;</w:t>
      </w:r>
    </w:p>
    <w:p w14:paraId="76906E49"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4) конструкторские бюро;</w:t>
      </w:r>
    </w:p>
    <w:p w14:paraId="1DE3CEF9"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5) здания административного назначения;</w:t>
      </w:r>
    </w:p>
    <w:p w14:paraId="4787E206"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6) научно-исследовательские лаборатории;</w:t>
      </w:r>
    </w:p>
    <w:p w14:paraId="42F6E987"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7) поликлиники;</w:t>
      </w:r>
    </w:p>
    <w:p w14:paraId="1569C8B9"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8) спортивно-оздоровительные сооружения закрытого типа;</w:t>
      </w:r>
    </w:p>
    <w:p w14:paraId="16460B2B"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9) бани;</w:t>
      </w:r>
    </w:p>
    <w:p w14:paraId="18273FAC"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10) прачечные;</w:t>
      </w:r>
    </w:p>
    <w:p w14:paraId="34C2752A"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11) объекты торговли и общественного питания;</w:t>
      </w:r>
    </w:p>
    <w:p w14:paraId="23159145"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12) мотели;</w:t>
      </w:r>
    </w:p>
    <w:p w14:paraId="0D72C2B6"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13) гостиницы;</w:t>
      </w:r>
    </w:p>
    <w:p w14:paraId="06A46DE7"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14) гаражи;</w:t>
      </w:r>
    </w:p>
    <w:p w14:paraId="6D18E9B8"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15) площадки и сооружения для хранения общественного и индивидуального транспорта;</w:t>
      </w:r>
    </w:p>
    <w:p w14:paraId="6FCB1786"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16) пожарные депо;</w:t>
      </w:r>
    </w:p>
    <w:p w14:paraId="5D526E3B"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17) местные и транзитные коммуникации;</w:t>
      </w:r>
    </w:p>
    <w:p w14:paraId="3E5BC5B2"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18) ЛЭП;</w:t>
      </w:r>
    </w:p>
    <w:p w14:paraId="61BC0598"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19) электроподстанции;</w:t>
      </w:r>
    </w:p>
    <w:p w14:paraId="052F8073"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 xml:space="preserve">20) </w:t>
      </w:r>
      <w:proofErr w:type="spellStart"/>
      <w:r w:rsidRPr="00AC3E1D">
        <w:rPr>
          <w:rFonts w:ascii="Times New Roman" w:eastAsia="Calibri" w:hAnsi="Times New Roman"/>
          <w:bCs/>
          <w:sz w:val="28"/>
          <w:szCs w:val="28"/>
        </w:rPr>
        <w:t>нефте</w:t>
      </w:r>
      <w:proofErr w:type="spellEnd"/>
      <w:r w:rsidRPr="00AC3E1D">
        <w:rPr>
          <w:rFonts w:ascii="Times New Roman" w:eastAsia="Calibri" w:hAnsi="Times New Roman"/>
          <w:bCs/>
          <w:sz w:val="28"/>
          <w:szCs w:val="28"/>
        </w:rPr>
        <w:t>- и газопроводы;</w:t>
      </w:r>
    </w:p>
    <w:p w14:paraId="0A5F624B"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21) артезианские скважины для технического водоснабжения;</w:t>
      </w:r>
    </w:p>
    <w:p w14:paraId="084A98AA"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 xml:space="preserve">22) </w:t>
      </w:r>
      <w:proofErr w:type="spellStart"/>
      <w:r w:rsidRPr="00AC3E1D">
        <w:rPr>
          <w:rFonts w:ascii="Times New Roman" w:eastAsia="Calibri" w:hAnsi="Times New Roman"/>
          <w:bCs/>
          <w:sz w:val="28"/>
          <w:szCs w:val="28"/>
        </w:rPr>
        <w:t>водоохлаждающие</w:t>
      </w:r>
      <w:proofErr w:type="spellEnd"/>
      <w:r w:rsidRPr="00AC3E1D">
        <w:rPr>
          <w:rFonts w:ascii="Times New Roman" w:eastAsia="Calibri" w:hAnsi="Times New Roman"/>
          <w:bCs/>
          <w:sz w:val="28"/>
          <w:szCs w:val="28"/>
        </w:rPr>
        <w:t xml:space="preserve"> сооружения для подготовки технической воды;</w:t>
      </w:r>
    </w:p>
    <w:p w14:paraId="30CF54D3"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23) канализационные насосные станции;</w:t>
      </w:r>
    </w:p>
    <w:p w14:paraId="1CF5FCCB"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24) сооружения оборотного водоснабжения;</w:t>
      </w:r>
    </w:p>
    <w:p w14:paraId="23EFBEEE"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25) автозаправочные станции;</w:t>
      </w:r>
    </w:p>
    <w:p w14:paraId="3F7C795E"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26) станции технического обслуживания автомобилей.</w:t>
      </w:r>
    </w:p>
    <w:p w14:paraId="2548DAE0"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 xml:space="preserve">6. В ССЗ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w:t>
      </w:r>
      <w:r w:rsidRPr="00AC3E1D">
        <w:rPr>
          <w:rFonts w:ascii="Times New Roman" w:eastAsia="Calibri" w:hAnsi="Times New Roman"/>
          <w:bCs/>
          <w:sz w:val="28"/>
          <w:szCs w:val="28"/>
        </w:rPr>
        <w:lastRenderedPageBreak/>
        <w:t>обитания и здоровье человека.</w:t>
      </w:r>
    </w:p>
    <w:p w14:paraId="7701810A"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7. СЗЗ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СЗЗ.</w:t>
      </w:r>
    </w:p>
    <w:p w14:paraId="0FC04948"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 xml:space="preserve">8. Размеры санитарно-защитных зон для промышленных объектов и производств, являющихся источниками физических факторов воздействия на население устанавливаются на основании акустических расчетов с учетом места расположения источников и характера создаваемого ими шума, </w:t>
      </w:r>
      <w:proofErr w:type="spellStart"/>
      <w:r w:rsidRPr="00AC3E1D">
        <w:rPr>
          <w:rFonts w:ascii="Times New Roman" w:eastAsia="Calibri" w:hAnsi="Times New Roman"/>
          <w:bCs/>
          <w:sz w:val="28"/>
          <w:szCs w:val="28"/>
        </w:rPr>
        <w:t>электромагнитых</w:t>
      </w:r>
      <w:proofErr w:type="spellEnd"/>
      <w:r w:rsidRPr="00AC3E1D">
        <w:rPr>
          <w:rFonts w:ascii="Times New Roman" w:eastAsia="Calibri" w:hAnsi="Times New Roman"/>
          <w:bCs/>
          <w:sz w:val="28"/>
          <w:szCs w:val="28"/>
        </w:rPr>
        <w:t xml:space="preserve"> полей, излучений, инфразвука и других физических факторов. Для установления размеров санитарно-защитных зон расчетные параметры должны быть подтверждены натурными измерениями факторов физического воздействия на атмосферный воздух.</w:t>
      </w:r>
    </w:p>
    <w:p w14:paraId="5EC81151"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9. Размеры санитарно-защитных зон определяются в соответствии с действующими санитарно-эпидемиологическими нормами допустимых уровней шума, электромагнитных излучений, инфразвука, рассеянного лазерного излучения и других физических факторов на внешней границе санитарно-защитной зоны.</w:t>
      </w:r>
    </w:p>
    <w:p w14:paraId="3C4D392D"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 xml:space="preserve">10. В целях защиты населения от воздействия электрического поля, создаваемого воздушными линиями электропередачи (ВЛ) устанавливаются санитарные разрывы вдоль трассы высоковольтной линии, за пределами которых напряженность электрического поля не превышает 1 </w:t>
      </w:r>
      <w:proofErr w:type="spellStart"/>
      <w:r w:rsidRPr="00AC3E1D">
        <w:rPr>
          <w:rFonts w:ascii="Times New Roman" w:eastAsia="Calibri" w:hAnsi="Times New Roman"/>
          <w:bCs/>
          <w:sz w:val="28"/>
          <w:szCs w:val="28"/>
        </w:rPr>
        <w:t>кВ</w:t>
      </w:r>
      <w:proofErr w:type="spellEnd"/>
      <w:r w:rsidRPr="00AC3E1D">
        <w:rPr>
          <w:rFonts w:ascii="Times New Roman" w:eastAsia="Calibri" w:hAnsi="Times New Roman"/>
          <w:bCs/>
          <w:sz w:val="28"/>
          <w:szCs w:val="28"/>
        </w:rPr>
        <w:t>/м.</w:t>
      </w:r>
    </w:p>
    <w:p w14:paraId="79974AA3"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11. Для вновь проектируемых ВЛ, а также зданий и сооружений допускается принимать границы санитарных разрывов вдоль трассы ВЛ с горизонтальным расположением проводов и без средств снижения напряженности электрического поля по обе стороны от нее на следующих расстояниях от проекции на землю крайних фазных проводов в направлении, перпендикулярном к ВЛ:</w:t>
      </w:r>
    </w:p>
    <w:p w14:paraId="3C174082"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 xml:space="preserve"> - 20 м - для ВЛ напряжением 330 </w:t>
      </w:r>
      <w:proofErr w:type="spellStart"/>
      <w:r w:rsidRPr="00AC3E1D">
        <w:rPr>
          <w:rFonts w:ascii="Times New Roman" w:eastAsia="Calibri" w:hAnsi="Times New Roman"/>
          <w:bCs/>
          <w:sz w:val="28"/>
          <w:szCs w:val="28"/>
        </w:rPr>
        <w:t>кВ</w:t>
      </w:r>
      <w:proofErr w:type="spellEnd"/>
      <w:r w:rsidRPr="00AC3E1D">
        <w:rPr>
          <w:rFonts w:ascii="Times New Roman" w:eastAsia="Calibri" w:hAnsi="Times New Roman"/>
          <w:bCs/>
          <w:sz w:val="28"/>
          <w:szCs w:val="28"/>
        </w:rPr>
        <w:t>;</w:t>
      </w:r>
    </w:p>
    <w:p w14:paraId="63128747"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 xml:space="preserve"> - 30 м - для ВЛ напряжением 500 </w:t>
      </w:r>
      <w:proofErr w:type="spellStart"/>
      <w:r w:rsidRPr="00AC3E1D">
        <w:rPr>
          <w:rFonts w:ascii="Times New Roman" w:eastAsia="Calibri" w:hAnsi="Times New Roman"/>
          <w:bCs/>
          <w:sz w:val="28"/>
          <w:szCs w:val="28"/>
        </w:rPr>
        <w:t>кВ</w:t>
      </w:r>
      <w:proofErr w:type="spellEnd"/>
      <w:r w:rsidRPr="00AC3E1D">
        <w:rPr>
          <w:rFonts w:ascii="Times New Roman" w:eastAsia="Calibri" w:hAnsi="Times New Roman"/>
          <w:bCs/>
          <w:sz w:val="28"/>
          <w:szCs w:val="28"/>
        </w:rPr>
        <w:t>;</w:t>
      </w:r>
    </w:p>
    <w:p w14:paraId="58DC96A4"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 xml:space="preserve"> - 40 м - для ВЛ напряжением 750 </w:t>
      </w:r>
      <w:proofErr w:type="spellStart"/>
      <w:r w:rsidRPr="00AC3E1D">
        <w:rPr>
          <w:rFonts w:ascii="Times New Roman" w:eastAsia="Calibri" w:hAnsi="Times New Roman"/>
          <w:bCs/>
          <w:sz w:val="28"/>
          <w:szCs w:val="28"/>
        </w:rPr>
        <w:t>кВ</w:t>
      </w:r>
      <w:proofErr w:type="spellEnd"/>
      <w:r w:rsidRPr="00AC3E1D">
        <w:rPr>
          <w:rFonts w:ascii="Times New Roman" w:eastAsia="Calibri" w:hAnsi="Times New Roman"/>
          <w:bCs/>
          <w:sz w:val="28"/>
          <w:szCs w:val="28"/>
        </w:rPr>
        <w:t>;</w:t>
      </w:r>
    </w:p>
    <w:p w14:paraId="218C0857"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 xml:space="preserve"> - 55 м - для ВЛ напряжением 1150 </w:t>
      </w:r>
      <w:proofErr w:type="spellStart"/>
      <w:r w:rsidRPr="00AC3E1D">
        <w:rPr>
          <w:rFonts w:ascii="Times New Roman" w:eastAsia="Calibri" w:hAnsi="Times New Roman"/>
          <w:bCs/>
          <w:sz w:val="28"/>
          <w:szCs w:val="28"/>
        </w:rPr>
        <w:t>кВ.</w:t>
      </w:r>
      <w:proofErr w:type="spellEnd"/>
    </w:p>
    <w:p w14:paraId="1428C7A0"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12. При вводе объекта в эксплуатацию и в процессе эксплуатации санитарный разрыв должен быть скорректирован по результатам инструментальных измерений.</w:t>
      </w:r>
    </w:p>
    <w:p w14:paraId="7B7F0CAE"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13. Установление размера санитарно-защитных зон в местах размещения передающих радиотехнических объектов проводится в соответствии с действующими санитарными правилами и нормами по электромагнитным излучениям радиочастотного диапазона и методиками расчета интенсивности электромагнитного излучения радиочастот.</w:t>
      </w:r>
    </w:p>
    <w:p w14:paraId="2CAD7AB2" w14:textId="1B23E0DD" w:rsidR="00291553" w:rsidRPr="00AC3E1D" w:rsidRDefault="00566CF7" w:rsidP="00A54441">
      <w:pPr>
        <w:pStyle w:val="3"/>
        <w:shd w:val="clear" w:color="auto" w:fill="F2F2F2" w:themeFill="background1" w:themeFillShade="F2"/>
        <w:spacing w:before="240" w:after="240"/>
        <w:ind w:left="0"/>
        <w:jc w:val="center"/>
        <w:rPr>
          <w:rFonts w:eastAsia="Arial"/>
          <w:lang w:eastAsia="ar-SA"/>
        </w:rPr>
      </w:pPr>
      <w:bookmarkStart w:id="25" w:name="_Toc183616738"/>
      <w:r w:rsidRPr="00AC3E1D">
        <w:rPr>
          <w:rFonts w:eastAsia="Arial"/>
          <w:lang w:eastAsia="ar-SA"/>
        </w:rPr>
        <w:lastRenderedPageBreak/>
        <w:t>Статья 3</w:t>
      </w:r>
      <w:r w:rsidR="009F5990" w:rsidRPr="00AC3E1D">
        <w:rPr>
          <w:rFonts w:eastAsia="Arial"/>
          <w:lang w:eastAsia="ar-SA"/>
        </w:rPr>
        <w:t>4</w:t>
      </w:r>
      <w:r w:rsidRPr="00AC3E1D">
        <w:rPr>
          <w:rFonts w:eastAsia="Arial"/>
          <w:lang w:eastAsia="ar-SA"/>
        </w:rPr>
        <w:t>. Ограничения использования земельных участков и объектов капитального строительства на территории</w:t>
      </w:r>
      <w:r w:rsidR="00291553" w:rsidRPr="00AC3E1D">
        <w:rPr>
          <w:rFonts w:eastAsia="Arial"/>
          <w:lang w:eastAsia="ar-SA"/>
        </w:rPr>
        <w:t xml:space="preserve"> охранных зон инженерных коммуникаций</w:t>
      </w:r>
    </w:p>
    <w:p w14:paraId="6AF7884B" w14:textId="78D3402C" w:rsidR="00566CF7" w:rsidRPr="00AC3E1D" w:rsidRDefault="00566CF7" w:rsidP="00AC3E1D">
      <w:pPr>
        <w:pStyle w:val="3"/>
        <w:spacing w:before="240" w:after="240"/>
        <w:rPr>
          <w:rFonts w:eastAsia="Arial"/>
          <w:lang w:eastAsia="ar-SA"/>
        </w:rPr>
      </w:pPr>
      <w:r w:rsidRPr="00AC3E1D">
        <w:rPr>
          <w:rFonts w:eastAsia="Arial"/>
          <w:lang w:eastAsia="ar-SA"/>
        </w:rPr>
        <w:t xml:space="preserve"> </w:t>
      </w:r>
      <w:r w:rsidR="00291553" w:rsidRPr="00AC3E1D">
        <w:rPr>
          <w:rFonts w:eastAsia="Arial"/>
          <w:lang w:eastAsia="ar-SA"/>
        </w:rPr>
        <w:t>1. Охранная</w:t>
      </w:r>
      <w:r w:rsidRPr="00AC3E1D">
        <w:rPr>
          <w:rFonts w:eastAsia="Arial"/>
          <w:lang w:eastAsia="ar-SA"/>
        </w:rPr>
        <w:t xml:space="preserve"> зон</w:t>
      </w:r>
      <w:r w:rsidR="00291553" w:rsidRPr="00AC3E1D">
        <w:rPr>
          <w:rFonts w:eastAsia="Arial"/>
          <w:lang w:eastAsia="ar-SA"/>
        </w:rPr>
        <w:t>а</w:t>
      </w:r>
      <w:r w:rsidRPr="00AC3E1D">
        <w:rPr>
          <w:rFonts w:eastAsia="Arial"/>
          <w:lang w:eastAsia="ar-SA"/>
        </w:rPr>
        <w:t xml:space="preserve"> объектов электросетевого хозяйства</w:t>
      </w:r>
      <w:bookmarkEnd w:id="24"/>
      <w:bookmarkEnd w:id="25"/>
    </w:p>
    <w:p w14:paraId="639879D7"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1. Ограничения использования земельных участков и объектов капитального строительства на территории охранных зон объектов электросетевого хозяйства устанавливаются в целях обеспечения безопасных условий эксплуатации и исключения возможности повреждения линий электропередачи и иных объектов электросетевого хозяйства в соответствии с постановлением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14:paraId="6B87066B"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2. Согласно Правилам установления охранных зон объектов электросетевого хозяйства и особых условий использования земельных участков, расположенных в границах таких зон, 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14:paraId="360E247E"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1)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14:paraId="579AC5B9"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2)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14:paraId="67A01CC7"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3)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14:paraId="047CDE94"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4) размещать свалки;</w:t>
      </w:r>
    </w:p>
    <w:p w14:paraId="457396E7"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 xml:space="preserve">5) производить работы ударными механизмами, сбрасывать тяжести массой свыше 5т, производить сброс и слив едких и коррозионных веществ и </w:t>
      </w:r>
      <w:r w:rsidRPr="00AC3E1D">
        <w:rPr>
          <w:rFonts w:ascii="Times New Roman" w:eastAsia="Calibri" w:hAnsi="Times New Roman"/>
          <w:bCs/>
          <w:sz w:val="28"/>
          <w:szCs w:val="28"/>
        </w:rPr>
        <w:lastRenderedPageBreak/>
        <w:t>горюче-смазочных материалов (в охранных зонах подземных кабельных линий электропередачи).</w:t>
      </w:r>
    </w:p>
    <w:p w14:paraId="7E70EC2A"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3. В охранных зонах, установленных для объектов электросетевого хозяйства напряжением свыше 1000 вольт, помимо действий, предусмотренных пунктом 2 настоящей статьи, запрещается:</w:t>
      </w:r>
    </w:p>
    <w:p w14:paraId="4D20F5B4"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1) складировать или размещать хранилища любых, в том числе горюче-смазочных, материалов;</w:t>
      </w:r>
    </w:p>
    <w:p w14:paraId="047ECA58"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2) размещать детские и спортивные площадки, стадионы, рынки, торговые точки, полевые станы, загоны для скота, гаражи и стоянки всех видов машин и механизмов, за исключением гаражей-стоянок автомобилей, принадлежащих физическим лицам,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14:paraId="0F253E2E"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3)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14:paraId="22CF24A2"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4)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14:paraId="7FBD1DFC"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5) осуществлять проход судов с поднятыми стрелами кранов и других механизмов (в охранных зонах воздушных линий электропередачи).</w:t>
      </w:r>
    </w:p>
    <w:p w14:paraId="15344329"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4. В пределах охранных зон без письменного решения о согласовании сетевых организаций юридическим и физическим лицам запрещаются:</w:t>
      </w:r>
    </w:p>
    <w:p w14:paraId="1101440E"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1) строительство, капитальный ремонт, реконструкция или снос зданий и сооружений;</w:t>
      </w:r>
    </w:p>
    <w:p w14:paraId="789C7D7D"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2) горные, взрывные, мелиоративные работы, в том числе связанные с временным затоплением земель;</w:t>
      </w:r>
    </w:p>
    <w:p w14:paraId="26870B4A"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3) посадка и вырубка деревьев и кустарников;</w:t>
      </w:r>
    </w:p>
    <w:p w14:paraId="25C8D87F"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4)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14:paraId="252645F9"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5)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14:paraId="48572006"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6) проезд машин и механизмов, имеющих общую высоту с грузом или без груза от поверхности дороги более 4,5м (в охранных зонах воздушных линий электропередачи);</w:t>
      </w:r>
    </w:p>
    <w:p w14:paraId="5174535B"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7) земляные работы на глубине более 0,3м (на вспахиваемых землях на глубине более 0,45м), а также планировка грунта (в охранных зонах подземных кабельных линий электропередачи);</w:t>
      </w:r>
    </w:p>
    <w:p w14:paraId="76AEA757"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 xml:space="preserve">8) полив сельскохозяйственных культур в случае, если высота струи </w:t>
      </w:r>
      <w:r w:rsidRPr="00AC3E1D">
        <w:rPr>
          <w:rFonts w:ascii="Times New Roman" w:eastAsia="Calibri" w:hAnsi="Times New Roman"/>
          <w:bCs/>
          <w:sz w:val="28"/>
          <w:szCs w:val="28"/>
        </w:rPr>
        <w:lastRenderedPageBreak/>
        <w:t>воды может составить свыше 3м (в охранных зонах воздушных линий электропередачи);</w:t>
      </w:r>
    </w:p>
    <w:p w14:paraId="2556BA48"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9) полевые сельскохозяйственные работы с применением сельскохозяйственных машин и оборудования высотой более 4м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14:paraId="0B35116F"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5. В охранных зонах, установленных для объектов электросетевого хозяйства напряжением до 1000 вольт, помимо действий, предусмотренных пунктом 4 настоящей статьи, без письменного решения о согласовании сетевых организаций запрещается:</w:t>
      </w:r>
    </w:p>
    <w:p w14:paraId="0DEA886C"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1) размещать детские и спортивные площадки, стадионы, рынки, торговые точки, полевые станы, загоны для скота, гаражи и стоянки всех видов машин и механизмов (в охранных зонах воздушных линий электропередачи);</w:t>
      </w:r>
    </w:p>
    <w:p w14:paraId="79805A71"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2) складировать или размещать хранилища любых, в том числе горюче-смазочных, материалов;</w:t>
      </w:r>
    </w:p>
    <w:p w14:paraId="4C1A9EA1"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3) устраивать причалы для стоянки судов, барж и плавучих кранов,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14:paraId="12B8F124" w14:textId="08A09E77" w:rsidR="009F5990" w:rsidRPr="00AC3E1D" w:rsidRDefault="00291553" w:rsidP="00AC3E1D">
      <w:pPr>
        <w:pStyle w:val="3"/>
        <w:spacing w:before="240" w:after="240"/>
      </w:pPr>
      <w:bookmarkStart w:id="26" w:name="_Toc183616739"/>
      <w:r w:rsidRPr="00AC3E1D">
        <w:t>2. Охранные</w:t>
      </w:r>
      <w:r w:rsidR="009F5990" w:rsidRPr="00AC3E1D">
        <w:t xml:space="preserve"> зон</w:t>
      </w:r>
      <w:r w:rsidRPr="00AC3E1D">
        <w:t>ы</w:t>
      </w:r>
      <w:r w:rsidR="009F5990" w:rsidRPr="00AC3E1D">
        <w:t xml:space="preserve"> газораспределительных сетей</w:t>
      </w:r>
      <w:bookmarkEnd w:id="26"/>
    </w:p>
    <w:p w14:paraId="5C07B596" w14:textId="77777777" w:rsidR="009F5990" w:rsidRPr="00AC3E1D" w:rsidRDefault="009F5990" w:rsidP="00AC3E1D">
      <w:pPr>
        <w:pStyle w:val="af"/>
        <w:ind w:firstLine="709"/>
        <w:jc w:val="both"/>
        <w:rPr>
          <w:sz w:val="28"/>
          <w:szCs w:val="28"/>
        </w:rPr>
      </w:pPr>
      <w:r w:rsidRPr="00AC3E1D">
        <w:rPr>
          <w:sz w:val="28"/>
          <w:szCs w:val="28"/>
        </w:rPr>
        <w:t>1. Согласно законодательству Российской Федерации</w:t>
      </w:r>
      <w:r w:rsidRPr="00AC3E1D">
        <w:rPr>
          <w:bCs/>
          <w:sz w:val="28"/>
          <w:szCs w:val="28"/>
        </w:rPr>
        <w:t xml:space="preserve"> н</w:t>
      </w:r>
      <w:r w:rsidRPr="00AC3E1D">
        <w:rPr>
          <w:sz w:val="28"/>
          <w:szCs w:val="28"/>
        </w:rPr>
        <w:t xml:space="preserve">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 юридическим и физическим лицам, являющимся собственниками, владельцами или пользователями земельных участков, расположенных в пределах охранных зон газораспределительных сетей, либо проектирующим объекты жилищно-гражданского и производственного назначения, объекты инженерной, транспортной и социальной инфраструктуры, либо осуществляющим в границах указанных земельных участков любую хозяйственную деятельность: </w:t>
      </w:r>
    </w:p>
    <w:p w14:paraId="2ECE2E95" w14:textId="77777777" w:rsidR="009F5990" w:rsidRPr="00AC3E1D" w:rsidRDefault="009F5990" w:rsidP="00AC3E1D">
      <w:pPr>
        <w:pStyle w:val="af"/>
        <w:ind w:firstLine="709"/>
        <w:jc w:val="both"/>
        <w:rPr>
          <w:sz w:val="28"/>
          <w:szCs w:val="28"/>
        </w:rPr>
      </w:pPr>
      <w:r w:rsidRPr="00AC3E1D">
        <w:rPr>
          <w:sz w:val="28"/>
          <w:szCs w:val="28"/>
        </w:rPr>
        <w:t xml:space="preserve">1) строить объекты жилищно-гражданского и производственного назначения; </w:t>
      </w:r>
    </w:p>
    <w:p w14:paraId="36DDE3F8" w14:textId="77777777" w:rsidR="009F5990" w:rsidRPr="00AC3E1D" w:rsidRDefault="009F5990" w:rsidP="00AC3E1D">
      <w:pPr>
        <w:pStyle w:val="af"/>
        <w:ind w:firstLine="709"/>
        <w:jc w:val="both"/>
        <w:rPr>
          <w:sz w:val="28"/>
          <w:szCs w:val="28"/>
        </w:rPr>
      </w:pPr>
      <w:r w:rsidRPr="00AC3E1D">
        <w:rPr>
          <w:sz w:val="28"/>
          <w:szCs w:val="28"/>
        </w:rPr>
        <w:t>2)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14:paraId="797F72C3" w14:textId="77777777" w:rsidR="009F5990" w:rsidRPr="00AC3E1D" w:rsidRDefault="009F5990" w:rsidP="00AC3E1D">
      <w:pPr>
        <w:pStyle w:val="af"/>
        <w:ind w:firstLine="709"/>
        <w:jc w:val="both"/>
        <w:rPr>
          <w:sz w:val="28"/>
          <w:szCs w:val="28"/>
        </w:rPr>
      </w:pPr>
      <w:r w:rsidRPr="00AC3E1D">
        <w:rPr>
          <w:sz w:val="28"/>
          <w:szCs w:val="28"/>
        </w:rPr>
        <w:t>3)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14:paraId="2962A298" w14:textId="77777777" w:rsidR="009F5990" w:rsidRPr="00AC3E1D" w:rsidRDefault="009F5990" w:rsidP="00AC3E1D">
      <w:pPr>
        <w:pStyle w:val="af"/>
        <w:ind w:firstLine="709"/>
        <w:jc w:val="both"/>
        <w:rPr>
          <w:sz w:val="28"/>
          <w:szCs w:val="28"/>
        </w:rPr>
      </w:pPr>
      <w:r w:rsidRPr="00AC3E1D">
        <w:rPr>
          <w:sz w:val="28"/>
          <w:szCs w:val="28"/>
        </w:rPr>
        <w:lastRenderedPageBreak/>
        <w:t>4)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14:paraId="48046F85" w14:textId="77777777" w:rsidR="009F5990" w:rsidRPr="00AC3E1D" w:rsidRDefault="009F5990" w:rsidP="00AC3E1D">
      <w:pPr>
        <w:pStyle w:val="af"/>
        <w:ind w:firstLine="709"/>
        <w:jc w:val="both"/>
        <w:rPr>
          <w:sz w:val="28"/>
          <w:szCs w:val="28"/>
        </w:rPr>
      </w:pPr>
      <w:r w:rsidRPr="00AC3E1D">
        <w:rPr>
          <w:sz w:val="28"/>
          <w:szCs w:val="28"/>
        </w:rPr>
        <w:t>5) устраивать свалки и склады, разливать растворы кислот, солей, щелочей и других химически активных веществ;</w:t>
      </w:r>
    </w:p>
    <w:p w14:paraId="6D371409" w14:textId="77777777" w:rsidR="009F5990" w:rsidRPr="00AC3E1D" w:rsidRDefault="009F5990" w:rsidP="00AC3E1D">
      <w:pPr>
        <w:pStyle w:val="af"/>
        <w:ind w:firstLine="709"/>
        <w:jc w:val="both"/>
        <w:rPr>
          <w:sz w:val="28"/>
          <w:szCs w:val="28"/>
        </w:rPr>
      </w:pPr>
      <w:r w:rsidRPr="00AC3E1D">
        <w:rPr>
          <w:sz w:val="28"/>
          <w:szCs w:val="28"/>
        </w:rPr>
        <w:t xml:space="preserve">6)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 </w:t>
      </w:r>
    </w:p>
    <w:p w14:paraId="75088B7C" w14:textId="77777777" w:rsidR="009F5990" w:rsidRPr="00AC3E1D" w:rsidRDefault="009F5990" w:rsidP="00AC3E1D">
      <w:pPr>
        <w:pStyle w:val="af"/>
        <w:ind w:firstLine="709"/>
        <w:jc w:val="both"/>
        <w:rPr>
          <w:sz w:val="28"/>
          <w:szCs w:val="28"/>
        </w:rPr>
      </w:pPr>
      <w:r w:rsidRPr="00AC3E1D">
        <w:rPr>
          <w:sz w:val="28"/>
          <w:szCs w:val="28"/>
        </w:rPr>
        <w:t xml:space="preserve">7) разводить огонь и размещать источники огня; </w:t>
      </w:r>
    </w:p>
    <w:p w14:paraId="63DC1BBD" w14:textId="77777777" w:rsidR="009F5990" w:rsidRPr="00AC3E1D" w:rsidRDefault="009F5990" w:rsidP="00AC3E1D">
      <w:pPr>
        <w:pStyle w:val="af"/>
        <w:ind w:firstLine="709"/>
        <w:jc w:val="both"/>
        <w:rPr>
          <w:sz w:val="28"/>
          <w:szCs w:val="28"/>
        </w:rPr>
      </w:pPr>
      <w:r w:rsidRPr="00AC3E1D">
        <w:rPr>
          <w:sz w:val="28"/>
          <w:szCs w:val="28"/>
        </w:rPr>
        <w:t xml:space="preserve">8) рыть погреба, копать и обрабатывать почву сельскохозяйственными и мелиоративными орудиями и механизмами на глубину более 0,3 м; </w:t>
      </w:r>
    </w:p>
    <w:p w14:paraId="0E212011" w14:textId="77777777" w:rsidR="009F5990" w:rsidRPr="00AC3E1D" w:rsidRDefault="009F5990" w:rsidP="00AC3E1D">
      <w:pPr>
        <w:pStyle w:val="af"/>
        <w:ind w:firstLine="709"/>
        <w:jc w:val="both"/>
        <w:rPr>
          <w:sz w:val="28"/>
          <w:szCs w:val="28"/>
        </w:rPr>
      </w:pPr>
      <w:r w:rsidRPr="00AC3E1D">
        <w:rPr>
          <w:sz w:val="28"/>
          <w:szCs w:val="28"/>
        </w:rPr>
        <w:t>9) 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средств связи, освещения и систем телемеханики;</w:t>
      </w:r>
    </w:p>
    <w:p w14:paraId="27D7F010" w14:textId="77777777" w:rsidR="009F5990" w:rsidRPr="00AC3E1D" w:rsidRDefault="009F5990" w:rsidP="00AC3E1D">
      <w:pPr>
        <w:pStyle w:val="af"/>
        <w:ind w:firstLine="709"/>
        <w:jc w:val="both"/>
        <w:rPr>
          <w:sz w:val="28"/>
          <w:szCs w:val="28"/>
        </w:rPr>
      </w:pPr>
      <w:r w:rsidRPr="00AC3E1D">
        <w:rPr>
          <w:sz w:val="28"/>
          <w:szCs w:val="28"/>
        </w:rPr>
        <w:t>10)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14:paraId="22215F05" w14:textId="77777777" w:rsidR="009F5990" w:rsidRPr="00AC3E1D" w:rsidRDefault="009F5990" w:rsidP="00AC3E1D">
      <w:pPr>
        <w:pStyle w:val="af"/>
        <w:ind w:firstLine="709"/>
        <w:jc w:val="both"/>
        <w:rPr>
          <w:sz w:val="28"/>
          <w:szCs w:val="28"/>
        </w:rPr>
      </w:pPr>
      <w:r w:rsidRPr="00AC3E1D">
        <w:rPr>
          <w:sz w:val="28"/>
          <w:szCs w:val="28"/>
        </w:rPr>
        <w:t>11) самовольно подключаться к газораспределительным сетям.</w:t>
      </w:r>
    </w:p>
    <w:p w14:paraId="7547080C" w14:textId="77777777" w:rsidR="009F5990" w:rsidRPr="00AC3E1D" w:rsidRDefault="009F5990" w:rsidP="00AC3E1D">
      <w:pPr>
        <w:pStyle w:val="af"/>
        <w:ind w:firstLine="709"/>
        <w:jc w:val="both"/>
        <w:rPr>
          <w:sz w:val="28"/>
          <w:szCs w:val="28"/>
        </w:rPr>
      </w:pPr>
      <w:r w:rsidRPr="00AC3E1D">
        <w:rPr>
          <w:sz w:val="28"/>
          <w:szCs w:val="28"/>
        </w:rPr>
        <w:t>2. Лесохозяйственные, сельскохозяйственные и другие работы, не подпадающие под ограничения, указанные в пункте 1 настоящей статьи, и не связанные с нарушением земельного горизонта и обработкой почвы на глубину более 0,3 м, производятся собственниками, владельцами или пользователями земельных участков в охранной зоне газораспределительной сети при условии предварительного письменного уведомления эксплуатационной организации не менее чем за 3 рабочих дня до начала работ.</w:t>
      </w:r>
    </w:p>
    <w:p w14:paraId="410CAE45" w14:textId="3BCA8A75" w:rsidR="009F5990" w:rsidRPr="00AC3E1D" w:rsidRDefault="009F5990" w:rsidP="00AC3E1D">
      <w:pPr>
        <w:pStyle w:val="af"/>
        <w:ind w:firstLine="709"/>
        <w:jc w:val="both"/>
        <w:rPr>
          <w:sz w:val="28"/>
          <w:szCs w:val="28"/>
        </w:rPr>
      </w:pPr>
      <w:r w:rsidRPr="00AC3E1D">
        <w:rPr>
          <w:sz w:val="28"/>
          <w:szCs w:val="28"/>
        </w:rPr>
        <w:t xml:space="preserve">3. Хозяйственная деятельность в охранных зонах газораспределительных сетей, не предусмотренная пунктами 1 и 2 настоящей статьи, при которой производится нарушение поверхности земельного участка и обработка почвы на глубину более 0,3 м, осуществляется на основании письменного разрешения эксплуатационной организации газораспределительных сетей. </w:t>
      </w:r>
    </w:p>
    <w:p w14:paraId="3EE0E573" w14:textId="77777777" w:rsidR="00083EB6" w:rsidRPr="00AC3E1D" w:rsidRDefault="00083EB6" w:rsidP="00AC3E1D">
      <w:pPr>
        <w:pStyle w:val="af"/>
        <w:ind w:firstLine="709"/>
        <w:jc w:val="both"/>
        <w:rPr>
          <w:sz w:val="28"/>
          <w:szCs w:val="28"/>
        </w:rPr>
      </w:pPr>
      <w:r w:rsidRPr="00AC3E1D">
        <w:rPr>
          <w:sz w:val="28"/>
          <w:szCs w:val="28"/>
        </w:rPr>
        <w:t>4. Расстояния зон с особыми условиями использования территории газопроводов высокого давления, а именно:</w:t>
      </w:r>
    </w:p>
    <w:p w14:paraId="54CF4F02" w14:textId="77777777" w:rsidR="00083EB6" w:rsidRPr="00AC3E1D" w:rsidRDefault="00083EB6" w:rsidP="00AC3E1D">
      <w:pPr>
        <w:pStyle w:val="af"/>
        <w:ind w:firstLine="709"/>
        <w:jc w:val="both"/>
        <w:rPr>
          <w:sz w:val="28"/>
          <w:szCs w:val="28"/>
        </w:rPr>
      </w:pPr>
      <w:r w:rsidRPr="00AC3E1D">
        <w:rPr>
          <w:sz w:val="28"/>
          <w:szCs w:val="28"/>
        </w:rPr>
        <w:t>Охранная зона – 25 метров в обе стороны от оси газопровода высокого давления;</w:t>
      </w:r>
    </w:p>
    <w:p w14:paraId="3016DE96" w14:textId="77777777" w:rsidR="00083EB6" w:rsidRPr="00AC3E1D" w:rsidRDefault="00083EB6" w:rsidP="00AC3E1D">
      <w:pPr>
        <w:pStyle w:val="af"/>
        <w:ind w:firstLine="709"/>
        <w:jc w:val="both"/>
        <w:rPr>
          <w:sz w:val="28"/>
          <w:szCs w:val="28"/>
        </w:rPr>
      </w:pPr>
      <w:r w:rsidRPr="00AC3E1D">
        <w:rPr>
          <w:sz w:val="28"/>
          <w:szCs w:val="28"/>
        </w:rPr>
        <w:t>Охранная зона газораспределительной станции (ГРС, АГРС) – 100 м.;</w:t>
      </w:r>
    </w:p>
    <w:p w14:paraId="7865F8AE" w14:textId="77777777" w:rsidR="00083EB6" w:rsidRPr="00AC3E1D" w:rsidRDefault="00083EB6" w:rsidP="00AC3E1D">
      <w:pPr>
        <w:pStyle w:val="af"/>
        <w:ind w:firstLine="709"/>
        <w:jc w:val="both"/>
        <w:rPr>
          <w:sz w:val="28"/>
          <w:szCs w:val="28"/>
        </w:rPr>
      </w:pPr>
      <w:r w:rsidRPr="00AC3E1D">
        <w:rPr>
          <w:sz w:val="28"/>
          <w:szCs w:val="28"/>
        </w:rPr>
        <w:t>Зоны минимальных расстояний газопровода высокого давления – от 100 до 350 метров в обе стороны от оси газопровода.</w:t>
      </w:r>
    </w:p>
    <w:p w14:paraId="642E86BD" w14:textId="782E9D4C" w:rsidR="00083EB6" w:rsidRPr="00AC3E1D" w:rsidRDefault="00083EB6" w:rsidP="00AC3E1D">
      <w:pPr>
        <w:pStyle w:val="af"/>
        <w:ind w:firstLine="709"/>
        <w:jc w:val="both"/>
        <w:rPr>
          <w:sz w:val="28"/>
          <w:szCs w:val="28"/>
        </w:rPr>
      </w:pPr>
      <w:r w:rsidRPr="00AC3E1D">
        <w:rPr>
          <w:sz w:val="28"/>
          <w:szCs w:val="28"/>
        </w:rPr>
        <w:t xml:space="preserve">         Зоны минимальных расстояний газораспределительных станций (ГРС, АГРС), в зависимости от их характеристик – от 150 метров.</w:t>
      </w:r>
    </w:p>
    <w:p w14:paraId="2F5553F0" w14:textId="36CF981A" w:rsidR="00F41BC1" w:rsidRPr="00AC3E1D" w:rsidRDefault="00F41BC1" w:rsidP="00AC3E1D">
      <w:pPr>
        <w:pStyle w:val="af"/>
        <w:ind w:firstLine="709"/>
        <w:jc w:val="both"/>
        <w:rPr>
          <w:sz w:val="28"/>
          <w:szCs w:val="28"/>
        </w:rPr>
      </w:pPr>
    </w:p>
    <w:p w14:paraId="24D4D392" w14:textId="224EF7C4" w:rsidR="00E138BC" w:rsidRPr="00A54441" w:rsidRDefault="00A54441" w:rsidP="00A54441">
      <w:pPr>
        <w:pStyle w:val="af6"/>
        <w:widowControl w:val="0"/>
        <w:jc w:val="center"/>
        <w:rPr>
          <w:b/>
          <w:bCs/>
          <w:sz w:val="28"/>
          <w:szCs w:val="28"/>
          <w:lang w:eastAsia="en-US"/>
        </w:rPr>
      </w:pPr>
      <w:r>
        <w:rPr>
          <w:b/>
          <w:bCs/>
          <w:sz w:val="28"/>
          <w:szCs w:val="28"/>
          <w:lang w:eastAsia="en-US"/>
        </w:rPr>
        <w:t>3.</w:t>
      </w:r>
      <w:r w:rsidR="00E138BC" w:rsidRPr="00A54441">
        <w:rPr>
          <w:b/>
          <w:bCs/>
          <w:sz w:val="28"/>
          <w:szCs w:val="28"/>
          <w:lang w:eastAsia="en-US"/>
        </w:rPr>
        <w:t xml:space="preserve">Ограничения использования земельных участков и объектов </w:t>
      </w:r>
      <w:r w:rsidR="00E138BC" w:rsidRPr="00A54441">
        <w:rPr>
          <w:b/>
          <w:bCs/>
          <w:sz w:val="28"/>
          <w:szCs w:val="28"/>
          <w:lang w:eastAsia="en-US"/>
        </w:rPr>
        <w:lastRenderedPageBreak/>
        <w:t>капитального строительства на территории охранных зон линий и сооружений связи Российской Федерации.</w:t>
      </w:r>
    </w:p>
    <w:p w14:paraId="6E92CD98" w14:textId="77777777" w:rsidR="00EA60C5" w:rsidRPr="00AC3E1D" w:rsidRDefault="00EA60C5" w:rsidP="00AC3E1D">
      <w:pPr>
        <w:pStyle w:val="af6"/>
        <w:widowControl w:val="0"/>
        <w:ind w:left="928"/>
        <w:rPr>
          <w:b/>
          <w:bCs/>
          <w:sz w:val="28"/>
          <w:szCs w:val="28"/>
          <w:lang w:eastAsia="en-US"/>
        </w:rPr>
      </w:pPr>
    </w:p>
    <w:p w14:paraId="13C54748" w14:textId="77777777" w:rsidR="00E138BC" w:rsidRPr="00AC3E1D" w:rsidRDefault="00E138BC" w:rsidP="00AC3E1D">
      <w:pPr>
        <w:widowControl w:val="0"/>
        <w:spacing w:after="0" w:line="240" w:lineRule="auto"/>
        <w:ind w:firstLine="709"/>
        <w:jc w:val="both"/>
        <w:rPr>
          <w:rFonts w:ascii="Times New Roman" w:hAnsi="Times New Roman"/>
          <w:bCs/>
          <w:sz w:val="28"/>
          <w:szCs w:val="28"/>
          <w:lang w:eastAsia="en-US"/>
        </w:rPr>
      </w:pPr>
      <w:r w:rsidRPr="00AC3E1D">
        <w:rPr>
          <w:rFonts w:ascii="Times New Roman" w:hAnsi="Times New Roman"/>
          <w:bCs/>
          <w:sz w:val="28"/>
          <w:szCs w:val="28"/>
          <w:lang w:eastAsia="en-US"/>
        </w:rPr>
        <w:t>1. Ограничения использования земельных участков и объектов капитального строительства на территории охранных зон линий и сооружений связи Российской Федерации устанавливается в целях обеспечения сохранности действующих кабельных, радиорелейных и воздушных линий связи и линий радиофикации, а также сооружений связи, повреждение которых нарушает нормальную работу взаимоувязанной сети связи Российской Федерации, наносит ущерб интересам граждан, производственной деятельности хозяйствующих субъектов, обороноспособности и безопасности Российской Федерации.</w:t>
      </w:r>
    </w:p>
    <w:p w14:paraId="124C5453" w14:textId="77777777" w:rsidR="00E138BC" w:rsidRPr="00AC3E1D" w:rsidRDefault="00E138BC" w:rsidP="00AC3E1D">
      <w:pPr>
        <w:widowControl w:val="0"/>
        <w:spacing w:after="0" w:line="240" w:lineRule="auto"/>
        <w:ind w:firstLine="709"/>
        <w:jc w:val="both"/>
        <w:rPr>
          <w:rFonts w:ascii="Times New Roman" w:hAnsi="Times New Roman"/>
          <w:bCs/>
          <w:sz w:val="28"/>
          <w:szCs w:val="28"/>
          <w:lang w:eastAsia="en-US"/>
        </w:rPr>
      </w:pPr>
      <w:r w:rsidRPr="00AC3E1D">
        <w:rPr>
          <w:rFonts w:ascii="Times New Roman" w:hAnsi="Times New Roman"/>
          <w:bCs/>
          <w:sz w:val="28"/>
          <w:szCs w:val="28"/>
          <w:lang w:eastAsia="en-US"/>
        </w:rPr>
        <w:t>2. Согласно Правилам охраны линий и сооружений связи Российской Федерации, утвержденным постановлением Правительства Российской Федерации от 09.06.1995 № 578 на трассах кабельных и воздушных линий связи и линий радиофикации устанавливаются охранные зоны с особыми условиями использования.</w:t>
      </w:r>
    </w:p>
    <w:p w14:paraId="154BAC5A" w14:textId="77777777" w:rsidR="00E138BC" w:rsidRPr="00AC3E1D" w:rsidRDefault="00E138BC" w:rsidP="00AC3E1D">
      <w:pPr>
        <w:widowControl w:val="0"/>
        <w:spacing w:after="0" w:line="240" w:lineRule="auto"/>
        <w:ind w:firstLine="709"/>
        <w:jc w:val="both"/>
        <w:rPr>
          <w:rFonts w:ascii="Times New Roman" w:hAnsi="Times New Roman"/>
          <w:bCs/>
          <w:sz w:val="28"/>
          <w:szCs w:val="28"/>
          <w:lang w:eastAsia="en-US"/>
        </w:rPr>
      </w:pPr>
      <w:r w:rsidRPr="00AC3E1D">
        <w:rPr>
          <w:rFonts w:ascii="Times New Roman" w:hAnsi="Times New Roman"/>
          <w:bCs/>
          <w:sz w:val="28"/>
          <w:szCs w:val="28"/>
          <w:lang w:eastAsia="en-US"/>
        </w:rPr>
        <w:t>3. На трассах радиорелейных линий связи в целях предупреждения экранирующего действия распространению радиоволн эксплуатирующие предприятия определяют участки земли, на которых запрещается возведение зданий и сооружений, а также посадка деревьев. Расположение и границы этих участков предусматриваются в проектах строительства радиорелейных линий связи и согласовываются с органами местного самоуправления.</w:t>
      </w:r>
    </w:p>
    <w:p w14:paraId="131FB504" w14:textId="77777777" w:rsidR="00E138BC" w:rsidRPr="00AC3E1D" w:rsidRDefault="00E138BC" w:rsidP="00AC3E1D">
      <w:pPr>
        <w:widowControl w:val="0"/>
        <w:spacing w:after="0" w:line="240" w:lineRule="auto"/>
        <w:ind w:firstLine="709"/>
        <w:jc w:val="both"/>
        <w:rPr>
          <w:rFonts w:ascii="Times New Roman" w:hAnsi="Times New Roman"/>
          <w:bCs/>
          <w:sz w:val="28"/>
          <w:szCs w:val="28"/>
          <w:lang w:eastAsia="en-US"/>
        </w:rPr>
      </w:pPr>
      <w:r w:rsidRPr="00AC3E1D">
        <w:rPr>
          <w:rFonts w:ascii="Times New Roman" w:hAnsi="Times New Roman"/>
          <w:bCs/>
          <w:sz w:val="28"/>
          <w:szCs w:val="28"/>
          <w:lang w:eastAsia="en-US"/>
        </w:rPr>
        <w:t>4. Охранные зоны на трассах кабельных и воздушных линий связи и линий радиофикации в полосе отвода автомобильных и железных дорог могут использоваться предприятиями автомобильного и железнодорожного транспорта для их нужд без согласования с предприятиями, в ведении которых находятся эти линии связи, если это не связано с механическим и электрическим воздействием на сооружения линий связи, при условии обязательного обеспечения сохранности линий связи и линий радиофикации.</w:t>
      </w:r>
    </w:p>
    <w:p w14:paraId="42701665" w14:textId="77777777" w:rsidR="00E138BC" w:rsidRPr="00AC3E1D" w:rsidRDefault="00E138BC" w:rsidP="00AC3E1D">
      <w:pPr>
        <w:widowControl w:val="0"/>
        <w:spacing w:after="0" w:line="240" w:lineRule="auto"/>
        <w:ind w:firstLine="709"/>
        <w:jc w:val="both"/>
        <w:rPr>
          <w:rFonts w:ascii="Times New Roman" w:hAnsi="Times New Roman"/>
          <w:bCs/>
          <w:sz w:val="28"/>
          <w:szCs w:val="28"/>
          <w:lang w:eastAsia="en-US"/>
        </w:rPr>
      </w:pPr>
      <w:r w:rsidRPr="00AC3E1D">
        <w:rPr>
          <w:rFonts w:ascii="Times New Roman" w:hAnsi="Times New Roman"/>
          <w:bCs/>
          <w:sz w:val="28"/>
          <w:szCs w:val="28"/>
          <w:lang w:eastAsia="en-US"/>
        </w:rPr>
        <w:t>5. В пределах охранных зон без письменного согласия и присутствия представителей предприятий, эксплуатирующих линии связи или линии радиофикации, юридическим и физическим лицам запрещается:</w:t>
      </w:r>
    </w:p>
    <w:p w14:paraId="61180684" w14:textId="77777777" w:rsidR="00E138BC" w:rsidRPr="00AC3E1D" w:rsidRDefault="00E138BC" w:rsidP="00AC3E1D">
      <w:pPr>
        <w:widowControl w:val="0"/>
        <w:spacing w:after="0" w:line="240" w:lineRule="auto"/>
        <w:ind w:firstLine="709"/>
        <w:jc w:val="both"/>
        <w:rPr>
          <w:rFonts w:ascii="Times New Roman" w:hAnsi="Times New Roman"/>
          <w:bCs/>
          <w:sz w:val="28"/>
          <w:szCs w:val="28"/>
          <w:lang w:eastAsia="en-US"/>
        </w:rPr>
      </w:pPr>
      <w:r w:rsidRPr="00AC3E1D">
        <w:rPr>
          <w:rFonts w:ascii="Times New Roman" w:hAnsi="Times New Roman"/>
          <w:bCs/>
          <w:sz w:val="28"/>
          <w:szCs w:val="28"/>
          <w:lang w:eastAsia="en-US"/>
        </w:rPr>
        <w:t>1) 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w:t>
      </w:r>
    </w:p>
    <w:p w14:paraId="71BEF062" w14:textId="77777777" w:rsidR="00E138BC" w:rsidRPr="00AC3E1D" w:rsidRDefault="00E138BC" w:rsidP="00AC3E1D">
      <w:pPr>
        <w:widowControl w:val="0"/>
        <w:spacing w:after="0" w:line="240" w:lineRule="auto"/>
        <w:ind w:firstLine="709"/>
        <w:jc w:val="both"/>
        <w:rPr>
          <w:rFonts w:ascii="Times New Roman" w:hAnsi="Times New Roman"/>
          <w:bCs/>
          <w:sz w:val="28"/>
          <w:szCs w:val="28"/>
          <w:lang w:eastAsia="en-US"/>
        </w:rPr>
      </w:pPr>
      <w:r w:rsidRPr="00AC3E1D">
        <w:rPr>
          <w:rFonts w:ascii="Times New Roman" w:hAnsi="Times New Roman"/>
          <w:bCs/>
          <w:sz w:val="28"/>
          <w:szCs w:val="28"/>
          <w:lang w:eastAsia="en-US"/>
        </w:rPr>
        <w:t xml:space="preserve">2) производить геолого-съемочные, поисковые, геодезические и другие изыскательские работы, которые связаны с бурением скважин, </w:t>
      </w:r>
      <w:proofErr w:type="spellStart"/>
      <w:r w:rsidRPr="00AC3E1D">
        <w:rPr>
          <w:rFonts w:ascii="Times New Roman" w:hAnsi="Times New Roman"/>
          <w:bCs/>
          <w:sz w:val="28"/>
          <w:szCs w:val="28"/>
          <w:lang w:eastAsia="en-US"/>
        </w:rPr>
        <w:t>шукодексованием</w:t>
      </w:r>
      <w:proofErr w:type="spellEnd"/>
      <w:r w:rsidRPr="00AC3E1D">
        <w:rPr>
          <w:rFonts w:ascii="Times New Roman" w:hAnsi="Times New Roman"/>
          <w:bCs/>
          <w:sz w:val="28"/>
          <w:szCs w:val="28"/>
          <w:lang w:eastAsia="en-US"/>
        </w:rPr>
        <w:t>, взятием проб грунта, осуществлением взрывных работ;</w:t>
      </w:r>
    </w:p>
    <w:p w14:paraId="4518D829" w14:textId="77777777" w:rsidR="00E138BC" w:rsidRPr="00AC3E1D" w:rsidRDefault="00E138BC" w:rsidP="00AC3E1D">
      <w:pPr>
        <w:widowControl w:val="0"/>
        <w:spacing w:after="0" w:line="240" w:lineRule="auto"/>
        <w:ind w:firstLine="709"/>
        <w:jc w:val="both"/>
        <w:rPr>
          <w:rFonts w:ascii="Times New Roman" w:hAnsi="Times New Roman"/>
          <w:bCs/>
          <w:sz w:val="28"/>
          <w:szCs w:val="28"/>
          <w:lang w:eastAsia="en-US"/>
        </w:rPr>
      </w:pPr>
      <w:r w:rsidRPr="00AC3E1D">
        <w:rPr>
          <w:rFonts w:ascii="Times New Roman" w:hAnsi="Times New Roman"/>
          <w:bCs/>
          <w:sz w:val="28"/>
          <w:szCs w:val="28"/>
          <w:lang w:eastAsia="en-US"/>
        </w:rPr>
        <w:t>3) 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14:paraId="652980C6" w14:textId="77777777" w:rsidR="00E138BC" w:rsidRPr="00AC3E1D" w:rsidRDefault="00E138BC" w:rsidP="00AC3E1D">
      <w:pPr>
        <w:widowControl w:val="0"/>
        <w:spacing w:after="0" w:line="240" w:lineRule="auto"/>
        <w:ind w:firstLine="709"/>
        <w:jc w:val="both"/>
        <w:rPr>
          <w:rFonts w:ascii="Times New Roman" w:hAnsi="Times New Roman"/>
          <w:bCs/>
          <w:sz w:val="28"/>
          <w:szCs w:val="28"/>
          <w:lang w:eastAsia="en-US"/>
        </w:rPr>
      </w:pPr>
      <w:r w:rsidRPr="00AC3E1D">
        <w:rPr>
          <w:rFonts w:ascii="Times New Roman" w:hAnsi="Times New Roman"/>
          <w:bCs/>
          <w:sz w:val="28"/>
          <w:szCs w:val="28"/>
          <w:lang w:eastAsia="en-US"/>
        </w:rPr>
        <w:t xml:space="preserve">4) устраивать проезды и стоянки автотранспорта, тракторов и механизмов, провозить негабаритные грузы под проводами воздушных </w:t>
      </w:r>
      <w:r w:rsidRPr="00AC3E1D">
        <w:rPr>
          <w:rFonts w:ascii="Times New Roman" w:hAnsi="Times New Roman"/>
          <w:bCs/>
          <w:sz w:val="28"/>
          <w:szCs w:val="28"/>
          <w:lang w:eastAsia="en-US"/>
        </w:rPr>
        <w:lastRenderedPageBreak/>
        <w:t>линий связи и линий радиофикации, строить каналы (арыки), устраивать заграждения и другие препятствия;</w:t>
      </w:r>
    </w:p>
    <w:p w14:paraId="043E0AA5" w14:textId="77777777" w:rsidR="00E138BC" w:rsidRPr="00AC3E1D" w:rsidRDefault="00E138BC" w:rsidP="00AC3E1D">
      <w:pPr>
        <w:widowControl w:val="0"/>
        <w:spacing w:after="0" w:line="240" w:lineRule="auto"/>
        <w:ind w:firstLine="709"/>
        <w:jc w:val="both"/>
        <w:rPr>
          <w:rFonts w:ascii="Times New Roman" w:hAnsi="Times New Roman"/>
          <w:bCs/>
          <w:sz w:val="28"/>
          <w:szCs w:val="28"/>
          <w:lang w:eastAsia="en-US"/>
        </w:rPr>
      </w:pPr>
      <w:r w:rsidRPr="00AC3E1D">
        <w:rPr>
          <w:rFonts w:ascii="Times New Roman" w:hAnsi="Times New Roman"/>
          <w:bCs/>
          <w:sz w:val="28"/>
          <w:szCs w:val="28"/>
          <w:lang w:eastAsia="en-US"/>
        </w:rPr>
        <w:t>5) 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отдельными якорями, цепями, лотами, волокушами и тралами;</w:t>
      </w:r>
    </w:p>
    <w:p w14:paraId="5B2AFFD5" w14:textId="77777777" w:rsidR="00E138BC" w:rsidRPr="00AC3E1D" w:rsidRDefault="00E138BC" w:rsidP="00AC3E1D">
      <w:pPr>
        <w:widowControl w:val="0"/>
        <w:spacing w:after="0" w:line="240" w:lineRule="auto"/>
        <w:ind w:firstLine="709"/>
        <w:jc w:val="both"/>
        <w:rPr>
          <w:rFonts w:ascii="Times New Roman" w:hAnsi="Times New Roman"/>
          <w:bCs/>
          <w:sz w:val="28"/>
          <w:szCs w:val="28"/>
          <w:lang w:eastAsia="en-US"/>
        </w:rPr>
      </w:pPr>
      <w:r w:rsidRPr="00AC3E1D">
        <w:rPr>
          <w:rFonts w:ascii="Times New Roman" w:hAnsi="Times New Roman"/>
          <w:bCs/>
          <w:sz w:val="28"/>
          <w:szCs w:val="28"/>
          <w:lang w:eastAsia="en-US"/>
        </w:rPr>
        <w:t>6) 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14:paraId="1BA56872" w14:textId="77777777" w:rsidR="00E138BC" w:rsidRPr="00AC3E1D" w:rsidRDefault="00E138BC" w:rsidP="00AC3E1D">
      <w:pPr>
        <w:widowControl w:val="0"/>
        <w:spacing w:after="0" w:line="240" w:lineRule="auto"/>
        <w:ind w:firstLine="709"/>
        <w:jc w:val="both"/>
        <w:rPr>
          <w:rFonts w:ascii="Times New Roman" w:hAnsi="Times New Roman"/>
          <w:bCs/>
          <w:sz w:val="28"/>
          <w:szCs w:val="28"/>
          <w:lang w:eastAsia="en-US"/>
        </w:rPr>
      </w:pPr>
      <w:r w:rsidRPr="00AC3E1D">
        <w:rPr>
          <w:rFonts w:ascii="Times New Roman" w:hAnsi="Times New Roman"/>
          <w:bCs/>
          <w:sz w:val="28"/>
          <w:szCs w:val="28"/>
          <w:lang w:eastAsia="en-US"/>
        </w:rPr>
        <w:t>7) производить защиту подземных коммуникаций и коррозии без учета проходящих подземных кабельных линий связи.</w:t>
      </w:r>
    </w:p>
    <w:p w14:paraId="33A49DA1" w14:textId="77777777" w:rsidR="00E138BC" w:rsidRPr="00AC3E1D" w:rsidRDefault="00E138BC" w:rsidP="00AC3E1D">
      <w:pPr>
        <w:widowControl w:val="0"/>
        <w:spacing w:after="0" w:line="240" w:lineRule="auto"/>
        <w:ind w:firstLine="709"/>
        <w:jc w:val="both"/>
        <w:rPr>
          <w:rFonts w:ascii="Times New Roman" w:hAnsi="Times New Roman"/>
          <w:bCs/>
          <w:sz w:val="28"/>
          <w:szCs w:val="28"/>
          <w:lang w:eastAsia="en-US"/>
        </w:rPr>
      </w:pPr>
      <w:r w:rsidRPr="00AC3E1D">
        <w:rPr>
          <w:rFonts w:ascii="Times New Roman" w:hAnsi="Times New Roman"/>
          <w:bCs/>
          <w:sz w:val="28"/>
          <w:szCs w:val="28"/>
          <w:lang w:eastAsia="en-US"/>
        </w:rPr>
        <w:t>6. 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14:paraId="4D3FF684" w14:textId="77777777" w:rsidR="00E138BC" w:rsidRPr="00AC3E1D" w:rsidRDefault="00E138BC" w:rsidP="00AC3E1D">
      <w:pPr>
        <w:widowControl w:val="0"/>
        <w:spacing w:after="0" w:line="240" w:lineRule="auto"/>
        <w:ind w:firstLine="709"/>
        <w:jc w:val="both"/>
        <w:rPr>
          <w:rFonts w:ascii="Times New Roman" w:hAnsi="Times New Roman"/>
          <w:bCs/>
          <w:sz w:val="28"/>
          <w:szCs w:val="28"/>
          <w:lang w:eastAsia="en-US"/>
        </w:rPr>
      </w:pPr>
      <w:r w:rsidRPr="00AC3E1D">
        <w:rPr>
          <w:rFonts w:ascii="Times New Roman" w:hAnsi="Times New Roman"/>
          <w:bCs/>
          <w:sz w:val="28"/>
          <w:szCs w:val="28"/>
          <w:lang w:eastAsia="en-US"/>
        </w:rPr>
        <w:t>1) 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линии и сооружения;</w:t>
      </w:r>
    </w:p>
    <w:p w14:paraId="29E0F54E" w14:textId="77777777" w:rsidR="00E138BC" w:rsidRPr="00AC3E1D" w:rsidRDefault="00E138BC" w:rsidP="00AC3E1D">
      <w:pPr>
        <w:widowControl w:val="0"/>
        <w:spacing w:after="0" w:line="240" w:lineRule="auto"/>
        <w:ind w:firstLine="709"/>
        <w:jc w:val="both"/>
        <w:rPr>
          <w:rFonts w:ascii="Times New Roman" w:hAnsi="Times New Roman"/>
          <w:bCs/>
          <w:sz w:val="28"/>
          <w:szCs w:val="28"/>
          <w:lang w:eastAsia="en-US"/>
        </w:rPr>
      </w:pPr>
      <w:r w:rsidRPr="00AC3E1D">
        <w:rPr>
          <w:rFonts w:ascii="Times New Roman" w:hAnsi="Times New Roman"/>
          <w:bCs/>
          <w:sz w:val="28"/>
          <w:szCs w:val="28"/>
          <w:lang w:eastAsia="en-US"/>
        </w:rPr>
        <w:t>2) 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бытовых и прочих отходов, ломать замерные, сигнальные, предупредительные знаки и телефонные колодцы;</w:t>
      </w:r>
    </w:p>
    <w:p w14:paraId="362F7286" w14:textId="77777777" w:rsidR="00E138BC" w:rsidRPr="00AC3E1D" w:rsidRDefault="00E138BC" w:rsidP="00AC3E1D">
      <w:pPr>
        <w:widowControl w:val="0"/>
        <w:spacing w:after="0" w:line="240" w:lineRule="auto"/>
        <w:ind w:firstLine="709"/>
        <w:jc w:val="both"/>
        <w:rPr>
          <w:rFonts w:ascii="Times New Roman" w:hAnsi="Times New Roman"/>
          <w:bCs/>
          <w:sz w:val="28"/>
          <w:szCs w:val="28"/>
          <w:lang w:eastAsia="en-US"/>
        </w:rPr>
      </w:pPr>
      <w:r w:rsidRPr="00AC3E1D">
        <w:rPr>
          <w:rFonts w:ascii="Times New Roman" w:hAnsi="Times New Roman"/>
          <w:bCs/>
          <w:sz w:val="28"/>
          <w:szCs w:val="28"/>
          <w:lang w:eastAsia="en-US"/>
        </w:rPr>
        <w:t>3) 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14:paraId="55495991" w14:textId="77777777" w:rsidR="00E138BC" w:rsidRPr="00AC3E1D" w:rsidRDefault="00E138BC" w:rsidP="00AC3E1D">
      <w:pPr>
        <w:widowControl w:val="0"/>
        <w:spacing w:after="0" w:line="240" w:lineRule="auto"/>
        <w:ind w:firstLine="709"/>
        <w:jc w:val="both"/>
        <w:rPr>
          <w:rFonts w:ascii="Times New Roman" w:hAnsi="Times New Roman"/>
          <w:bCs/>
          <w:sz w:val="28"/>
          <w:szCs w:val="28"/>
          <w:lang w:eastAsia="en-US"/>
        </w:rPr>
      </w:pPr>
      <w:r w:rsidRPr="00AC3E1D">
        <w:rPr>
          <w:rFonts w:ascii="Times New Roman" w:hAnsi="Times New Roman"/>
          <w:bCs/>
          <w:sz w:val="28"/>
          <w:szCs w:val="28"/>
          <w:lang w:eastAsia="en-US"/>
        </w:rPr>
        <w:t>4) огораживать трассы линий связи, препятствуя свободному доступу к ним технического персонала;</w:t>
      </w:r>
    </w:p>
    <w:p w14:paraId="79FDF62D" w14:textId="77777777" w:rsidR="00E138BC" w:rsidRPr="00AC3E1D" w:rsidRDefault="00E138BC" w:rsidP="00AC3E1D">
      <w:pPr>
        <w:widowControl w:val="0"/>
        <w:spacing w:after="0" w:line="240" w:lineRule="auto"/>
        <w:ind w:firstLine="709"/>
        <w:jc w:val="both"/>
        <w:rPr>
          <w:rFonts w:ascii="Times New Roman" w:hAnsi="Times New Roman"/>
          <w:bCs/>
          <w:sz w:val="28"/>
          <w:szCs w:val="28"/>
          <w:lang w:eastAsia="en-US"/>
        </w:rPr>
      </w:pPr>
      <w:r w:rsidRPr="00AC3E1D">
        <w:rPr>
          <w:rFonts w:ascii="Times New Roman" w:hAnsi="Times New Roman"/>
          <w:bCs/>
          <w:sz w:val="28"/>
          <w:szCs w:val="28"/>
          <w:lang w:eastAsia="en-US"/>
        </w:rPr>
        <w:t>5) самовольно подключаться к абонентской телефонной линии и линии радиофикации в целях пользования услугами связи;</w:t>
      </w:r>
    </w:p>
    <w:p w14:paraId="1EDA08C5" w14:textId="77777777" w:rsidR="00E138BC" w:rsidRPr="00AC3E1D" w:rsidRDefault="00E138BC" w:rsidP="00AC3E1D">
      <w:pPr>
        <w:widowControl w:val="0"/>
        <w:spacing w:after="0" w:line="240" w:lineRule="auto"/>
        <w:ind w:firstLine="709"/>
        <w:jc w:val="both"/>
        <w:rPr>
          <w:rFonts w:ascii="Times New Roman" w:hAnsi="Times New Roman"/>
          <w:bCs/>
          <w:sz w:val="28"/>
          <w:szCs w:val="28"/>
          <w:lang w:eastAsia="en-US"/>
        </w:rPr>
      </w:pPr>
      <w:r w:rsidRPr="00AC3E1D">
        <w:rPr>
          <w:rFonts w:ascii="Times New Roman" w:hAnsi="Times New Roman"/>
          <w:bCs/>
          <w:sz w:val="28"/>
          <w:szCs w:val="28"/>
          <w:lang w:eastAsia="en-US"/>
        </w:rPr>
        <w:t>6) 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14:paraId="70EDB92C" w14:textId="219CBE23" w:rsidR="00E138BC" w:rsidRPr="00AC3E1D" w:rsidRDefault="00E138BC" w:rsidP="00AC3E1D">
      <w:pPr>
        <w:pStyle w:val="af"/>
        <w:ind w:left="720"/>
        <w:jc w:val="both"/>
        <w:rPr>
          <w:sz w:val="28"/>
          <w:szCs w:val="28"/>
        </w:rPr>
      </w:pPr>
    </w:p>
    <w:p w14:paraId="71095513" w14:textId="657D1562" w:rsidR="00F41BC1" w:rsidRPr="00AC3E1D" w:rsidRDefault="00291553" w:rsidP="00A54441">
      <w:pPr>
        <w:pStyle w:val="3"/>
        <w:shd w:val="clear" w:color="auto" w:fill="F2F2F2" w:themeFill="background1" w:themeFillShade="F2"/>
        <w:spacing w:before="240" w:after="240"/>
        <w:ind w:left="0"/>
        <w:jc w:val="center"/>
      </w:pPr>
      <w:bookmarkStart w:id="27" w:name="_Toc183616740"/>
      <w:r w:rsidRPr="00AC3E1D">
        <w:lastRenderedPageBreak/>
        <w:t>Статья 35</w:t>
      </w:r>
      <w:r w:rsidR="00F41BC1" w:rsidRPr="00AC3E1D">
        <w:t xml:space="preserve">. Ограничения использования земельных участков и объектов капитального строительства на территории </w:t>
      </w:r>
      <w:proofErr w:type="spellStart"/>
      <w:r w:rsidR="00F41BC1" w:rsidRPr="00AC3E1D">
        <w:t>водоохранных</w:t>
      </w:r>
      <w:proofErr w:type="spellEnd"/>
      <w:r w:rsidR="00F41BC1" w:rsidRPr="00AC3E1D">
        <w:t xml:space="preserve"> зон</w:t>
      </w:r>
      <w:bookmarkEnd w:id="27"/>
    </w:p>
    <w:p w14:paraId="0E119B8A" w14:textId="77777777" w:rsidR="00F41BC1" w:rsidRPr="00AC3E1D" w:rsidRDefault="00F41BC1" w:rsidP="00AC3E1D">
      <w:pPr>
        <w:widowControl w:val="0"/>
        <w:spacing w:after="0" w:line="240" w:lineRule="auto"/>
        <w:ind w:firstLine="709"/>
        <w:jc w:val="both"/>
        <w:rPr>
          <w:rFonts w:ascii="Times New Roman" w:hAnsi="Times New Roman"/>
          <w:bCs/>
          <w:sz w:val="28"/>
          <w:szCs w:val="24"/>
        </w:rPr>
      </w:pPr>
      <w:r w:rsidRPr="00AC3E1D">
        <w:rPr>
          <w:rFonts w:ascii="Times New Roman" w:hAnsi="Times New Roman"/>
          <w:bCs/>
          <w:sz w:val="28"/>
          <w:szCs w:val="24"/>
        </w:rPr>
        <w:t xml:space="preserve">1. </w:t>
      </w:r>
      <w:proofErr w:type="spellStart"/>
      <w:r w:rsidRPr="00AC3E1D">
        <w:rPr>
          <w:rFonts w:ascii="Times New Roman" w:hAnsi="Times New Roman"/>
          <w:bCs/>
          <w:sz w:val="28"/>
          <w:szCs w:val="24"/>
        </w:rPr>
        <w:t>Водоохранная</w:t>
      </w:r>
      <w:proofErr w:type="spellEnd"/>
      <w:r w:rsidRPr="00AC3E1D">
        <w:rPr>
          <w:rFonts w:ascii="Times New Roman" w:hAnsi="Times New Roman"/>
          <w:bCs/>
          <w:sz w:val="28"/>
          <w:szCs w:val="24"/>
        </w:rPr>
        <w:t xml:space="preserve"> зона выделяется для предупреждения и предотвращения микробного и химического загрязнения поверхностных вод; предотвращения загрязнения, засорения, заиления и истощения водных объектов; сохранения среды обитания объектов водного, животного и растительного мира. </w:t>
      </w:r>
    </w:p>
    <w:p w14:paraId="5488A452" w14:textId="77777777" w:rsidR="00F41BC1" w:rsidRPr="00AC3E1D" w:rsidRDefault="00F41BC1" w:rsidP="00AC3E1D">
      <w:pPr>
        <w:widowControl w:val="0"/>
        <w:spacing w:after="0" w:line="240" w:lineRule="auto"/>
        <w:ind w:firstLine="709"/>
        <w:jc w:val="both"/>
        <w:rPr>
          <w:rFonts w:ascii="Times New Roman" w:hAnsi="Times New Roman"/>
          <w:bCs/>
          <w:sz w:val="28"/>
          <w:szCs w:val="24"/>
        </w:rPr>
      </w:pPr>
      <w:proofErr w:type="spellStart"/>
      <w:r w:rsidRPr="00AC3E1D">
        <w:rPr>
          <w:rFonts w:ascii="Times New Roman" w:hAnsi="Times New Roman"/>
          <w:bCs/>
          <w:sz w:val="28"/>
          <w:szCs w:val="24"/>
        </w:rPr>
        <w:t>Водоохранными</w:t>
      </w:r>
      <w:proofErr w:type="spellEnd"/>
      <w:r w:rsidRPr="00AC3E1D">
        <w:rPr>
          <w:rFonts w:ascii="Times New Roman" w:hAnsi="Times New Roman"/>
          <w:bCs/>
          <w:sz w:val="28"/>
          <w:szCs w:val="24"/>
        </w:rPr>
        <w:t xml:space="preserve">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1914B78E" w14:textId="77777777" w:rsidR="00F41BC1" w:rsidRPr="00AC3E1D" w:rsidRDefault="00F41BC1" w:rsidP="00AC3E1D">
      <w:pPr>
        <w:widowControl w:val="0"/>
        <w:spacing w:after="0" w:line="240" w:lineRule="auto"/>
        <w:ind w:firstLine="709"/>
        <w:jc w:val="both"/>
        <w:rPr>
          <w:rFonts w:ascii="Times New Roman" w:hAnsi="Times New Roman"/>
          <w:bCs/>
          <w:sz w:val="28"/>
          <w:szCs w:val="24"/>
        </w:rPr>
      </w:pPr>
      <w:r w:rsidRPr="00AC3E1D">
        <w:rPr>
          <w:rFonts w:ascii="Times New Roman" w:hAnsi="Times New Roman"/>
          <w:bCs/>
          <w:sz w:val="28"/>
          <w:szCs w:val="24"/>
        </w:rPr>
        <w:t xml:space="preserve">На территории </w:t>
      </w:r>
      <w:proofErr w:type="spellStart"/>
      <w:r w:rsidRPr="00AC3E1D">
        <w:rPr>
          <w:rFonts w:ascii="Times New Roman" w:hAnsi="Times New Roman"/>
          <w:bCs/>
          <w:sz w:val="28"/>
          <w:szCs w:val="24"/>
        </w:rPr>
        <w:t>водоохранных</w:t>
      </w:r>
      <w:proofErr w:type="spellEnd"/>
      <w:r w:rsidRPr="00AC3E1D">
        <w:rPr>
          <w:rFonts w:ascii="Times New Roman" w:hAnsi="Times New Roman"/>
          <w:bCs/>
          <w:sz w:val="28"/>
          <w:szCs w:val="24"/>
        </w:rPr>
        <w:t xml:space="preserve"> зон в соответствии с Водным кодексом Российской Федерации устанавливается специальный режим осуществления хозяйственной и иной деятельности в целях предотвращения загрязнения, засорения, заиления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4AD28D4A" w14:textId="77777777" w:rsidR="00F41BC1" w:rsidRPr="00AC3E1D" w:rsidRDefault="00F41BC1" w:rsidP="00AC3E1D">
      <w:pPr>
        <w:widowControl w:val="0"/>
        <w:spacing w:after="0" w:line="240" w:lineRule="auto"/>
        <w:ind w:firstLine="709"/>
        <w:jc w:val="both"/>
        <w:rPr>
          <w:rFonts w:ascii="Times New Roman" w:hAnsi="Times New Roman"/>
          <w:bCs/>
          <w:sz w:val="28"/>
          <w:szCs w:val="24"/>
        </w:rPr>
      </w:pPr>
      <w:r w:rsidRPr="00AC3E1D">
        <w:rPr>
          <w:rFonts w:ascii="Times New Roman" w:hAnsi="Times New Roman"/>
          <w:bCs/>
          <w:sz w:val="28"/>
          <w:szCs w:val="24"/>
        </w:rPr>
        <w:t xml:space="preserve">2. В соответствии с Водным кодексом РФ от 03.06.2006 № 74-ФЗ размеры </w:t>
      </w:r>
      <w:proofErr w:type="spellStart"/>
      <w:r w:rsidRPr="00AC3E1D">
        <w:rPr>
          <w:rFonts w:ascii="Times New Roman" w:hAnsi="Times New Roman"/>
          <w:bCs/>
          <w:sz w:val="28"/>
          <w:szCs w:val="24"/>
        </w:rPr>
        <w:t>водоохранной</w:t>
      </w:r>
      <w:proofErr w:type="spellEnd"/>
      <w:r w:rsidRPr="00AC3E1D">
        <w:rPr>
          <w:rFonts w:ascii="Times New Roman" w:hAnsi="Times New Roman"/>
          <w:bCs/>
          <w:sz w:val="28"/>
          <w:szCs w:val="24"/>
        </w:rPr>
        <w:t xml:space="preserve"> зоны установлены: для Волгоградского водохранилища – 200 м.</w:t>
      </w:r>
    </w:p>
    <w:p w14:paraId="0A832D66" w14:textId="77777777" w:rsidR="00F41BC1" w:rsidRPr="00AC3E1D" w:rsidRDefault="00F41BC1" w:rsidP="00AC3E1D">
      <w:pPr>
        <w:widowControl w:val="0"/>
        <w:spacing w:after="0" w:line="240" w:lineRule="auto"/>
        <w:ind w:firstLine="709"/>
        <w:jc w:val="both"/>
        <w:rPr>
          <w:rFonts w:ascii="Times New Roman" w:hAnsi="Times New Roman"/>
          <w:bCs/>
          <w:sz w:val="28"/>
          <w:szCs w:val="24"/>
        </w:rPr>
      </w:pPr>
      <w:r w:rsidRPr="00AC3E1D">
        <w:rPr>
          <w:rFonts w:ascii="Times New Roman" w:hAnsi="Times New Roman"/>
          <w:bCs/>
          <w:sz w:val="28"/>
          <w:szCs w:val="24"/>
        </w:rPr>
        <w:t xml:space="preserve">В границах </w:t>
      </w:r>
      <w:proofErr w:type="spellStart"/>
      <w:r w:rsidRPr="00AC3E1D">
        <w:rPr>
          <w:rFonts w:ascii="Times New Roman" w:hAnsi="Times New Roman"/>
          <w:bCs/>
          <w:sz w:val="28"/>
          <w:szCs w:val="24"/>
        </w:rPr>
        <w:t>водоохранных</w:t>
      </w:r>
      <w:proofErr w:type="spellEnd"/>
      <w:r w:rsidRPr="00AC3E1D">
        <w:rPr>
          <w:rFonts w:ascii="Times New Roman" w:hAnsi="Times New Roman"/>
          <w:bCs/>
          <w:sz w:val="28"/>
          <w:szCs w:val="24"/>
        </w:rPr>
        <w:t xml:space="preserve"> зон запрещаются:</w:t>
      </w:r>
    </w:p>
    <w:p w14:paraId="6571498A" w14:textId="77777777" w:rsidR="00F41BC1" w:rsidRPr="00AC3E1D" w:rsidRDefault="00F41BC1" w:rsidP="00AC3E1D">
      <w:pPr>
        <w:widowControl w:val="0"/>
        <w:spacing w:after="0" w:line="240" w:lineRule="auto"/>
        <w:ind w:firstLine="709"/>
        <w:jc w:val="both"/>
        <w:rPr>
          <w:rFonts w:ascii="Times New Roman" w:hAnsi="Times New Roman"/>
          <w:bCs/>
          <w:sz w:val="28"/>
          <w:szCs w:val="24"/>
        </w:rPr>
      </w:pPr>
      <w:r w:rsidRPr="00AC3E1D">
        <w:rPr>
          <w:rFonts w:ascii="Times New Roman" w:hAnsi="Times New Roman"/>
          <w:bCs/>
          <w:sz w:val="28"/>
          <w:szCs w:val="24"/>
        </w:rPr>
        <w:t>1) использование сточных вод в целях повышения почвенного плодородия;</w:t>
      </w:r>
    </w:p>
    <w:p w14:paraId="461F28C5" w14:textId="612A1419" w:rsidR="00F41BC1" w:rsidRPr="00AC3E1D" w:rsidRDefault="00F41BC1" w:rsidP="00AC3E1D">
      <w:pPr>
        <w:widowControl w:val="0"/>
        <w:spacing w:after="0" w:line="240" w:lineRule="auto"/>
        <w:ind w:firstLine="709"/>
        <w:jc w:val="both"/>
        <w:rPr>
          <w:rFonts w:ascii="Times New Roman" w:hAnsi="Times New Roman"/>
          <w:bCs/>
          <w:sz w:val="28"/>
          <w:szCs w:val="24"/>
        </w:rPr>
      </w:pPr>
      <w:r w:rsidRPr="00AC3E1D">
        <w:rPr>
          <w:rFonts w:ascii="Times New Roman" w:hAnsi="Times New Roman"/>
          <w:bCs/>
          <w:sz w:val="28"/>
          <w:szCs w:val="24"/>
        </w:rPr>
        <w:t xml:space="preserve">2) размещение кладбищ, </w:t>
      </w:r>
      <w:r w:rsidR="00B15B2D" w:rsidRPr="00AC3E1D">
        <w:rPr>
          <w:rFonts w:ascii="Times New Roman" w:hAnsi="Times New Roman"/>
          <w:bCs/>
          <w:sz w:val="28"/>
          <w:szCs w:val="24"/>
        </w:rPr>
        <w:t>объектов уничтожения биологических отходов</w:t>
      </w:r>
      <w:r w:rsidRPr="00AC3E1D">
        <w:rPr>
          <w:rFonts w:ascii="Times New Roman" w:hAnsi="Times New Roman"/>
          <w:bCs/>
          <w:sz w:val="28"/>
          <w:szCs w:val="24"/>
        </w:rPr>
        <w:t xml:space="preserve">, объектов размещения отходов производства и потребления, химических, взрывчатых, токсичных, отравляющих и ядовитых веществ (за исключением специализированных хранилищ аммиака, метанола, аммиачной селитры и нитрата калия на территориях морских портов, перечень которых утверждается Правительством Российской Федерации, за пределами границ прибрежных защитных полос), пунктов захоронения радиоактивных отходов, а также загрязнение территории загрязняющими веществами, предельно допустимые концентрации которых в водах водных объектов </w:t>
      </w:r>
      <w:proofErr w:type="spellStart"/>
      <w:r w:rsidRPr="00AC3E1D">
        <w:rPr>
          <w:rFonts w:ascii="Times New Roman" w:hAnsi="Times New Roman"/>
          <w:bCs/>
          <w:sz w:val="28"/>
          <w:szCs w:val="24"/>
        </w:rPr>
        <w:t>рыбохозяйственного</w:t>
      </w:r>
      <w:proofErr w:type="spellEnd"/>
      <w:r w:rsidRPr="00AC3E1D">
        <w:rPr>
          <w:rFonts w:ascii="Times New Roman" w:hAnsi="Times New Roman"/>
          <w:bCs/>
          <w:sz w:val="28"/>
          <w:szCs w:val="24"/>
        </w:rPr>
        <w:t xml:space="preserve"> значения не установлены;</w:t>
      </w:r>
    </w:p>
    <w:p w14:paraId="346BEE26" w14:textId="77777777" w:rsidR="00F41BC1" w:rsidRPr="00AC3E1D" w:rsidRDefault="00F41BC1" w:rsidP="00AC3E1D">
      <w:pPr>
        <w:widowControl w:val="0"/>
        <w:spacing w:after="0" w:line="240" w:lineRule="auto"/>
        <w:ind w:firstLine="709"/>
        <w:jc w:val="both"/>
        <w:rPr>
          <w:rFonts w:ascii="Times New Roman" w:hAnsi="Times New Roman"/>
          <w:bCs/>
          <w:sz w:val="28"/>
          <w:szCs w:val="24"/>
        </w:rPr>
      </w:pPr>
      <w:r w:rsidRPr="00AC3E1D">
        <w:rPr>
          <w:rFonts w:ascii="Times New Roman" w:hAnsi="Times New Roman"/>
          <w:bCs/>
          <w:sz w:val="28"/>
          <w:szCs w:val="24"/>
        </w:rPr>
        <w:t>3) осуществление авиационных мер по борьбе с вредными организмами;</w:t>
      </w:r>
    </w:p>
    <w:p w14:paraId="2B9C06D1" w14:textId="77777777" w:rsidR="00F41BC1" w:rsidRPr="00AC3E1D" w:rsidRDefault="00F41BC1" w:rsidP="00AC3E1D">
      <w:pPr>
        <w:widowControl w:val="0"/>
        <w:spacing w:after="0" w:line="240" w:lineRule="auto"/>
        <w:ind w:firstLine="709"/>
        <w:jc w:val="both"/>
        <w:rPr>
          <w:rFonts w:ascii="Times New Roman" w:hAnsi="Times New Roman"/>
          <w:bCs/>
          <w:sz w:val="28"/>
          <w:szCs w:val="24"/>
        </w:rPr>
      </w:pPr>
      <w:r w:rsidRPr="00AC3E1D">
        <w:rPr>
          <w:rFonts w:ascii="Times New Roman" w:hAnsi="Times New Roman"/>
          <w:bCs/>
          <w:sz w:val="28"/>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1BBE3FB1" w14:textId="77777777" w:rsidR="00F41BC1" w:rsidRPr="00AC3E1D" w:rsidRDefault="00F41BC1" w:rsidP="00AC3E1D">
      <w:pPr>
        <w:widowControl w:val="0"/>
        <w:spacing w:after="0" w:line="240" w:lineRule="auto"/>
        <w:ind w:firstLine="709"/>
        <w:jc w:val="both"/>
        <w:rPr>
          <w:rFonts w:ascii="Times New Roman" w:hAnsi="Times New Roman"/>
          <w:bCs/>
          <w:sz w:val="28"/>
          <w:szCs w:val="24"/>
        </w:rPr>
      </w:pPr>
      <w:r w:rsidRPr="00AC3E1D">
        <w:rPr>
          <w:rFonts w:ascii="Times New Roman" w:hAnsi="Times New Roman"/>
          <w:bCs/>
          <w:sz w:val="28"/>
          <w:szCs w:val="24"/>
        </w:rPr>
        <w:t xml:space="preserve">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w:t>
      </w:r>
      <w:r w:rsidRPr="00AC3E1D">
        <w:rPr>
          <w:rFonts w:ascii="Times New Roman" w:hAnsi="Times New Roman"/>
          <w:bCs/>
          <w:sz w:val="28"/>
          <w:szCs w:val="24"/>
        </w:rPr>
        <w:lastRenderedPageBreak/>
        <w:t>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6C9E32E1" w14:textId="77777777" w:rsidR="00F41BC1" w:rsidRPr="00AC3E1D" w:rsidRDefault="00F41BC1" w:rsidP="00AC3E1D">
      <w:pPr>
        <w:widowControl w:val="0"/>
        <w:spacing w:after="0" w:line="240" w:lineRule="auto"/>
        <w:ind w:firstLine="709"/>
        <w:jc w:val="both"/>
        <w:rPr>
          <w:rFonts w:ascii="Times New Roman" w:hAnsi="Times New Roman"/>
          <w:bCs/>
          <w:sz w:val="28"/>
          <w:szCs w:val="24"/>
        </w:rPr>
      </w:pPr>
      <w:r w:rsidRPr="00AC3E1D">
        <w:rPr>
          <w:rFonts w:ascii="Times New Roman" w:hAnsi="Times New Roman"/>
          <w:bCs/>
          <w:sz w:val="28"/>
          <w:szCs w:val="24"/>
        </w:rPr>
        <w:t xml:space="preserve">6)  хранение пестицидов и </w:t>
      </w:r>
      <w:proofErr w:type="spellStart"/>
      <w:r w:rsidRPr="00AC3E1D">
        <w:rPr>
          <w:rFonts w:ascii="Times New Roman" w:hAnsi="Times New Roman"/>
          <w:bCs/>
          <w:sz w:val="28"/>
          <w:szCs w:val="24"/>
        </w:rPr>
        <w:t>агрохимикатов</w:t>
      </w:r>
      <w:proofErr w:type="spellEnd"/>
      <w:r w:rsidRPr="00AC3E1D">
        <w:rPr>
          <w:rFonts w:ascii="Times New Roman" w:hAnsi="Times New Roman"/>
          <w:bCs/>
          <w:sz w:val="28"/>
          <w:szCs w:val="24"/>
        </w:rPr>
        <w:t xml:space="preserve"> (за исключением хранения </w:t>
      </w:r>
      <w:proofErr w:type="spellStart"/>
      <w:r w:rsidRPr="00AC3E1D">
        <w:rPr>
          <w:rFonts w:ascii="Times New Roman" w:hAnsi="Times New Roman"/>
          <w:bCs/>
          <w:sz w:val="28"/>
          <w:szCs w:val="24"/>
        </w:rPr>
        <w:t>агрохимикатов</w:t>
      </w:r>
      <w:proofErr w:type="spellEnd"/>
      <w:r w:rsidRPr="00AC3E1D">
        <w:rPr>
          <w:rFonts w:ascii="Times New Roman" w:hAnsi="Times New Roman"/>
          <w:bCs/>
          <w:sz w:val="28"/>
          <w:szCs w:val="24"/>
        </w:rPr>
        <w:t xml:space="preserve"> в специализированных хранилищах, размещенных на территориях морских портов за пределами границ прибрежных защитных полос), применение пестицидов и </w:t>
      </w:r>
      <w:proofErr w:type="spellStart"/>
      <w:r w:rsidRPr="00AC3E1D">
        <w:rPr>
          <w:rFonts w:ascii="Times New Roman" w:hAnsi="Times New Roman"/>
          <w:bCs/>
          <w:sz w:val="28"/>
          <w:szCs w:val="24"/>
        </w:rPr>
        <w:t>агрохимикатов</w:t>
      </w:r>
      <w:proofErr w:type="spellEnd"/>
      <w:r w:rsidRPr="00AC3E1D">
        <w:rPr>
          <w:rFonts w:ascii="Times New Roman" w:hAnsi="Times New Roman"/>
          <w:bCs/>
          <w:sz w:val="28"/>
          <w:szCs w:val="24"/>
        </w:rPr>
        <w:t>;</w:t>
      </w:r>
    </w:p>
    <w:p w14:paraId="0C12C9D1" w14:textId="77777777" w:rsidR="00F41BC1" w:rsidRPr="00AC3E1D" w:rsidRDefault="00F41BC1" w:rsidP="00AC3E1D">
      <w:pPr>
        <w:widowControl w:val="0"/>
        <w:spacing w:after="0" w:line="240" w:lineRule="auto"/>
        <w:ind w:firstLine="709"/>
        <w:jc w:val="both"/>
        <w:rPr>
          <w:rFonts w:ascii="Times New Roman" w:hAnsi="Times New Roman"/>
          <w:bCs/>
          <w:sz w:val="28"/>
          <w:szCs w:val="24"/>
        </w:rPr>
      </w:pPr>
      <w:r w:rsidRPr="00AC3E1D">
        <w:rPr>
          <w:rFonts w:ascii="Times New Roman" w:hAnsi="Times New Roman"/>
          <w:bCs/>
          <w:sz w:val="28"/>
          <w:szCs w:val="24"/>
        </w:rPr>
        <w:t>7) сброс сточных, в том числе дренажных, вод;</w:t>
      </w:r>
    </w:p>
    <w:p w14:paraId="47D515F1" w14:textId="77777777" w:rsidR="00F41BC1" w:rsidRPr="00AC3E1D" w:rsidRDefault="00F41BC1" w:rsidP="00AC3E1D">
      <w:pPr>
        <w:widowControl w:val="0"/>
        <w:spacing w:after="0" w:line="240" w:lineRule="auto"/>
        <w:ind w:firstLine="709"/>
        <w:jc w:val="both"/>
        <w:rPr>
          <w:rFonts w:ascii="Times New Roman" w:hAnsi="Times New Roman"/>
          <w:bCs/>
          <w:sz w:val="28"/>
          <w:szCs w:val="24"/>
        </w:rPr>
      </w:pPr>
      <w:r w:rsidRPr="00AC3E1D">
        <w:rPr>
          <w:rFonts w:ascii="Times New Roman" w:hAnsi="Times New Roman"/>
          <w:bCs/>
          <w:sz w:val="28"/>
          <w:szCs w:val="24"/>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21.02.1992 № 2395-1 «О недрах»).</w:t>
      </w:r>
    </w:p>
    <w:p w14:paraId="54B78F2C" w14:textId="77777777" w:rsidR="00F41BC1" w:rsidRPr="00AC3E1D" w:rsidRDefault="00F41BC1" w:rsidP="00AC3E1D">
      <w:pPr>
        <w:widowControl w:val="0"/>
        <w:spacing w:after="0" w:line="240" w:lineRule="auto"/>
        <w:ind w:firstLine="709"/>
        <w:jc w:val="both"/>
        <w:rPr>
          <w:rFonts w:ascii="Times New Roman" w:hAnsi="Times New Roman"/>
          <w:bCs/>
          <w:sz w:val="28"/>
          <w:szCs w:val="24"/>
        </w:rPr>
      </w:pPr>
      <w:r w:rsidRPr="00AC3E1D">
        <w:rPr>
          <w:rFonts w:ascii="Times New Roman" w:hAnsi="Times New Roman"/>
          <w:bCs/>
          <w:sz w:val="28"/>
          <w:szCs w:val="24"/>
        </w:rPr>
        <w:t xml:space="preserve">3. В границах </w:t>
      </w:r>
      <w:proofErr w:type="spellStart"/>
      <w:r w:rsidRPr="00AC3E1D">
        <w:rPr>
          <w:rFonts w:ascii="Times New Roman" w:hAnsi="Times New Roman"/>
          <w:bCs/>
          <w:sz w:val="28"/>
          <w:szCs w:val="24"/>
        </w:rPr>
        <w:t>водоохранных</w:t>
      </w:r>
      <w:proofErr w:type="spellEnd"/>
      <w:r w:rsidRPr="00AC3E1D">
        <w:rPr>
          <w:rFonts w:ascii="Times New Roman" w:hAnsi="Times New Roman"/>
          <w:bCs/>
          <w:sz w:val="28"/>
          <w:szCs w:val="24"/>
        </w:rPr>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w:t>
      </w:r>
    </w:p>
    <w:p w14:paraId="104426D7" w14:textId="2D9EF098" w:rsidR="00F41BC1" w:rsidRPr="00AC3E1D" w:rsidRDefault="00291553" w:rsidP="00A54441">
      <w:pPr>
        <w:pStyle w:val="3"/>
        <w:shd w:val="clear" w:color="auto" w:fill="F2F2F2" w:themeFill="background1" w:themeFillShade="F2"/>
        <w:spacing w:before="240" w:after="240"/>
        <w:ind w:left="0"/>
        <w:jc w:val="center"/>
      </w:pPr>
      <w:bookmarkStart w:id="28" w:name="_Toc183616741"/>
      <w:r w:rsidRPr="00AC3E1D">
        <w:t>Статья 36</w:t>
      </w:r>
      <w:r w:rsidR="00F41BC1" w:rsidRPr="00AC3E1D">
        <w:t>. Ограничения использования земельных участков и объектов капитального строительства на территории прибрежной защитной полосы</w:t>
      </w:r>
      <w:bookmarkEnd w:id="28"/>
    </w:p>
    <w:p w14:paraId="2192CC9D" w14:textId="77777777" w:rsidR="00F41BC1" w:rsidRPr="00AC3E1D" w:rsidRDefault="00F41BC1" w:rsidP="00AC3E1D">
      <w:pPr>
        <w:widowControl w:val="0"/>
        <w:spacing w:after="0" w:line="240" w:lineRule="auto"/>
        <w:ind w:firstLine="709"/>
        <w:jc w:val="both"/>
        <w:rPr>
          <w:rFonts w:ascii="Times New Roman" w:hAnsi="Times New Roman"/>
          <w:bCs/>
          <w:sz w:val="28"/>
          <w:szCs w:val="24"/>
        </w:rPr>
      </w:pPr>
      <w:r w:rsidRPr="00AC3E1D">
        <w:rPr>
          <w:rFonts w:ascii="Times New Roman" w:hAnsi="Times New Roman"/>
          <w:bCs/>
          <w:sz w:val="28"/>
          <w:szCs w:val="24"/>
        </w:rPr>
        <w:t>В соответствии с Водным кодексом РФ от 03.06.2006 № 74-ФЗ размеры прибрежной защитной полосы установлены: для Волгоградского водохранилища – 200 м.</w:t>
      </w:r>
    </w:p>
    <w:p w14:paraId="17C079F4" w14:textId="6ECF3BB6" w:rsidR="00F41BC1" w:rsidRPr="00AC3E1D" w:rsidRDefault="00F41BC1" w:rsidP="00AC3E1D">
      <w:pPr>
        <w:widowControl w:val="0"/>
        <w:spacing w:after="0" w:line="240" w:lineRule="auto"/>
        <w:ind w:firstLine="709"/>
        <w:jc w:val="both"/>
        <w:rPr>
          <w:rFonts w:ascii="Times New Roman" w:hAnsi="Times New Roman"/>
          <w:bCs/>
          <w:sz w:val="28"/>
          <w:szCs w:val="24"/>
        </w:rPr>
      </w:pPr>
      <w:r w:rsidRPr="00AC3E1D">
        <w:rPr>
          <w:rFonts w:ascii="Times New Roman" w:hAnsi="Times New Roman"/>
          <w:bCs/>
          <w:sz w:val="28"/>
          <w:szCs w:val="24"/>
        </w:rPr>
        <w:t>1. В границах прибрежных защитных полос наря</w:t>
      </w:r>
      <w:r w:rsidR="00990DB2" w:rsidRPr="00AC3E1D">
        <w:rPr>
          <w:rFonts w:ascii="Times New Roman" w:hAnsi="Times New Roman"/>
          <w:bCs/>
          <w:sz w:val="28"/>
          <w:szCs w:val="24"/>
        </w:rPr>
        <w:t>ду с установленными статьей 35</w:t>
      </w:r>
      <w:r w:rsidRPr="00AC3E1D">
        <w:rPr>
          <w:rFonts w:ascii="Times New Roman" w:hAnsi="Times New Roman"/>
          <w:bCs/>
          <w:sz w:val="28"/>
          <w:szCs w:val="24"/>
        </w:rPr>
        <w:t xml:space="preserve"> ограничениями запрещается:</w:t>
      </w:r>
    </w:p>
    <w:p w14:paraId="4E135417" w14:textId="77777777" w:rsidR="00F41BC1" w:rsidRPr="00AC3E1D" w:rsidRDefault="00F41BC1" w:rsidP="00AC3E1D">
      <w:pPr>
        <w:widowControl w:val="0"/>
        <w:spacing w:after="0" w:line="240" w:lineRule="auto"/>
        <w:ind w:firstLine="709"/>
        <w:jc w:val="both"/>
        <w:rPr>
          <w:rFonts w:ascii="Times New Roman" w:hAnsi="Times New Roman"/>
          <w:bCs/>
          <w:sz w:val="28"/>
          <w:szCs w:val="24"/>
        </w:rPr>
      </w:pPr>
      <w:r w:rsidRPr="00AC3E1D">
        <w:rPr>
          <w:rFonts w:ascii="Times New Roman" w:hAnsi="Times New Roman"/>
          <w:bCs/>
          <w:sz w:val="28"/>
          <w:szCs w:val="24"/>
        </w:rPr>
        <w:t xml:space="preserve">распашка земель; </w:t>
      </w:r>
    </w:p>
    <w:p w14:paraId="568DD703" w14:textId="77777777" w:rsidR="00F41BC1" w:rsidRPr="00AC3E1D" w:rsidRDefault="00F41BC1" w:rsidP="00AC3E1D">
      <w:pPr>
        <w:widowControl w:val="0"/>
        <w:spacing w:after="0" w:line="240" w:lineRule="auto"/>
        <w:ind w:firstLine="709"/>
        <w:jc w:val="both"/>
        <w:rPr>
          <w:rFonts w:ascii="Times New Roman" w:hAnsi="Times New Roman"/>
          <w:bCs/>
          <w:sz w:val="28"/>
          <w:szCs w:val="24"/>
        </w:rPr>
      </w:pPr>
      <w:r w:rsidRPr="00AC3E1D">
        <w:rPr>
          <w:rFonts w:ascii="Times New Roman" w:hAnsi="Times New Roman"/>
          <w:bCs/>
          <w:sz w:val="28"/>
          <w:szCs w:val="24"/>
        </w:rPr>
        <w:t>размещение отвалов размываемых грунтов;</w:t>
      </w:r>
    </w:p>
    <w:p w14:paraId="1A7E7412" w14:textId="77777777" w:rsidR="00F41BC1" w:rsidRPr="00AC3E1D" w:rsidRDefault="00F41BC1" w:rsidP="00AC3E1D">
      <w:pPr>
        <w:widowControl w:val="0"/>
        <w:spacing w:after="0" w:line="240" w:lineRule="auto"/>
        <w:ind w:firstLine="709"/>
        <w:jc w:val="both"/>
        <w:rPr>
          <w:rFonts w:ascii="Times New Roman" w:hAnsi="Times New Roman"/>
          <w:bCs/>
          <w:sz w:val="28"/>
          <w:szCs w:val="24"/>
        </w:rPr>
      </w:pPr>
      <w:r w:rsidRPr="00AC3E1D">
        <w:rPr>
          <w:rFonts w:ascii="Times New Roman" w:hAnsi="Times New Roman"/>
          <w:bCs/>
          <w:sz w:val="28"/>
          <w:szCs w:val="24"/>
        </w:rPr>
        <w:t>выпас сельскохозяйственных животных и организация для них летних лагерей, ванн.</w:t>
      </w:r>
    </w:p>
    <w:p w14:paraId="00379230" w14:textId="77777777" w:rsidR="00F41BC1" w:rsidRPr="00AC3E1D" w:rsidRDefault="00F41BC1" w:rsidP="00AC3E1D">
      <w:pPr>
        <w:widowControl w:val="0"/>
        <w:spacing w:after="0" w:line="240" w:lineRule="auto"/>
        <w:ind w:firstLine="709"/>
        <w:jc w:val="both"/>
        <w:rPr>
          <w:rFonts w:ascii="Times New Roman" w:hAnsi="Times New Roman"/>
          <w:bCs/>
          <w:sz w:val="28"/>
          <w:szCs w:val="24"/>
        </w:rPr>
      </w:pPr>
      <w:r w:rsidRPr="00AC3E1D">
        <w:rPr>
          <w:rFonts w:ascii="Times New Roman" w:hAnsi="Times New Roman"/>
          <w:bCs/>
          <w:sz w:val="28"/>
          <w:szCs w:val="24"/>
        </w:rPr>
        <w:t xml:space="preserve">2. Установление границ </w:t>
      </w:r>
      <w:proofErr w:type="spellStart"/>
      <w:r w:rsidRPr="00AC3E1D">
        <w:rPr>
          <w:rFonts w:ascii="Times New Roman" w:hAnsi="Times New Roman"/>
          <w:bCs/>
          <w:sz w:val="28"/>
          <w:szCs w:val="24"/>
        </w:rPr>
        <w:t>водоохранных</w:t>
      </w:r>
      <w:proofErr w:type="spellEnd"/>
      <w:r w:rsidRPr="00AC3E1D">
        <w:rPr>
          <w:rFonts w:ascii="Times New Roman" w:hAnsi="Times New Roman"/>
          <w:bCs/>
          <w:sz w:val="28"/>
          <w:szCs w:val="24"/>
        </w:rPr>
        <w:t xml:space="preserve"> зон и границ прибрежных защитных полос водных объектов, в том числе обозначение на местности посредством специальных информационных знаков, осуществляется в порядке, установленном Правительством Российской Федерации</w:t>
      </w:r>
    </w:p>
    <w:p w14:paraId="6EEFDF07" w14:textId="77777777" w:rsidR="00F41BC1" w:rsidRPr="00AC3E1D" w:rsidRDefault="00F41BC1" w:rsidP="00AC3E1D">
      <w:pPr>
        <w:widowControl w:val="0"/>
        <w:spacing w:after="0" w:line="240" w:lineRule="auto"/>
        <w:ind w:firstLine="709"/>
        <w:jc w:val="both"/>
        <w:rPr>
          <w:rFonts w:ascii="Times New Roman" w:hAnsi="Times New Roman"/>
          <w:b/>
          <w:bCs/>
          <w:sz w:val="28"/>
          <w:szCs w:val="24"/>
        </w:rPr>
      </w:pPr>
    </w:p>
    <w:p w14:paraId="2F24B121" w14:textId="77777777" w:rsidR="00E138BC" w:rsidRPr="00AC3E1D" w:rsidRDefault="00F41BC1" w:rsidP="00A54441">
      <w:pPr>
        <w:widowControl w:val="0"/>
        <w:shd w:val="clear" w:color="auto" w:fill="F2F2F2" w:themeFill="background1" w:themeFillShade="F2"/>
        <w:spacing w:after="0" w:line="240" w:lineRule="auto"/>
        <w:ind w:firstLine="709"/>
        <w:jc w:val="center"/>
        <w:rPr>
          <w:rFonts w:ascii="Times New Roman" w:hAnsi="Times New Roman"/>
          <w:sz w:val="28"/>
          <w:szCs w:val="28"/>
        </w:rPr>
      </w:pPr>
      <w:bookmarkStart w:id="29" w:name="_Toc183616742"/>
      <w:r w:rsidRPr="00AC3E1D">
        <w:rPr>
          <w:rFonts w:ascii="Times New Roman" w:hAnsi="Times New Roman"/>
          <w:b/>
          <w:sz w:val="28"/>
          <w:szCs w:val="28"/>
        </w:rPr>
        <w:t>Статья 3</w:t>
      </w:r>
      <w:r w:rsidR="00291553" w:rsidRPr="00AC3E1D">
        <w:rPr>
          <w:rFonts w:ascii="Times New Roman" w:hAnsi="Times New Roman"/>
          <w:b/>
          <w:sz w:val="28"/>
          <w:szCs w:val="28"/>
        </w:rPr>
        <w:t>7</w:t>
      </w:r>
      <w:r w:rsidRPr="00AC3E1D">
        <w:rPr>
          <w:rFonts w:ascii="Times New Roman" w:hAnsi="Times New Roman"/>
          <w:b/>
          <w:sz w:val="28"/>
          <w:szCs w:val="28"/>
        </w:rPr>
        <w:t>.</w:t>
      </w:r>
      <w:r w:rsidRPr="00AC3E1D">
        <w:rPr>
          <w:rFonts w:ascii="Times New Roman" w:hAnsi="Times New Roman"/>
          <w:sz w:val="28"/>
          <w:szCs w:val="28"/>
        </w:rPr>
        <w:t xml:space="preserve"> </w:t>
      </w:r>
      <w:r w:rsidR="00E138BC" w:rsidRPr="00AC3E1D">
        <w:rPr>
          <w:rFonts w:ascii="Times New Roman" w:hAnsi="Times New Roman"/>
          <w:b/>
          <w:sz w:val="28"/>
          <w:szCs w:val="28"/>
        </w:rPr>
        <w:t xml:space="preserve">Ограничения использования земельных участков и </w:t>
      </w:r>
      <w:r w:rsidR="00E138BC" w:rsidRPr="00AC3E1D">
        <w:rPr>
          <w:rFonts w:ascii="Times New Roman" w:hAnsi="Times New Roman"/>
          <w:b/>
          <w:sz w:val="28"/>
          <w:szCs w:val="28"/>
        </w:rPr>
        <w:lastRenderedPageBreak/>
        <w:t>объектов капитального строительства на территории береговой полосы</w:t>
      </w:r>
    </w:p>
    <w:p w14:paraId="2DABFF5A" w14:textId="77777777" w:rsidR="00E138BC" w:rsidRPr="00AC3E1D" w:rsidRDefault="00E138BC" w:rsidP="00AC3E1D">
      <w:pPr>
        <w:widowControl w:val="0"/>
        <w:spacing w:after="0" w:line="240" w:lineRule="auto"/>
        <w:ind w:firstLine="709"/>
        <w:jc w:val="both"/>
        <w:rPr>
          <w:rFonts w:ascii="Times New Roman" w:hAnsi="Times New Roman"/>
          <w:sz w:val="28"/>
          <w:szCs w:val="28"/>
        </w:rPr>
      </w:pPr>
    </w:p>
    <w:p w14:paraId="146B3069" w14:textId="3A6FFAA9" w:rsidR="00E138BC" w:rsidRPr="00AC3E1D" w:rsidRDefault="00E138BC" w:rsidP="00AC3E1D">
      <w:pPr>
        <w:widowControl w:val="0"/>
        <w:spacing w:after="0" w:line="240" w:lineRule="auto"/>
        <w:ind w:firstLine="709"/>
        <w:jc w:val="both"/>
        <w:rPr>
          <w:rFonts w:ascii="Times New Roman" w:hAnsi="Times New Roman"/>
          <w:sz w:val="28"/>
          <w:szCs w:val="28"/>
        </w:rPr>
      </w:pPr>
      <w:r w:rsidRPr="00AC3E1D">
        <w:rPr>
          <w:rFonts w:ascii="Times New Roman" w:hAnsi="Times New Roman"/>
          <w:sz w:val="28"/>
          <w:szCs w:val="28"/>
        </w:rPr>
        <w:t>Согласно статье 6 Водного кодекса РФ от 03.06.2006 №74-ФЗ 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Согласно Водного кодекса РФ ширина береговой полосы водных объектов общего пользования протяженностью более 10 км, составляет 20 метров.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w:t>
      </w:r>
    </w:p>
    <w:p w14:paraId="74EFEC80" w14:textId="77777777" w:rsidR="00E138BC" w:rsidRPr="00AC3E1D" w:rsidRDefault="00E138BC" w:rsidP="00AC3E1D">
      <w:pPr>
        <w:widowControl w:val="0"/>
        <w:spacing w:after="0" w:line="240" w:lineRule="auto"/>
        <w:ind w:firstLine="709"/>
        <w:jc w:val="both"/>
        <w:rPr>
          <w:rFonts w:ascii="Times New Roman" w:hAnsi="Times New Roman"/>
          <w:sz w:val="28"/>
          <w:szCs w:val="28"/>
        </w:rPr>
      </w:pPr>
    </w:p>
    <w:p w14:paraId="5442BB68" w14:textId="5F54B49D" w:rsidR="00E138BC" w:rsidRPr="00AC3E1D" w:rsidRDefault="00E138BC" w:rsidP="00A54441">
      <w:pPr>
        <w:widowControl w:val="0"/>
        <w:shd w:val="clear" w:color="auto" w:fill="F2F2F2" w:themeFill="background1" w:themeFillShade="F2"/>
        <w:spacing w:after="0" w:line="240" w:lineRule="auto"/>
        <w:ind w:firstLine="709"/>
        <w:jc w:val="center"/>
        <w:rPr>
          <w:rFonts w:ascii="Times New Roman" w:hAnsi="Times New Roman"/>
          <w:b/>
          <w:bCs/>
          <w:sz w:val="28"/>
          <w:szCs w:val="28"/>
          <w:lang w:eastAsia="en-US"/>
        </w:rPr>
      </w:pPr>
      <w:r w:rsidRPr="00AC3E1D">
        <w:rPr>
          <w:rFonts w:ascii="Times New Roman" w:hAnsi="Times New Roman"/>
          <w:b/>
          <w:sz w:val="28"/>
          <w:szCs w:val="28"/>
        </w:rPr>
        <w:t>Статья 38.</w:t>
      </w:r>
      <w:r w:rsidRPr="00AC3E1D">
        <w:rPr>
          <w:rFonts w:ascii="Times New Roman" w:hAnsi="Times New Roman"/>
          <w:sz w:val="28"/>
          <w:szCs w:val="28"/>
        </w:rPr>
        <w:t xml:space="preserve"> </w:t>
      </w:r>
      <w:r w:rsidRPr="00AC3E1D">
        <w:rPr>
          <w:rFonts w:ascii="Times New Roman" w:hAnsi="Times New Roman"/>
          <w:b/>
          <w:bCs/>
          <w:sz w:val="28"/>
          <w:szCs w:val="28"/>
          <w:lang w:eastAsia="en-US"/>
        </w:rPr>
        <w:t>Ограничения использования земельных участков и объектов капитального строительства на территории придорожной полосы</w:t>
      </w:r>
    </w:p>
    <w:p w14:paraId="1F1C67FD" w14:textId="77777777" w:rsidR="00E138BC" w:rsidRPr="00AC3E1D" w:rsidRDefault="00E138BC" w:rsidP="00AC3E1D">
      <w:pPr>
        <w:widowControl w:val="0"/>
        <w:spacing w:after="0" w:line="240" w:lineRule="auto"/>
        <w:ind w:firstLine="709"/>
        <w:jc w:val="both"/>
        <w:rPr>
          <w:rFonts w:ascii="Times New Roman" w:hAnsi="Times New Roman"/>
          <w:b/>
          <w:bCs/>
          <w:sz w:val="28"/>
          <w:szCs w:val="28"/>
          <w:lang w:eastAsia="en-US"/>
        </w:rPr>
      </w:pPr>
      <w:r w:rsidRPr="00AC3E1D">
        <w:rPr>
          <w:rFonts w:ascii="Times New Roman" w:hAnsi="Times New Roman"/>
          <w:b/>
          <w:bCs/>
          <w:sz w:val="28"/>
          <w:szCs w:val="28"/>
          <w:lang w:eastAsia="en-US"/>
        </w:rPr>
        <w:t xml:space="preserve"> </w:t>
      </w:r>
    </w:p>
    <w:p w14:paraId="4C0E9CCF" w14:textId="77777777" w:rsidR="000C298E" w:rsidRPr="00AC3E1D" w:rsidRDefault="000C298E" w:rsidP="00AC3E1D">
      <w:pPr>
        <w:widowControl w:val="0"/>
        <w:spacing w:after="0" w:line="240" w:lineRule="auto"/>
        <w:ind w:firstLine="709"/>
        <w:jc w:val="both"/>
        <w:rPr>
          <w:rFonts w:ascii="Times New Roman" w:hAnsi="Times New Roman"/>
          <w:bCs/>
          <w:sz w:val="28"/>
          <w:szCs w:val="28"/>
          <w:lang w:eastAsia="en-US"/>
        </w:rPr>
      </w:pPr>
      <w:r w:rsidRPr="00AC3E1D">
        <w:rPr>
          <w:rFonts w:ascii="Times New Roman" w:hAnsi="Times New Roman"/>
          <w:bCs/>
          <w:sz w:val="28"/>
          <w:szCs w:val="28"/>
          <w:lang w:eastAsia="en-US"/>
        </w:rPr>
        <w:t>Для автомобильных дорог, за исключением автомобильных дорог четвертой и пятой категорий и автомобильных дорог, расположенных в границах населенных пунктов, устанавливаются придорожные полосы.</w:t>
      </w:r>
    </w:p>
    <w:p w14:paraId="597DCCD5" w14:textId="77777777" w:rsidR="000C298E" w:rsidRPr="00AC3E1D" w:rsidRDefault="000C298E" w:rsidP="00AC3E1D">
      <w:pPr>
        <w:widowControl w:val="0"/>
        <w:spacing w:after="0" w:line="240" w:lineRule="auto"/>
        <w:ind w:firstLine="709"/>
        <w:jc w:val="both"/>
        <w:rPr>
          <w:rFonts w:ascii="Times New Roman" w:hAnsi="Times New Roman"/>
          <w:bCs/>
          <w:sz w:val="28"/>
          <w:szCs w:val="28"/>
          <w:lang w:eastAsia="en-US"/>
        </w:rPr>
      </w:pPr>
      <w:r w:rsidRPr="00AC3E1D">
        <w:rPr>
          <w:rFonts w:ascii="Times New Roman" w:hAnsi="Times New Roman"/>
          <w:bCs/>
          <w:sz w:val="28"/>
          <w:szCs w:val="28"/>
          <w:lang w:eastAsia="en-US"/>
        </w:rPr>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согласования в письменной форме владельца автомобильной дороги. Это согласование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 (далее в настоящей статье - технические требования и условия, подлежащие обязательному исполнению).</w:t>
      </w:r>
    </w:p>
    <w:p w14:paraId="28F7760E" w14:textId="4A27E291" w:rsidR="00E138BC" w:rsidRPr="00AC3E1D" w:rsidRDefault="000C298E" w:rsidP="00AC3E1D">
      <w:pPr>
        <w:widowControl w:val="0"/>
        <w:spacing w:after="0" w:line="240" w:lineRule="auto"/>
        <w:ind w:firstLine="709"/>
        <w:jc w:val="both"/>
        <w:rPr>
          <w:rFonts w:ascii="Times New Roman" w:hAnsi="Times New Roman"/>
          <w:bCs/>
          <w:sz w:val="28"/>
          <w:szCs w:val="28"/>
          <w:lang w:eastAsia="en-US"/>
        </w:rPr>
      </w:pPr>
      <w:r w:rsidRPr="00AC3E1D">
        <w:rPr>
          <w:rFonts w:ascii="Times New Roman" w:hAnsi="Times New Roman"/>
          <w:bCs/>
          <w:sz w:val="28"/>
          <w:szCs w:val="28"/>
          <w:lang w:eastAsia="en-US"/>
        </w:rPr>
        <w:t xml:space="preserve">На территории </w:t>
      </w:r>
      <w:proofErr w:type="spellStart"/>
      <w:r w:rsidRPr="00AC3E1D">
        <w:rPr>
          <w:rFonts w:ascii="Times New Roman" w:hAnsi="Times New Roman"/>
          <w:bCs/>
          <w:sz w:val="28"/>
          <w:szCs w:val="28"/>
          <w:lang w:eastAsia="en-US"/>
        </w:rPr>
        <w:t>Верхнебалыклейского</w:t>
      </w:r>
      <w:proofErr w:type="spellEnd"/>
      <w:r w:rsidR="00E138BC" w:rsidRPr="00AC3E1D">
        <w:rPr>
          <w:rFonts w:ascii="Times New Roman" w:hAnsi="Times New Roman"/>
          <w:bCs/>
          <w:sz w:val="28"/>
          <w:szCs w:val="28"/>
          <w:lang w:eastAsia="en-US"/>
        </w:rPr>
        <w:t xml:space="preserve"> сельского поселения установлена придорожная полоса автомобильной дороги "Самара - Пугачев - Энгельс - Волгоград" (в границах территории Волгоградской области).</w:t>
      </w:r>
    </w:p>
    <w:p w14:paraId="3878B0A2" w14:textId="77777777" w:rsidR="00E138BC" w:rsidRPr="00AC3E1D" w:rsidRDefault="00E138BC" w:rsidP="00AC3E1D">
      <w:pPr>
        <w:widowControl w:val="0"/>
        <w:spacing w:after="0" w:line="240" w:lineRule="auto"/>
        <w:ind w:firstLine="709"/>
        <w:jc w:val="both"/>
        <w:rPr>
          <w:rFonts w:ascii="Times New Roman" w:hAnsi="Times New Roman"/>
          <w:bCs/>
          <w:sz w:val="28"/>
          <w:szCs w:val="28"/>
          <w:lang w:eastAsia="en-US"/>
        </w:rPr>
      </w:pPr>
      <w:r w:rsidRPr="00AC3E1D">
        <w:rPr>
          <w:rFonts w:ascii="Times New Roman" w:hAnsi="Times New Roman"/>
          <w:bCs/>
          <w:sz w:val="28"/>
          <w:szCs w:val="28"/>
          <w:lang w:eastAsia="en-US"/>
        </w:rPr>
        <w:t xml:space="preserve">В соответствии с решением Комитета по управлению государственным имуществом Волгоградской области от 22.05.2020г. №2103 «Об установлении ЗОУИТ - придорожной полосы автомобильной дороги регионального или межмуниципального значения" на земельные участки, входящие в придорожные полосы автомобильной дороги, в целях предупреждения их повреждения или нарушения условий их нормальной эксплуатации налагаются ограничения (обременения), которыми запрещается: </w:t>
      </w:r>
    </w:p>
    <w:p w14:paraId="091CFD83" w14:textId="77777777" w:rsidR="00E138BC" w:rsidRPr="00AC3E1D" w:rsidRDefault="00E138BC" w:rsidP="00AC3E1D">
      <w:pPr>
        <w:widowControl w:val="0"/>
        <w:spacing w:after="0" w:line="240" w:lineRule="auto"/>
        <w:ind w:firstLine="709"/>
        <w:jc w:val="both"/>
        <w:rPr>
          <w:rFonts w:ascii="Times New Roman" w:hAnsi="Times New Roman"/>
          <w:bCs/>
          <w:sz w:val="28"/>
          <w:szCs w:val="28"/>
          <w:lang w:eastAsia="en-US"/>
        </w:rPr>
      </w:pPr>
      <w:r w:rsidRPr="00AC3E1D">
        <w:rPr>
          <w:rFonts w:ascii="Times New Roman" w:hAnsi="Times New Roman"/>
          <w:bCs/>
          <w:sz w:val="28"/>
          <w:szCs w:val="28"/>
          <w:lang w:eastAsia="en-US"/>
        </w:rPr>
        <w:t xml:space="preserve">а) строительство, реконструкция в границах придорожных полос автомобильных дорог объектов капитального строительства, объектов, предназначенных для осуществления дорожной деятельности, объектов </w:t>
      </w:r>
      <w:r w:rsidRPr="00AC3E1D">
        <w:rPr>
          <w:rFonts w:ascii="Times New Roman" w:hAnsi="Times New Roman"/>
          <w:bCs/>
          <w:sz w:val="28"/>
          <w:szCs w:val="28"/>
          <w:lang w:eastAsia="en-US"/>
        </w:rPr>
        <w:lastRenderedPageBreak/>
        <w:t xml:space="preserve">дорожного сервиса, установку рекламных конструкций, информационных щитов и указателей без разрешения на строительство (в случае если для строительства или реконструкции указанных объектов требуется выдача разрешения на строительство), без согласия комитета транспорта и дорожного хозяйства Волгоградской области или с нарушением технических требований и условий, подлежащих обязательному исполнению, по требованию органа, уполномоченного на осуществление государственного строительного надзора, и (или) комитета транспорта и дорожного хозяйства Волгоградской; </w:t>
      </w:r>
    </w:p>
    <w:p w14:paraId="38364915" w14:textId="77777777" w:rsidR="00E138BC" w:rsidRPr="00AC3E1D" w:rsidRDefault="00E138BC" w:rsidP="00AC3E1D">
      <w:pPr>
        <w:widowControl w:val="0"/>
        <w:spacing w:after="0" w:line="240" w:lineRule="auto"/>
        <w:ind w:firstLine="709"/>
        <w:jc w:val="both"/>
        <w:rPr>
          <w:rFonts w:ascii="Times New Roman" w:hAnsi="Times New Roman"/>
          <w:bCs/>
          <w:sz w:val="28"/>
          <w:szCs w:val="28"/>
          <w:lang w:eastAsia="en-US"/>
        </w:rPr>
      </w:pPr>
      <w:r w:rsidRPr="00AC3E1D">
        <w:rPr>
          <w:rFonts w:ascii="Times New Roman" w:hAnsi="Times New Roman"/>
          <w:bCs/>
          <w:sz w:val="28"/>
          <w:szCs w:val="28"/>
          <w:lang w:eastAsia="en-US"/>
        </w:rPr>
        <w:t xml:space="preserve">б) прокладка, перенос или переустройство инженерных коммуникаций, их эксплуатация в границах придорожных полос автомобильной дороги осуществляется владельцами таких инженерных коммуникаций без согласия в письменной форме комитета транспорта и дорожного хозяйства Волгоградской области; </w:t>
      </w:r>
    </w:p>
    <w:p w14:paraId="159E70D7" w14:textId="77777777" w:rsidR="00E138BC" w:rsidRPr="00AC3E1D" w:rsidRDefault="00E138BC" w:rsidP="00AC3E1D">
      <w:pPr>
        <w:widowControl w:val="0"/>
        <w:spacing w:after="0" w:line="240" w:lineRule="auto"/>
        <w:ind w:firstLine="709"/>
        <w:jc w:val="both"/>
        <w:rPr>
          <w:rFonts w:ascii="Times New Roman" w:hAnsi="Times New Roman"/>
          <w:bCs/>
          <w:sz w:val="28"/>
          <w:szCs w:val="28"/>
          <w:lang w:eastAsia="en-US"/>
        </w:rPr>
      </w:pPr>
      <w:r w:rsidRPr="00AC3E1D">
        <w:rPr>
          <w:rFonts w:ascii="Times New Roman" w:hAnsi="Times New Roman"/>
          <w:bCs/>
          <w:sz w:val="28"/>
          <w:szCs w:val="28"/>
          <w:lang w:eastAsia="en-US"/>
        </w:rPr>
        <w:t>в) реконструкция, капитальный ремонт и ремонт примыканий объектов дорожного сервиса к автомобильным дорогам без согласия в письменной форме комитета транспорта и дорожного хозяйства Волгоградской области.</w:t>
      </w:r>
    </w:p>
    <w:p w14:paraId="034BF41A" w14:textId="0F2C92F8" w:rsidR="00F41BC1" w:rsidRPr="00AC3E1D" w:rsidRDefault="00E138BC" w:rsidP="00A54441">
      <w:pPr>
        <w:pStyle w:val="3"/>
        <w:shd w:val="clear" w:color="auto" w:fill="F2F2F2" w:themeFill="background1" w:themeFillShade="F2"/>
        <w:spacing w:before="240" w:after="240"/>
        <w:ind w:left="0"/>
        <w:jc w:val="center"/>
      </w:pPr>
      <w:r w:rsidRPr="00AC3E1D">
        <w:t xml:space="preserve">Статья 39. </w:t>
      </w:r>
      <w:r w:rsidR="00F41BC1" w:rsidRPr="00AC3E1D">
        <w:t xml:space="preserve">Ограничения использования земельных участков и объектов капитального строительства на территории </w:t>
      </w:r>
      <w:r w:rsidR="00291553" w:rsidRPr="00AC3E1D">
        <w:t>защитных зон объекта</w:t>
      </w:r>
      <w:r w:rsidR="00F41BC1" w:rsidRPr="00AC3E1D">
        <w:t xml:space="preserve"> культурного наследия</w:t>
      </w:r>
      <w:bookmarkEnd w:id="29"/>
    </w:p>
    <w:p w14:paraId="13E0422B" w14:textId="1318A01F" w:rsidR="00F41BC1" w:rsidRPr="00AC3E1D" w:rsidRDefault="00F41BC1" w:rsidP="00AC3E1D">
      <w:pPr>
        <w:widowControl w:val="0"/>
        <w:spacing w:after="0" w:line="240" w:lineRule="auto"/>
        <w:ind w:firstLine="709"/>
        <w:jc w:val="both"/>
        <w:rPr>
          <w:rFonts w:ascii="Times New Roman" w:hAnsi="Times New Roman"/>
          <w:bCs/>
          <w:sz w:val="28"/>
          <w:szCs w:val="24"/>
        </w:rPr>
      </w:pPr>
      <w:r w:rsidRPr="00AC3E1D">
        <w:rPr>
          <w:rFonts w:ascii="Times New Roman" w:hAnsi="Times New Roman"/>
          <w:bCs/>
          <w:sz w:val="28"/>
          <w:szCs w:val="24"/>
        </w:rPr>
        <w:t xml:space="preserve">1. </w:t>
      </w:r>
      <w:r w:rsidRPr="00DA2D37">
        <w:rPr>
          <w:rFonts w:ascii="Times New Roman" w:hAnsi="Times New Roman"/>
          <w:bCs/>
          <w:sz w:val="28"/>
          <w:szCs w:val="24"/>
        </w:rPr>
        <w:t>Ограничения</w:t>
      </w:r>
      <w:r w:rsidRPr="00AC3E1D">
        <w:rPr>
          <w:rFonts w:ascii="Times New Roman" w:hAnsi="Times New Roman"/>
          <w:bCs/>
          <w:sz w:val="28"/>
          <w:szCs w:val="24"/>
        </w:rPr>
        <w:t xml:space="preserve"> использования земельных участков и объектов капитального строительства на территории </w:t>
      </w:r>
      <w:r w:rsidR="009D5551" w:rsidRPr="00AC3E1D">
        <w:rPr>
          <w:rFonts w:ascii="Times New Roman" w:hAnsi="Times New Roman"/>
          <w:bCs/>
          <w:sz w:val="28"/>
          <w:szCs w:val="24"/>
        </w:rPr>
        <w:t>защитных зон</w:t>
      </w:r>
      <w:r w:rsidRPr="00AC3E1D">
        <w:rPr>
          <w:rFonts w:ascii="Times New Roman" w:hAnsi="Times New Roman"/>
          <w:bCs/>
          <w:sz w:val="28"/>
          <w:szCs w:val="24"/>
        </w:rPr>
        <w:t xml:space="preserve"> объектов культурного наследия устанавливаются в соответствии с Федеральным законом от 25.06.2002 № 73-ФЗ «Об объектах культурного наследия (памятниках истории и культуры) народов Российской Федерации»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объекта культурного наследия, зона регулирования застройки и хозяйственной деятельности, зона охраняемого природного ландшафта.</w:t>
      </w:r>
    </w:p>
    <w:p w14:paraId="2D133D11" w14:textId="0C8AA5E2" w:rsidR="000C298E" w:rsidRPr="00AC3E1D" w:rsidRDefault="00F41BC1" w:rsidP="00AC3E1D">
      <w:pPr>
        <w:widowControl w:val="0"/>
        <w:spacing w:after="0" w:line="240" w:lineRule="auto"/>
        <w:ind w:firstLine="709"/>
        <w:jc w:val="both"/>
        <w:rPr>
          <w:rFonts w:ascii="Times New Roman" w:hAnsi="Times New Roman"/>
          <w:bCs/>
          <w:sz w:val="28"/>
          <w:szCs w:val="24"/>
        </w:rPr>
      </w:pPr>
      <w:r w:rsidRPr="00AC3E1D">
        <w:rPr>
          <w:rFonts w:ascii="Times New Roman" w:hAnsi="Times New Roman"/>
          <w:bCs/>
          <w:sz w:val="28"/>
          <w:szCs w:val="24"/>
        </w:rPr>
        <w:t xml:space="preserve">2. </w:t>
      </w:r>
      <w:r w:rsidR="000C298E" w:rsidRPr="00DA2D37">
        <w:rPr>
          <w:rFonts w:ascii="Times New Roman" w:hAnsi="Times New Roman"/>
          <w:bCs/>
          <w:sz w:val="28"/>
          <w:szCs w:val="24"/>
        </w:rPr>
        <w:t>Защитными зонами</w:t>
      </w:r>
      <w:r w:rsidR="000C298E" w:rsidRPr="00AC3E1D">
        <w:rPr>
          <w:rFonts w:ascii="Times New Roman" w:hAnsi="Times New Roman"/>
          <w:bCs/>
          <w:sz w:val="28"/>
          <w:szCs w:val="24"/>
        </w:rPr>
        <w:t xml:space="preserve"> объектов культурного наследия являются территории, которые прилегают к включенным в реестр памятникам и ансамблям (за исключением указанных в пункте 2 статьи 34.1 Федерального закона от 25.06.2002 N 73-ФЗ объектов культурного наследия)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14:paraId="4A68D76D" w14:textId="2C0F15D6" w:rsidR="000C298E" w:rsidRPr="00AC3E1D" w:rsidRDefault="00F41BC1" w:rsidP="00AC3E1D">
      <w:pPr>
        <w:widowControl w:val="0"/>
        <w:spacing w:after="0" w:line="240" w:lineRule="auto"/>
        <w:ind w:firstLine="709"/>
        <w:jc w:val="both"/>
        <w:rPr>
          <w:rFonts w:ascii="Times New Roman" w:hAnsi="Times New Roman"/>
          <w:bCs/>
          <w:sz w:val="28"/>
          <w:szCs w:val="24"/>
        </w:rPr>
      </w:pPr>
      <w:r w:rsidRPr="00AC3E1D">
        <w:rPr>
          <w:rFonts w:ascii="Times New Roman" w:hAnsi="Times New Roman"/>
          <w:bCs/>
          <w:sz w:val="28"/>
          <w:szCs w:val="24"/>
        </w:rPr>
        <w:t xml:space="preserve">3. </w:t>
      </w:r>
      <w:r w:rsidR="000C298E" w:rsidRPr="00AC3E1D">
        <w:rPr>
          <w:rFonts w:ascii="Times New Roman" w:hAnsi="Times New Roman"/>
          <w:bCs/>
          <w:sz w:val="28"/>
          <w:szCs w:val="24"/>
        </w:rPr>
        <w:t>Границы защитной зоны объекта культурного наследия устанавливаются:</w:t>
      </w:r>
    </w:p>
    <w:p w14:paraId="331D40D9" w14:textId="77777777" w:rsidR="000C298E" w:rsidRPr="00AC3E1D" w:rsidRDefault="000C298E" w:rsidP="00AC3E1D">
      <w:pPr>
        <w:widowControl w:val="0"/>
        <w:spacing w:after="0" w:line="240" w:lineRule="auto"/>
        <w:ind w:firstLine="709"/>
        <w:jc w:val="both"/>
        <w:rPr>
          <w:rFonts w:ascii="Times New Roman" w:hAnsi="Times New Roman"/>
          <w:bCs/>
          <w:sz w:val="28"/>
          <w:szCs w:val="24"/>
        </w:rPr>
      </w:pPr>
      <w:r w:rsidRPr="00AC3E1D">
        <w:rPr>
          <w:rFonts w:ascii="Times New Roman" w:hAnsi="Times New Roman"/>
          <w:bCs/>
          <w:sz w:val="28"/>
          <w:szCs w:val="24"/>
        </w:rPr>
        <w:t xml:space="preserve">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w:t>
      </w:r>
      <w:r w:rsidRPr="00AC3E1D">
        <w:rPr>
          <w:rFonts w:ascii="Times New Roman" w:hAnsi="Times New Roman"/>
          <w:bCs/>
          <w:sz w:val="28"/>
          <w:szCs w:val="24"/>
        </w:rPr>
        <w:lastRenderedPageBreak/>
        <w:t>200 метров от внешних границ территории памятника;</w:t>
      </w:r>
    </w:p>
    <w:p w14:paraId="7D4B653A" w14:textId="2E23BCCF" w:rsidR="000C298E" w:rsidRDefault="000C298E" w:rsidP="00AC3E1D">
      <w:pPr>
        <w:widowControl w:val="0"/>
        <w:spacing w:after="0" w:line="240" w:lineRule="auto"/>
        <w:ind w:firstLine="709"/>
        <w:jc w:val="both"/>
        <w:rPr>
          <w:rFonts w:ascii="Times New Roman" w:hAnsi="Times New Roman"/>
          <w:bCs/>
          <w:sz w:val="28"/>
          <w:szCs w:val="24"/>
        </w:rPr>
      </w:pPr>
      <w:r w:rsidRPr="00AC3E1D">
        <w:rPr>
          <w:rFonts w:ascii="Times New Roman" w:hAnsi="Times New Roman"/>
          <w:bCs/>
          <w:sz w:val="28"/>
          <w:szCs w:val="24"/>
        </w:rPr>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14:paraId="4C535FE6" w14:textId="77777777" w:rsidR="00DA2D37" w:rsidRDefault="00DA2D37" w:rsidP="00AC3E1D">
      <w:pPr>
        <w:widowControl w:val="0"/>
        <w:spacing w:after="0" w:line="240" w:lineRule="auto"/>
        <w:ind w:firstLine="709"/>
        <w:jc w:val="both"/>
        <w:rPr>
          <w:rFonts w:ascii="Times New Roman" w:hAnsi="Times New Roman"/>
          <w:bCs/>
          <w:sz w:val="28"/>
          <w:szCs w:val="24"/>
        </w:rPr>
      </w:pPr>
    </w:p>
    <w:p w14:paraId="5B4C3258" w14:textId="4420E3C5" w:rsidR="00DA2D37" w:rsidRPr="00DA2D37" w:rsidRDefault="00DA2D37" w:rsidP="00DA2D37">
      <w:pPr>
        <w:widowControl w:val="0"/>
        <w:shd w:val="clear" w:color="auto" w:fill="F2F2F2" w:themeFill="background1" w:themeFillShade="F2"/>
        <w:spacing w:after="0" w:line="240" w:lineRule="auto"/>
        <w:ind w:firstLine="709"/>
        <w:jc w:val="center"/>
        <w:rPr>
          <w:rFonts w:ascii="Times New Roman" w:hAnsi="Times New Roman"/>
          <w:b/>
          <w:bCs/>
          <w:sz w:val="28"/>
          <w:szCs w:val="24"/>
        </w:rPr>
      </w:pPr>
      <w:r w:rsidRPr="00DA2D37">
        <w:rPr>
          <w:rFonts w:ascii="Times New Roman" w:hAnsi="Times New Roman"/>
          <w:b/>
          <w:bCs/>
          <w:sz w:val="28"/>
          <w:szCs w:val="24"/>
        </w:rPr>
        <w:t>Статья 40. Ограничения использования земельных участков и объектов капитального строительства на территории охранной зоны объекта культурного наследия</w:t>
      </w:r>
      <w:r w:rsidRPr="00DA2D37">
        <w:rPr>
          <w:rFonts w:ascii="Times New Roman" w:hAnsi="Times New Roman"/>
          <w:b/>
          <w:bCs/>
          <w:sz w:val="28"/>
          <w:szCs w:val="24"/>
        </w:rPr>
        <w:tab/>
      </w:r>
    </w:p>
    <w:p w14:paraId="3592CC9A" w14:textId="77777777" w:rsidR="00DA2D37" w:rsidRDefault="00DA2D37" w:rsidP="00AC3E1D">
      <w:pPr>
        <w:widowControl w:val="0"/>
        <w:spacing w:after="0" w:line="240" w:lineRule="auto"/>
        <w:ind w:firstLine="709"/>
        <w:jc w:val="both"/>
        <w:rPr>
          <w:rFonts w:ascii="Times New Roman" w:hAnsi="Times New Roman"/>
          <w:bCs/>
          <w:sz w:val="28"/>
          <w:szCs w:val="24"/>
        </w:rPr>
      </w:pPr>
    </w:p>
    <w:p w14:paraId="19FB32B4" w14:textId="07C6C60D" w:rsidR="00F41BC1" w:rsidRPr="00AC3E1D" w:rsidRDefault="00DA2D37" w:rsidP="00AC3E1D">
      <w:pPr>
        <w:widowControl w:val="0"/>
        <w:spacing w:after="0" w:line="240" w:lineRule="auto"/>
        <w:ind w:firstLine="709"/>
        <w:jc w:val="both"/>
        <w:rPr>
          <w:rFonts w:ascii="Times New Roman" w:hAnsi="Times New Roman"/>
          <w:bCs/>
          <w:sz w:val="28"/>
          <w:szCs w:val="24"/>
        </w:rPr>
      </w:pPr>
      <w:r>
        <w:rPr>
          <w:rFonts w:ascii="Times New Roman" w:hAnsi="Times New Roman"/>
          <w:bCs/>
          <w:sz w:val="28"/>
          <w:szCs w:val="24"/>
        </w:rPr>
        <w:t>1</w:t>
      </w:r>
      <w:r w:rsidR="000C298E" w:rsidRPr="00AC3E1D">
        <w:rPr>
          <w:rFonts w:ascii="Times New Roman" w:hAnsi="Times New Roman"/>
          <w:bCs/>
          <w:sz w:val="28"/>
          <w:szCs w:val="24"/>
        </w:rPr>
        <w:t xml:space="preserve">. </w:t>
      </w:r>
      <w:proofErr w:type="gramStart"/>
      <w:r w:rsidR="00F41BC1" w:rsidRPr="00AC3E1D">
        <w:rPr>
          <w:rFonts w:ascii="Times New Roman" w:hAnsi="Times New Roman"/>
          <w:bCs/>
          <w:sz w:val="28"/>
          <w:szCs w:val="24"/>
        </w:rPr>
        <w:t>Содержание ограничений использования земельных участков и объектов капитального строительства на территории зон охраны объектов культурного наследия определяется режимами их использования в границах зон охраны объектов культурного наследия и градостроительными регламентами в границах данных зон, утвержденными нормативными правовыми актами уполномоченных органов государственной власти Волгоградской области и органов местного самоуправления, которые подлежат применению в части, не противоречащей Положению о зонах охраны объектов</w:t>
      </w:r>
      <w:proofErr w:type="gramEnd"/>
      <w:r w:rsidR="00F41BC1" w:rsidRPr="00AC3E1D">
        <w:rPr>
          <w:rFonts w:ascii="Times New Roman" w:hAnsi="Times New Roman"/>
          <w:bCs/>
          <w:sz w:val="28"/>
          <w:szCs w:val="24"/>
        </w:rPr>
        <w:t xml:space="preserve"> культурного наследия (памятников истории и культуры) народов Российской Федерации, </w:t>
      </w:r>
      <w:proofErr w:type="gramStart"/>
      <w:r w:rsidR="00F41BC1" w:rsidRPr="00AC3E1D">
        <w:rPr>
          <w:rFonts w:ascii="Times New Roman" w:hAnsi="Times New Roman"/>
          <w:bCs/>
          <w:sz w:val="28"/>
          <w:szCs w:val="24"/>
        </w:rPr>
        <w:t>утвержденному</w:t>
      </w:r>
      <w:proofErr w:type="gramEnd"/>
      <w:r w:rsidR="00F41BC1" w:rsidRPr="00AC3E1D">
        <w:rPr>
          <w:rFonts w:ascii="Times New Roman" w:hAnsi="Times New Roman"/>
          <w:bCs/>
          <w:sz w:val="28"/>
          <w:szCs w:val="24"/>
        </w:rPr>
        <w:t xml:space="preserve"> постановлением Правительства Российской Федерации от 12.09.2015 № 972 «Об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Федерации».</w:t>
      </w:r>
    </w:p>
    <w:p w14:paraId="54D4DFA2" w14:textId="2EF734F9" w:rsidR="00F41BC1" w:rsidRPr="00AC3E1D" w:rsidRDefault="00DA2D37" w:rsidP="00AC3E1D">
      <w:pPr>
        <w:widowControl w:val="0"/>
        <w:spacing w:after="0" w:line="240" w:lineRule="auto"/>
        <w:ind w:firstLine="709"/>
        <w:jc w:val="both"/>
        <w:rPr>
          <w:rFonts w:ascii="Times New Roman" w:hAnsi="Times New Roman"/>
          <w:bCs/>
          <w:sz w:val="28"/>
          <w:szCs w:val="24"/>
        </w:rPr>
      </w:pPr>
      <w:r>
        <w:rPr>
          <w:rFonts w:ascii="Times New Roman" w:hAnsi="Times New Roman"/>
          <w:bCs/>
          <w:sz w:val="28"/>
          <w:szCs w:val="24"/>
        </w:rPr>
        <w:t>2</w:t>
      </w:r>
      <w:r w:rsidR="00F41BC1" w:rsidRPr="00AC3E1D">
        <w:rPr>
          <w:rFonts w:ascii="Times New Roman" w:hAnsi="Times New Roman"/>
          <w:bCs/>
          <w:sz w:val="28"/>
          <w:szCs w:val="24"/>
        </w:rPr>
        <w:t xml:space="preserve">. </w:t>
      </w:r>
      <w:r w:rsidR="000C298E" w:rsidRPr="00AC3E1D">
        <w:rPr>
          <w:rFonts w:ascii="Times New Roman" w:hAnsi="Times New Roman"/>
          <w:bCs/>
          <w:sz w:val="28"/>
          <w:szCs w:val="24"/>
        </w:rPr>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14:paraId="3764F150" w14:textId="668E1F3E" w:rsidR="00EA60C5" w:rsidRPr="00AC3E1D" w:rsidRDefault="00DA2D37" w:rsidP="00AC3E1D">
      <w:pPr>
        <w:widowControl w:val="0"/>
        <w:spacing w:after="0" w:line="240" w:lineRule="auto"/>
        <w:ind w:firstLine="709"/>
        <w:jc w:val="both"/>
        <w:rPr>
          <w:rFonts w:ascii="Times New Roman" w:hAnsi="Times New Roman"/>
          <w:bCs/>
          <w:sz w:val="28"/>
          <w:szCs w:val="24"/>
        </w:rPr>
      </w:pPr>
      <w:r>
        <w:rPr>
          <w:rFonts w:ascii="Times New Roman" w:hAnsi="Times New Roman"/>
          <w:bCs/>
          <w:sz w:val="28"/>
          <w:szCs w:val="24"/>
        </w:rPr>
        <w:t>3</w:t>
      </w:r>
      <w:r w:rsidR="00F41BC1" w:rsidRPr="00AC3E1D">
        <w:rPr>
          <w:rFonts w:ascii="Times New Roman" w:hAnsi="Times New Roman"/>
          <w:bCs/>
          <w:sz w:val="28"/>
          <w:szCs w:val="24"/>
        </w:rPr>
        <w:t xml:space="preserve">. </w:t>
      </w:r>
      <w:proofErr w:type="gramStart"/>
      <w:r w:rsidR="00F41BC1" w:rsidRPr="00AC3E1D">
        <w:rPr>
          <w:rFonts w:ascii="Times New Roman" w:hAnsi="Times New Roman"/>
          <w:bCs/>
          <w:sz w:val="28"/>
          <w:szCs w:val="24"/>
        </w:rPr>
        <w:t>Расположенные в пределах территорий зон охраны объектов культурного наследия объекты капитального строительства, предельные параметры которых не соответствуют режимам использования земель или градостроительным регламентам, установленным в границах данных зон, используются в соответствии с этими режимами использования земель и градостроительными регламентами с даты вступления в силу акта органа государственной власти об утверждении зон охраны объектов культурного наследия, предусматривающего установление таких режимов использования</w:t>
      </w:r>
      <w:proofErr w:type="gramEnd"/>
      <w:r w:rsidR="00F41BC1" w:rsidRPr="00AC3E1D">
        <w:rPr>
          <w:rFonts w:ascii="Times New Roman" w:hAnsi="Times New Roman"/>
          <w:bCs/>
          <w:sz w:val="28"/>
          <w:szCs w:val="24"/>
        </w:rPr>
        <w:t xml:space="preserve"> </w:t>
      </w:r>
      <w:r w:rsidR="00F41BC1" w:rsidRPr="00AC3E1D">
        <w:rPr>
          <w:rFonts w:ascii="Times New Roman" w:hAnsi="Times New Roman"/>
          <w:bCs/>
          <w:sz w:val="28"/>
          <w:szCs w:val="24"/>
        </w:rPr>
        <w:lastRenderedPageBreak/>
        <w:t>земель и</w:t>
      </w:r>
      <w:r w:rsidR="00EA60C5" w:rsidRPr="00AC3E1D">
        <w:rPr>
          <w:rFonts w:ascii="Times New Roman" w:hAnsi="Times New Roman"/>
          <w:bCs/>
          <w:sz w:val="28"/>
          <w:szCs w:val="24"/>
        </w:rPr>
        <w:t xml:space="preserve"> градостроительных регламентов.</w:t>
      </w:r>
    </w:p>
    <w:p w14:paraId="45BB6A1F" w14:textId="53BFB55D" w:rsidR="00990DB2" w:rsidRPr="00AC3E1D" w:rsidRDefault="00DA2D37" w:rsidP="00AC3E1D">
      <w:pPr>
        <w:widowControl w:val="0"/>
        <w:spacing w:after="0" w:line="240" w:lineRule="auto"/>
        <w:ind w:firstLine="709"/>
        <w:jc w:val="both"/>
        <w:rPr>
          <w:rFonts w:ascii="Times New Roman" w:hAnsi="Times New Roman"/>
          <w:color w:val="000000"/>
          <w:sz w:val="28"/>
        </w:rPr>
      </w:pPr>
      <w:r>
        <w:rPr>
          <w:rFonts w:ascii="Times New Roman" w:hAnsi="Times New Roman"/>
          <w:bCs/>
          <w:sz w:val="28"/>
          <w:szCs w:val="24"/>
        </w:rPr>
        <w:t>4</w:t>
      </w:r>
      <w:r w:rsidR="00EA60C5" w:rsidRPr="00AC3E1D">
        <w:rPr>
          <w:rFonts w:ascii="Times New Roman" w:hAnsi="Times New Roman"/>
          <w:bCs/>
          <w:sz w:val="28"/>
          <w:szCs w:val="24"/>
        </w:rPr>
        <w:t xml:space="preserve">. </w:t>
      </w:r>
      <w:r w:rsidR="00DE19A1" w:rsidRPr="00AC3E1D">
        <w:rPr>
          <w:rFonts w:ascii="Times New Roman" w:hAnsi="Times New Roman"/>
          <w:color w:val="000000"/>
          <w:sz w:val="28"/>
        </w:rPr>
        <w:t>Охранная зона объекта культурного наследия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и земельных участков,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14:paraId="11446DC9" w14:textId="1A024840" w:rsidR="00990DB2" w:rsidRPr="00DA2D37" w:rsidRDefault="00990DB2" w:rsidP="00DA2D37">
      <w:pPr>
        <w:pStyle w:val="af6"/>
        <w:numPr>
          <w:ilvl w:val="0"/>
          <w:numId w:val="25"/>
        </w:numPr>
        <w:spacing w:line="266" w:lineRule="auto"/>
        <w:ind w:left="0" w:firstLine="709"/>
        <w:rPr>
          <w:color w:val="000000"/>
          <w:sz w:val="28"/>
        </w:rPr>
      </w:pPr>
      <w:r w:rsidRPr="00DA2D37">
        <w:rPr>
          <w:color w:val="000000"/>
          <w:sz w:val="28"/>
        </w:rPr>
        <w:t xml:space="preserve"> </w:t>
      </w:r>
      <w:proofErr w:type="gramStart"/>
      <w:r w:rsidRPr="00DA2D37">
        <w:rPr>
          <w:color w:val="000000"/>
          <w:sz w:val="28"/>
        </w:rPr>
        <w:t xml:space="preserve">В соответствии с Постановлением Волгоградской областной Думы № 62/706 от 05 июня 1997 года «О постановке на государственную охрану памятников истории и культуры Волгоградской области» (Быковский район) на территории </w:t>
      </w:r>
      <w:proofErr w:type="spellStart"/>
      <w:r w:rsidRPr="00DA2D37">
        <w:rPr>
          <w:color w:val="000000"/>
          <w:sz w:val="28"/>
        </w:rPr>
        <w:t>Верхнебалыклейского</w:t>
      </w:r>
      <w:proofErr w:type="spellEnd"/>
      <w:r w:rsidRPr="00DA2D37">
        <w:rPr>
          <w:color w:val="000000"/>
          <w:sz w:val="28"/>
        </w:rPr>
        <w:t xml:space="preserve"> сельского поселения, согласно сведениям из Единого государственного реестра объектов культурного наследия (памятников истории и культуры) народов Российской Федерации, располагается следующие объекты культурного наследия регионального значения:</w:t>
      </w:r>
      <w:proofErr w:type="gramEnd"/>
    </w:p>
    <w:p w14:paraId="4A3EF369" w14:textId="1C327FC4" w:rsidR="00DE19A1" w:rsidRPr="00AC3E1D" w:rsidRDefault="00DE19A1" w:rsidP="00AC3E1D">
      <w:pPr>
        <w:pStyle w:val="af6"/>
        <w:numPr>
          <w:ilvl w:val="0"/>
          <w:numId w:val="28"/>
        </w:numPr>
        <w:spacing w:line="266" w:lineRule="auto"/>
        <w:ind w:left="0" w:firstLine="709"/>
        <w:rPr>
          <w:color w:val="000000"/>
          <w:sz w:val="28"/>
        </w:rPr>
      </w:pPr>
      <w:r w:rsidRPr="00AC3E1D">
        <w:rPr>
          <w:color w:val="000000"/>
          <w:sz w:val="28"/>
        </w:rPr>
        <w:t xml:space="preserve">«Братская могила участников гражданской войны и советских воинов, погибших в период Сталинградской битвы.», </w:t>
      </w:r>
      <w:proofErr w:type="gramStart"/>
      <w:r w:rsidRPr="00AC3E1D">
        <w:rPr>
          <w:color w:val="000000"/>
          <w:sz w:val="28"/>
        </w:rPr>
        <w:t>с</w:t>
      </w:r>
      <w:proofErr w:type="gramEnd"/>
      <w:r w:rsidRPr="00AC3E1D">
        <w:rPr>
          <w:color w:val="000000"/>
          <w:sz w:val="28"/>
        </w:rPr>
        <w:t xml:space="preserve">. Верхний </w:t>
      </w:r>
      <w:proofErr w:type="spellStart"/>
      <w:r w:rsidRPr="00AC3E1D">
        <w:rPr>
          <w:color w:val="000000"/>
          <w:sz w:val="28"/>
        </w:rPr>
        <w:t>Балыклей</w:t>
      </w:r>
      <w:proofErr w:type="spellEnd"/>
      <w:r w:rsidRPr="00AC3E1D">
        <w:rPr>
          <w:color w:val="000000"/>
          <w:sz w:val="28"/>
        </w:rPr>
        <w:t xml:space="preserve">. Фактическое местоположение объекта культурного наследия: Волгоградская область, Быковский район, с. Верхний </w:t>
      </w:r>
      <w:proofErr w:type="spellStart"/>
      <w:r w:rsidRPr="00AC3E1D">
        <w:rPr>
          <w:color w:val="000000"/>
          <w:sz w:val="28"/>
        </w:rPr>
        <w:t>Балыклей</w:t>
      </w:r>
      <w:proofErr w:type="spellEnd"/>
      <w:r w:rsidRPr="00AC3E1D">
        <w:rPr>
          <w:color w:val="000000"/>
          <w:sz w:val="28"/>
        </w:rPr>
        <w:t xml:space="preserve">, ул. Советская, 16а. Площадь зоны охраны – 2599 </w:t>
      </w:r>
      <w:proofErr w:type="spellStart"/>
      <w:r w:rsidRPr="00AC3E1D">
        <w:rPr>
          <w:color w:val="000000"/>
          <w:sz w:val="28"/>
        </w:rPr>
        <w:t>кв.м</w:t>
      </w:r>
      <w:proofErr w:type="spellEnd"/>
      <w:r w:rsidRPr="00AC3E1D">
        <w:rPr>
          <w:color w:val="000000"/>
          <w:sz w:val="28"/>
        </w:rPr>
        <w:t>.</w:t>
      </w:r>
    </w:p>
    <w:p w14:paraId="6C0CEF44" w14:textId="77777777" w:rsidR="00DE19A1" w:rsidRPr="00AC3E1D" w:rsidRDefault="00DE19A1" w:rsidP="00AC3E1D">
      <w:pPr>
        <w:spacing w:after="0" w:line="266" w:lineRule="auto"/>
        <w:ind w:firstLine="842"/>
        <w:jc w:val="both"/>
        <w:rPr>
          <w:rFonts w:ascii="Times New Roman" w:hAnsi="Times New Roman"/>
          <w:color w:val="000000"/>
          <w:sz w:val="28"/>
        </w:rPr>
      </w:pPr>
      <w:r w:rsidRPr="00AC3E1D">
        <w:rPr>
          <w:rFonts w:ascii="Times New Roman" w:hAnsi="Times New Roman"/>
          <w:color w:val="000000"/>
          <w:sz w:val="28"/>
        </w:rPr>
        <w:t xml:space="preserve">В соответствии с Приказом комитета государственной охраны объектов культурного наследия Волгоградской обл. от 02.03.2022 N 59 "Об установлении зон охраны ряда объектов культурного наследия регионального значения, расположенных на территории Быковского, Еланского и </w:t>
      </w:r>
      <w:proofErr w:type="spellStart"/>
      <w:r w:rsidRPr="00AC3E1D">
        <w:rPr>
          <w:rFonts w:ascii="Times New Roman" w:hAnsi="Times New Roman"/>
          <w:color w:val="000000"/>
          <w:sz w:val="28"/>
        </w:rPr>
        <w:t>Суровикинского</w:t>
      </w:r>
      <w:proofErr w:type="spellEnd"/>
      <w:r w:rsidRPr="00AC3E1D">
        <w:rPr>
          <w:rFonts w:ascii="Times New Roman" w:hAnsi="Times New Roman"/>
          <w:color w:val="000000"/>
          <w:sz w:val="28"/>
        </w:rPr>
        <w:t xml:space="preserve"> районов Волгоградской области, утверждении требований к градостроительным регламентам в границах данных зон" в границах охранной зоны запрещается:</w:t>
      </w:r>
    </w:p>
    <w:p w14:paraId="4743E1AA" w14:textId="77777777" w:rsidR="00DE19A1" w:rsidRPr="00AC3E1D" w:rsidRDefault="00DE19A1" w:rsidP="00AC3E1D">
      <w:pPr>
        <w:spacing w:after="0" w:line="266" w:lineRule="auto"/>
        <w:ind w:firstLine="842"/>
        <w:jc w:val="both"/>
        <w:rPr>
          <w:rFonts w:ascii="Times New Roman" w:hAnsi="Times New Roman"/>
          <w:color w:val="000000"/>
          <w:sz w:val="28"/>
        </w:rPr>
      </w:pPr>
      <w:r w:rsidRPr="00AC3E1D">
        <w:rPr>
          <w:rFonts w:ascii="Times New Roman" w:hAnsi="Times New Roman"/>
          <w:color w:val="000000"/>
          <w:sz w:val="28"/>
        </w:rPr>
        <w:t>- строительство объектов капитального строительства, а также размещение некапитальных строений и сооружений;</w:t>
      </w:r>
    </w:p>
    <w:p w14:paraId="1235080F" w14:textId="77777777" w:rsidR="00DE19A1" w:rsidRPr="00AC3E1D" w:rsidRDefault="00DE19A1" w:rsidP="00AC3E1D">
      <w:pPr>
        <w:spacing w:after="0" w:line="266" w:lineRule="auto"/>
        <w:ind w:firstLine="842"/>
        <w:jc w:val="both"/>
        <w:rPr>
          <w:rFonts w:ascii="Times New Roman" w:hAnsi="Times New Roman"/>
          <w:color w:val="000000"/>
          <w:sz w:val="28"/>
        </w:rPr>
      </w:pPr>
      <w:r w:rsidRPr="00AC3E1D">
        <w:rPr>
          <w:rFonts w:ascii="Times New Roman" w:hAnsi="Times New Roman"/>
          <w:color w:val="000000"/>
          <w:sz w:val="28"/>
        </w:rPr>
        <w:t>- реконструкция существующих и строительство новых инженерных коммуникаций и сооружений, связанные с их прокладкой наземным и надземным способами, включая размещение высоковольтных линий передач, вышек сотовой связи;</w:t>
      </w:r>
    </w:p>
    <w:p w14:paraId="1782DE00" w14:textId="77777777" w:rsidR="00DE19A1" w:rsidRPr="00AC3E1D" w:rsidRDefault="00DE19A1" w:rsidP="00AC3E1D">
      <w:pPr>
        <w:spacing w:after="0" w:line="266" w:lineRule="auto"/>
        <w:ind w:firstLine="842"/>
        <w:jc w:val="both"/>
        <w:rPr>
          <w:rFonts w:ascii="Times New Roman" w:hAnsi="Times New Roman"/>
          <w:color w:val="000000"/>
          <w:sz w:val="28"/>
        </w:rPr>
      </w:pPr>
      <w:r w:rsidRPr="00AC3E1D">
        <w:rPr>
          <w:rFonts w:ascii="Times New Roman" w:hAnsi="Times New Roman"/>
          <w:color w:val="000000"/>
          <w:sz w:val="28"/>
        </w:rPr>
        <w:t>- применение строительных технологий, оказывающих негативное воздействие на объект культурного наследия и памятные знаки;</w:t>
      </w:r>
    </w:p>
    <w:p w14:paraId="128B6278" w14:textId="77777777" w:rsidR="00DE19A1" w:rsidRPr="00AC3E1D" w:rsidRDefault="00DE19A1" w:rsidP="00AC3E1D">
      <w:pPr>
        <w:spacing w:after="0" w:line="266" w:lineRule="auto"/>
        <w:ind w:firstLine="842"/>
        <w:jc w:val="both"/>
        <w:rPr>
          <w:rFonts w:ascii="Times New Roman" w:hAnsi="Times New Roman"/>
          <w:color w:val="000000"/>
          <w:sz w:val="28"/>
        </w:rPr>
      </w:pPr>
      <w:r w:rsidRPr="00AC3E1D">
        <w:rPr>
          <w:rFonts w:ascii="Times New Roman" w:hAnsi="Times New Roman"/>
          <w:color w:val="000000"/>
          <w:sz w:val="28"/>
        </w:rPr>
        <w:t>- установка всех видов рекламных конструкций;</w:t>
      </w:r>
    </w:p>
    <w:p w14:paraId="084D5F7A" w14:textId="77777777" w:rsidR="00DE19A1" w:rsidRPr="00AC3E1D" w:rsidRDefault="00DE19A1" w:rsidP="00AC3E1D">
      <w:pPr>
        <w:spacing w:after="0" w:line="266" w:lineRule="auto"/>
        <w:ind w:firstLine="842"/>
        <w:jc w:val="both"/>
        <w:rPr>
          <w:rFonts w:ascii="Times New Roman" w:hAnsi="Times New Roman"/>
          <w:color w:val="000000"/>
          <w:sz w:val="28"/>
        </w:rPr>
      </w:pPr>
      <w:r w:rsidRPr="00AC3E1D">
        <w:rPr>
          <w:rFonts w:ascii="Times New Roman" w:hAnsi="Times New Roman"/>
          <w:color w:val="000000"/>
          <w:sz w:val="28"/>
        </w:rPr>
        <w:t>- ограждений (заборов), не являющихся визуально проницаемыми (просматриваемыми);</w:t>
      </w:r>
    </w:p>
    <w:p w14:paraId="1B54828C" w14:textId="77777777" w:rsidR="00DE19A1" w:rsidRPr="00AC3E1D" w:rsidRDefault="00DE19A1" w:rsidP="00AC3E1D">
      <w:pPr>
        <w:spacing w:after="0" w:line="266" w:lineRule="auto"/>
        <w:ind w:firstLine="842"/>
        <w:jc w:val="both"/>
        <w:rPr>
          <w:rFonts w:ascii="Times New Roman" w:hAnsi="Times New Roman"/>
          <w:color w:val="000000"/>
          <w:sz w:val="28"/>
        </w:rPr>
      </w:pPr>
      <w:r w:rsidRPr="00AC3E1D">
        <w:rPr>
          <w:rFonts w:ascii="Times New Roman" w:hAnsi="Times New Roman"/>
          <w:color w:val="000000"/>
          <w:sz w:val="28"/>
        </w:rPr>
        <w:t xml:space="preserve">- размещение информационных конструкций, содержащих сведения об объекте культурного наследия, истории места и связанных с ним </w:t>
      </w:r>
      <w:r w:rsidRPr="00AC3E1D">
        <w:rPr>
          <w:rFonts w:ascii="Times New Roman" w:hAnsi="Times New Roman"/>
          <w:color w:val="000000"/>
          <w:sz w:val="28"/>
        </w:rPr>
        <w:lastRenderedPageBreak/>
        <w:t>исторических событий, высотой более 2,0 м и площадью информационного поля более 1,5 кв. м;</w:t>
      </w:r>
    </w:p>
    <w:p w14:paraId="1420E351" w14:textId="77777777" w:rsidR="00DE19A1" w:rsidRPr="00AC3E1D" w:rsidRDefault="00DE19A1" w:rsidP="00AC3E1D">
      <w:pPr>
        <w:spacing w:after="0" w:line="266" w:lineRule="auto"/>
        <w:ind w:firstLine="842"/>
        <w:jc w:val="both"/>
        <w:rPr>
          <w:rFonts w:ascii="Times New Roman" w:hAnsi="Times New Roman"/>
          <w:color w:val="000000"/>
          <w:sz w:val="28"/>
        </w:rPr>
      </w:pPr>
      <w:r w:rsidRPr="00AC3E1D">
        <w:rPr>
          <w:rFonts w:ascii="Times New Roman" w:hAnsi="Times New Roman"/>
          <w:color w:val="000000"/>
          <w:sz w:val="28"/>
        </w:rPr>
        <w:t>- размещение парковок; замусоривание территории, складирование пожароопасных и взрывоопасных материалов;</w:t>
      </w:r>
    </w:p>
    <w:p w14:paraId="4CBD6594" w14:textId="77777777" w:rsidR="00DE19A1" w:rsidRPr="00AC3E1D" w:rsidRDefault="00DE19A1" w:rsidP="00AC3E1D">
      <w:pPr>
        <w:spacing w:after="0" w:line="266" w:lineRule="auto"/>
        <w:ind w:firstLine="842"/>
        <w:jc w:val="both"/>
        <w:rPr>
          <w:rFonts w:ascii="Times New Roman" w:hAnsi="Times New Roman"/>
          <w:color w:val="000000"/>
          <w:sz w:val="28"/>
        </w:rPr>
      </w:pPr>
      <w:r w:rsidRPr="00AC3E1D">
        <w:rPr>
          <w:rFonts w:ascii="Times New Roman" w:hAnsi="Times New Roman"/>
          <w:color w:val="000000"/>
          <w:sz w:val="28"/>
        </w:rPr>
        <w:t>- иная хозяйственная деятельность, за исключением:</w:t>
      </w:r>
    </w:p>
    <w:p w14:paraId="18EEBFBA" w14:textId="77777777" w:rsidR="00DE19A1" w:rsidRPr="00AC3E1D" w:rsidRDefault="00DE19A1" w:rsidP="00AC3E1D">
      <w:pPr>
        <w:spacing w:after="0" w:line="266" w:lineRule="auto"/>
        <w:ind w:firstLine="842"/>
        <w:jc w:val="both"/>
        <w:rPr>
          <w:rFonts w:ascii="Times New Roman" w:hAnsi="Times New Roman"/>
          <w:color w:val="000000"/>
          <w:sz w:val="28"/>
        </w:rPr>
      </w:pPr>
      <w:r w:rsidRPr="00AC3E1D">
        <w:rPr>
          <w:rFonts w:ascii="Times New Roman" w:hAnsi="Times New Roman"/>
          <w:color w:val="000000"/>
          <w:sz w:val="28"/>
        </w:rPr>
        <w:t>работ по обеспечению сохранности объекта культурного наследия;</w:t>
      </w:r>
    </w:p>
    <w:p w14:paraId="1A3DF7B2" w14:textId="77777777" w:rsidR="00DE19A1" w:rsidRPr="00AC3E1D" w:rsidRDefault="00DE19A1" w:rsidP="00AC3E1D">
      <w:pPr>
        <w:spacing w:after="0" w:line="266" w:lineRule="auto"/>
        <w:ind w:firstLine="842"/>
        <w:jc w:val="both"/>
        <w:rPr>
          <w:rFonts w:ascii="Times New Roman" w:hAnsi="Times New Roman"/>
          <w:color w:val="000000"/>
          <w:sz w:val="28"/>
        </w:rPr>
      </w:pPr>
      <w:r w:rsidRPr="00AC3E1D">
        <w:rPr>
          <w:rFonts w:ascii="Times New Roman" w:hAnsi="Times New Roman"/>
          <w:color w:val="000000"/>
          <w:sz w:val="28"/>
        </w:rPr>
        <w:t>работ по благоустройству территории, которые включают:</w:t>
      </w:r>
    </w:p>
    <w:p w14:paraId="5654392F" w14:textId="77777777" w:rsidR="00DE19A1" w:rsidRPr="00AC3E1D" w:rsidRDefault="00DE19A1" w:rsidP="00AC3E1D">
      <w:pPr>
        <w:spacing w:after="0" w:line="266" w:lineRule="auto"/>
        <w:ind w:firstLine="842"/>
        <w:jc w:val="both"/>
        <w:rPr>
          <w:rFonts w:ascii="Times New Roman" w:hAnsi="Times New Roman"/>
          <w:color w:val="000000"/>
          <w:sz w:val="28"/>
        </w:rPr>
      </w:pPr>
      <w:r w:rsidRPr="00AC3E1D">
        <w:rPr>
          <w:rFonts w:ascii="Times New Roman" w:hAnsi="Times New Roman"/>
          <w:color w:val="000000"/>
          <w:sz w:val="28"/>
        </w:rPr>
        <w:t>формирование общественного пространства рекреационного назначения в соответствии с единым архитектурным решением, учитывающим местоположение объекта культурного наследия в его планировочной структуре;</w:t>
      </w:r>
    </w:p>
    <w:p w14:paraId="7822B1E3" w14:textId="77777777" w:rsidR="00DE19A1" w:rsidRPr="00AC3E1D" w:rsidRDefault="00DE19A1" w:rsidP="00AC3E1D">
      <w:pPr>
        <w:spacing w:after="0" w:line="266" w:lineRule="auto"/>
        <w:ind w:firstLine="842"/>
        <w:jc w:val="both"/>
        <w:rPr>
          <w:rFonts w:ascii="Times New Roman" w:hAnsi="Times New Roman"/>
          <w:color w:val="000000"/>
          <w:sz w:val="28"/>
        </w:rPr>
      </w:pPr>
      <w:r w:rsidRPr="00AC3E1D">
        <w:rPr>
          <w:rFonts w:ascii="Times New Roman" w:hAnsi="Times New Roman"/>
          <w:color w:val="000000"/>
          <w:sz w:val="28"/>
        </w:rPr>
        <w:t>установку (при необходимости) новых памятных знаков, посвященных истории места и связанных с ним исторических событий;</w:t>
      </w:r>
    </w:p>
    <w:p w14:paraId="660F4E4B" w14:textId="77777777" w:rsidR="00DE19A1" w:rsidRPr="00AC3E1D" w:rsidRDefault="00DE19A1" w:rsidP="00AC3E1D">
      <w:pPr>
        <w:spacing w:after="0" w:line="266" w:lineRule="auto"/>
        <w:ind w:firstLine="842"/>
        <w:jc w:val="both"/>
        <w:rPr>
          <w:rFonts w:ascii="Times New Roman" w:hAnsi="Times New Roman"/>
          <w:color w:val="000000"/>
          <w:sz w:val="28"/>
        </w:rPr>
      </w:pPr>
      <w:r w:rsidRPr="00AC3E1D">
        <w:rPr>
          <w:rFonts w:ascii="Times New Roman" w:hAnsi="Times New Roman"/>
          <w:color w:val="000000"/>
          <w:sz w:val="28"/>
        </w:rPr>
        <w:t>проведение работ по озеленению: разбивка газонов и цветников, посадка деревьев и кустарников при условии обеспечения визуального восприятия объекта культурного наследия, санация деревьев и кустарников (при необходимости);</w:t>
      </w:r>
    </w:p>
    <w:p w14:paraId="743B849C" w14:textId="77777777" w:rsidR="00DE19A1" w:rsidRPr="00AC3E1D" w:rsidRDefault="00DE19A1" w:rsidP="00AC3E1D">
      <w:pPr>
        <w:spacing w:after="0" w:line="266" w:lineRule="auto"/>
        <w:ind w:firstLine="842"/>
        <w:jc w:val="both"/>
        <w:rPr>
          <w:rFonts w:ascii="Times New Roman" w:hAnsi="Times New Roman"/>
          <w:color w:val="000000"/>
          <w:sz w:val="28"/>
        </w:rPr>
      </w:pPr>
      <w:r w:rsidRPr="00AC3E1D">
        <w:rPr>
          <w:rFonts w:ascii="Times New Roman" w:hAnsi="Times New Roman"/>
          <w:color w:val="000000"/>
          <w:sz w:val="28"/>
        </w:rPr>
        <w:t>применение в покрытии пешеходной части (аллей, площадей, тротуаров) натуральных материалов (камень, дерево) или тротуарной плитки с применением серых и коричневых оттенков;</w:t>
      </w:r>
    </w:p>
    <w:p w14:paraId="2A5B4E0F" w14:textId="77777777" w:rsidR="00DE19A1" w:rsidRPr="00AC3E1D" w:rsidRDefault="00DE19A1" w:rsidP="00AC3E1D">
      <w:pPr>
        <w:spacing w:after="0" w:line="266" w:lineRule="auto"/>
        <w:ind w:firstLine="842"/>
        <w:jc w:val="both"/>
        <w:rPr>
          <w:rFonts w:ascii="Times New Roman" w:hAnsi="Times New Roman"/>
          <w:color w:val="000000"/>
          <w:sz w:val="28"/>
        </w:rPr>
      </w:pPr>
      <w:r w:rsidRPr="00AC3E1D">
        <w:rPr>
          <w:rFonts w:ascii="Times New Roman" w:hAnsi="Times New Roman"/>
          <w:color w:val="000000"/>
          <w:sz w:val="28"/>
        </w:rPr>
        <w:t>установку малых архитектурных форм (урн, скамеек), а также отдельно стоящих средств наружного освещения (фонари), отвечающих историко-архитектурному окружению;</w:t>
      </w:r>
    </w:p>
    <w:p w14:paraId="0BCE52D2" w14:textId="77777777" w:rsidR="00DE19A1" w:rsidRPr="00AC3E1D" w:rsidRDefault="00DE19A1" w:rsidP="00AC3E1D">
      <w:pPr>
        <w:spacing w:after="0" w:line="266" w:lineRule="auto"/>
        <w:ind w:firstLine="842"/>
        <w:jc w:val="both"/>
        <w:rPr>
          <w:rFonts w:ascii="Times New Roman" w:hAnsi="Times New Roman"/>
          <w:color w:val="000000"/>
          <w:sz w:val="28"/>
        </w:rPr>
      </w:pPr>
      <w:r w:rsidRPr="00AC3E1D">
        <w:rPr>
          <w:rFonts w:ascii="Times New Roman" w:hAnsi="Times New Roman"/>
          <w:color w:val="000000"/>
          <w:sz w:val="28"/>
        </w:rPr>
        <w:t>размещение временных элементов событийного характера (мобильные информационные конструкции), включая праздничное оформление.</w:t>
      </w:r>
    </w:p>
    <w:p w14:paraId="1E3A87A6" w14:textId="77777777" w:rsidR="00DE19A1" w:rsidRPr="00AC3E1D" w:rsidRDefault="00DE19A1" w:rsidP="00AC3E1D">
      <w:pPr>
        <w:spacing w:after="0" w:line="266" w:lineRule="auto"/>
        <w:ind w:firstLine="842"/>
        <w:jc w:val="both"/>
        <w:rPr>
          <w:rFonts w:ascii="Times New Roman" w:hAnsi="Times New Roman"/>
          <w:color w:val="000000"/>
          <w:sz w:val="28"/>
        </w:rPr>
      </w:pPr>
      <w:r w:rsidRPr="00AC3E1D">
        <w:rPr>
          <w:rFonts w:ascii="Times New Roman" w:hAnsi="Times New Roman"/>
          <w:color w:val="000000"/>
          <w:sz w:val="28"/>
        </w:rPr>
        <w:t>Осуществление разрешенных мероприятий в границах земельных участков и в границах территорий общего пользования, сопряженных с границами территории объекта культурного наследия, проводится при условии разработки раздела об обеспечении сохранности объекта культурного наследия в составе проектной документации.</w:t>
      </w:r>
    </w:p>
    <w:p w14:paraId="4CC46186" w14:textId="4E2610C2" w:rsidR="00DE19A1" w:rsidRPr="00AC3E1D" w:rsidRDefault="00DE19A1" w:rsidP="00AC3E1D">
      <w:pPr>
        <w:pStyle w:val="af6"/>
        <w:numPr>
          <w:ilvl w:val="0"/>
          <w:numId w:val="28"/>
        </w:numPr>
        <w:spacing w:line="266" w:lineRule="auto"/>
        <w:ind w:left="0" w:firstLine="709"/>
        <w:rPr>
          <w:color w:val="000000"/>
          <w:sz w:val="28"/>
        </w:rPr>
      </w:pPr>
      <w:r w:rsidRPr="00AC3E1D">
        <w:rPr>
          <w:color w:val="000000"/>
          <w:sz w:val="28"/>
        </w:rPr>
        <w:t xml:space="preserve"> «Братская могила коммунистов, расстрелянных белогвардейцами», Быковский район, с. Нижний </w:t>
      </w:r>
      <w:proofErr w:type="spellStart"/>
      <w:r w:rsidRPr="00AC3E1D">
        <w:rPr>
          <w:color w:val="000000"/>
          <w:sz w:val="28"/>
        </w:rPr>
        <w:t>Балыклей</w:t>
      </w:r>
      <w:proofErr w:type="spellEnd"/>
      <w:r w:rsidRPr="00AC3E1D">
        <w:rPr>
          <w:color w:val="000000"/>
          <w:sz w:val="28"/>
        </w:rPr>
        <w:t xml:space="preserve">. Месторасположение объекта: Волгоградская область, Быковский район, с. Нижний </w:t>
      </w:r>
      <w:proofErr w:type="spellStart"/>
      <w:r w:rsidRPr="00AC3E1D">
        <w:rPr>
          <w:color w:val="000000"/>
          <w:sz w:val="28"/>
        </w:rPr>
        <w:t>Балыклей</w:t>
      </w:r>
      <w:proofErr w:type="spellEnd"/>
      <w:r w:rsidRPr="00AC3E1D">
        <w:rPr>
          <w:color w:val="000000"/>
          <w:sz w:val="28"/>
        </w:rPr>
        <w:t xml:space="preserve">, у клуба. Площадь зоны охраны – 40,0 </w:t>
      </w:r>
      <w:proofErr w:type="spellStart"/>
      <w:r w:rsidRPr="00AC3E1D">
        <w:rPr>
          <w:color w:val="000000"/>
          <w:sz w:val="28"/>
        </w:rPr>
        <w:t>кв.м</w:t>
      </w:r>
      <w:proofErr w:type="spellEnd"/>
      <w:r w:rsidRPr="00AC3E1D">
        <w:rPr>
          <w:color w:val="000000"/>
          <w:sz w:val="28"/>
        </w:rPr>
        <w:t>.</w:t>
      </w:r>
    </w:p>
    <w:p w14:paraId="10BC51B8" w14:textId="77777777" w:rsidR="006E4477" w:rsidRDefault="006E4477" w:rsidP="006E4477">
      <w:pPr>
        <w:spacing w:after="0" w:line="266" w:lineRule="auto"/>
        <w:ind w:firstLine="842"/>
        <w:jc w:val="both"/>
        <w:rPr>
          <w:rFonts w:ascii="Times New Roman" w:hAnsi="Times New Roman"/>
          <w:color w:val="000000"/>
          <w:sz w:val="28"/>
        </w:rPr>
      </w:pPr>
      <w:r w:rsidRPr="006E4477">
        <w:rPr>
          <w:rFonts w:ascii="Times New Roman" w:hAnsi="Times New Roman"/>
          <w:color w:val="000000"/>
          <w:sz w:val="28"/>
        </w:rPr>
        <w:t xml:space="preserve">В соответствии с приказом </w:t>
      </w:r>
      <w:proofErr w:type="gramStart"/>
      <w:r w:rsidRPr="006E4477">
        <w:rPr>
          <w:rFonts w:ascii="Times New Roman" w:hAnsi="Times New Roman"/>
          <w:color w:val="000000"/>
          <w:sz w:val="28"/>
        </w:rPr>
        <w:t>комитета государственной охраны объектов культурного наследия Волгоградской области</w:t>
      </w:r>
      <w:proofErr w:type="gramEnd"/>
      <w:r w:rsidRPr="006E4477">
        <w:rPr>
          <w:rFonts w:ascii="Times New Roman" w:hAnsi="Times New Roman"/>
          <w:color w:val="000000"/>
          <w:sz w:val="28"/>
        </w:rPr>
        <w:t xml:space="preserve"> №</w:t>
      </w:r>
      <w:r>
        <w:rPr>
          <w:rFonts w:ascii="Times New Roman" w:hAnsi="Times New Roman"/>
          <w:color w:val="000000"/>
          <w:sz w:val="28"/>
        </w:rPr>
        <w:t xml:space="preserve"> </w:t>
      </w:r>
      <w:r w:rsidRPr="006E4477">
        <w:rPr>
          <w:rFonts w:ascii="Times New Roman" w:hAnsi="Times New Roman"/>
          <w:color w:val="000000"/>
          <w:sz w:val="28"/>
        </w:rPr>
        <w:t xml:space="preserve">95 от 30.03.2022г. в границах территории объекта культурного наследия регионального значения "Братская могила коммунистов, расстрелянных белогвардейцами", расположенного по адресу: </w:t>
      </w:r>
      <w:proofErr w:type="gramStart"/>
      <w:r w:rsidRPr="006E4477">
        <w:rPr>
          <w:rFonts w:ascii="Times New Roman" w:hAnsi="Times New Roman"/>
          <w:color w:val="000000"/>
          <w:sz w:val="28"/>
        </w:rPr>
        <w:t xml:space="preserve">Волгоградская область, Быковский район, с. Нижний </w:t>
      </w:r>
      <w:proofErr w:type="spellStart"/>
      <w:r w:rsidRPr="006E4477">
        <w:rPr>
          <w:rFonts w:ascii="Times New Roman" w:hAnsi="Times New Roman"/>
          <w:color w:val="000000"/>
          <w:sz w:val="28"/>
        </w:rPr>
        <w:t>Балыклей</w:t>
      </w:r>
      <w:proofErr w:type="spellEnd"/>
      <w:r w:rsidRPr="006E4477">
        <w:rPr>
          <w:rFonts w:ascii="Times New Roman" w:hAnsi="Times New Roman"/>
          <w:color w:val="000000"/>
          <w:sz w:val="28"/>
        </w:rPr>
        <w:t>, у клуба запрещается</w:t>
      </w:r>
      <w:r>
        <w:rPr>
          <w:rFonts w:ascii="Times New Roman" w:hAnsi="Times New Roman"/>
          <w:color w:val="000000"/>
          <w:sz w:val="28"/>
        </w:rPr>
        <w:t xml:space="preserve"> </w:t>
      </w:r>
      <w:r w:rsidRPr="006E4477">
        <w:rPr>
          <w:rFonts w:ascii="Times New Roman" w:hAnsi="Times New Roman"/>
          <w:color w:val="000000"/>
          <w:sz w:val="28"/>
        </w:rPr>
        <w:t xml:space="preserve">строительство объектов </w:t>
      </w:r>
      <w:r w:rsidRPr="006E4477">
        <w:rPr>
          <w:rFonts w:ascii="Times New Roman" w:hAnsi="Times New Roman"/>
          <w:color w:val="000000"/>
          <w:sz w:val="28"/>
        </w:rPr>
        <w:lastRenderedPageBreak/>
        <w:t>капитального строительства и увеличение объемно-пространственных характеристик существующих объектов капитального строительства, а также 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w:t>
      </w:r>
      <w:proofErr w:type="gramEnd"/>
      <w:r w:rsidRPr="006E4477">
        <w:rPr>
          <w:rFonts w:ascii="Times New Roman" w:hAnsi="Times New Roman"/>
          <w:color w:val="000000"/>
          <w:sz w:val="28"/>
        </w:rPr>
        <w:t xml:space="preserve"> работ по сносу или демонтажу дисгармоничных объектов капитального строительства, которые осуществляются при условии соблюдения мер по обеспечению сохранности объекта культурного наследия; ремонта и реконструкции инженерных коммуникаций и автомобильных дорог, которые осуществляются при условии соблюдения мер по обеспечению сохранности объекта культурного наследия; </w:t>
      </w:r>
      <w:proofErr w:type="gramStart"/>
      <w:r w:rsidRPr="006E4477">
        <w:rPr>
          <w:rFonts w:ascii="Times New Roman" w:hAnsi="Times New Roman"/>
          <w:color w:val="000000"/>
          <w:sz w:val="28"/>
        </w:rPr>
        <w:t xml:space="preserve">работ по благоустройству территории объекта культурного наследия, которые осуществляются при условии соблюдения мер по обеспечению сохранности объекта культурного наследия; мероприятий по </w:t>
      </w:r>
      <w:proofErr w:type="spellStart"/>
      <w:r w:rsidRPr="006E4477">
        <w:rPr>
          <w:rFonts w:ascii="Times New Roman" w:hAnsi="Times New Roman"/>
          <w:color w:val="000000"/>
          <w:sz w:val="28"/>
        </w:rPr>
        <w:t>музеефикации</w:t>
      </w:r>
      <w:proofErr w:type="spellEnd"/>
      <w:r w:rsidRPr="006E4477">
        <w:rPr>
          <w:rFonts w:ascii="Times New Roman" w:hAnsi="Times New Roman"/>
          <w:color w:val="000000"/>
          <w:sz w:val="28"/>
        </w:rPr>
        <w:t xml:space="preserve"> объекта культурного наследия, которые осуществляются при условии соблюдения мер по обеспечению сохранности объекта культурного наследия; устройства прозрачных ограждений, которое осуществляется при условии соблюдения мер по обеспечению сохранности объекта культурного наследия;</w:t>
      </w:r>
      <w:proofErr w:type="gramEnd"/>
      <w:r w:rsidRPr="006E4477">
        <w:rPr>
          <w:rFonts w:ascii="Times New Roman" w:hAnsi="Times New Roman"/>
          <w:color w:val="000000"/>
          <w:sz w:val="28"/>
        </w:rPr>
        <w:t xml:space="preserve"> научно-исследовательских и изыскательских работ, в том числе по изучению культурного слоя; установки информационных надписей и обозначений на объекте культурного наследия.</w:t>
      </w:r>
    </w:p>
    <w:p w14:paraId="11E1664E" w14:textId="2397A7A2" w:rsidR="00DE19A1" w:rsidRPr="00AC3E1D" w:rsidRDefault="00DE19A1" w:rsidP="006E4477">
      <w:pPr>
        <w:spacing w:after="0" w:line="266" w:lineRule="auto"/>
        <w:ind w:firstLine="842"/>
        <w:jc w:val="both"/>
        <w:rPr>
          <w:rFonts w:ascii="Times New Roman" w:hAnsi="Times New Roman"/>
          <w:color w:val="000000"/>
          <w:sz w:val="28"/>
        </w:rPr>
      </w:pPr>
      <w:r w:rsidRPr="00AC3E1D">
        <w:rPr>
          <w:rFonts w:ascii="Times New Roman" w:hAnsi="Times New Roman"/>
          <w:color w:val="000000"/>
          <w:sz w:val="28"/>
        </w:rPr>
        <w:t xml:space="preserve">Осуществление разрешенных мероприятий проводится при наличии раздела об обеспечении сохранности объекта культурного наследия в составе проектной документации.   </w:t>
      </w:r>
    </w:p>
    <w:p w14:paraId="3CDC647E" w14:textId="24351949" w:rsidR="00EA60C5" w:rsidRPr="00AC3E1D" w:rsidRDefault="00990DB2" w:rsidP="00AC3E1D">
      <w:pPr>
        <w:spacing w:after="0" w:line="266" w:lineRule="auto"/>
        <w:ind w:firstLine="842"/>
        <w:jc w:val="both"/>
        <w:rPr>
          <w:rFonts w:ascii="Times New Roman" w:hAnsi="Times New Roman"/>
          <w:sz w:val="28"/>
        </w:rPr>
      </w:pPr>
      <w:r w:rsidRPr="00AC3E1D">
        <w:rPr>
          <w:rFonts w:ascii="Times New Roman" w:hAnsi="Times New Roman"/>
          <w:color w:val="000000"/>
          <w:sz w:val="28"/>
        </w:rPr>
        <w:t xml:space="preserve">3) «Одиночный курган «Нижний </w:t>
      </w:r>
      <w:proofErr w:type="spellStart"/>
      <w:r w:rsidRPr="00AC3E1D">
        <w:rPr>
          <w:rFonts w:ascii="Times New Roman" w:hAnsi="Times New Roman"/>
          <w:color w:val="000000"/>
          <w:sz w:val="28"/>
        </w:rPr>
        <w:t>Балыклей</w:t>
      </w:r>
      <w:proofErr w:type="spellEnd"/>
      <w:r w:rsidRPr="00AC3E1D">
        <w:rPr>
          <w:rFonts w:ascii="Times New Roman" w:hAnsi="Times New Roman"/>
          <w:color w:val="000000"/>
          <w:sz w:val="28"/>
        </w:rPr>
        <w:t xml:space="preserve"> 1»», с. Нижний </w:t>
      </w:r>
      <w:proofErr w:type="spellStart"/>
      <w:r w:rsidRPr="00AC3E1D">
        <w:rPr>
          <w:rFonts w:ascii="Times New Roman" w:hAnsi="Times New Roman"/>
          <w:color w:val="000000"/>
          <w:sz w:val="28"/>
        </w:rPr>
        <w:t>Балыклей</w:t>
      </w:r>
      <w:proofErr w:type="spellEnd"/>
      <w:r w:rsidRPr="00AC3E1D">
        <w:rPr>
          <w:rFonts w:ascii="Times New Roman" w:hAnsi="Times New Roman"/>
          <w:color w:val="000000"/>
          <w:sz w:val="28"/>
        </w:rPr>
        <w:t xml:space="preserve"> расположен на левом берегу р. Волга, в 4,3 км к востоку-юго-востоку от с. Нижний </w:t>
      </w:r>
      <w:proofErr w:type="spellStart"/>
      <w:r w:rsidRPr="00AC3E1D">
        <w:rPr>
          <w:rFonts w:ascii="Times New Roman" w:hAnsi="Times New Roman"/>
          <w:color w:val="000000"/>
          <w:sz w:val="28"/>
        </w:rPr>
        <w:t>Балыклей</w:t>
      </w:r>
      <w:proofErr w:type="spellEnd"/>
      <w:r w:rsidRPr="00AC3E1D">
        <w:rPr>
          <w:rFonts w:ascii="Times New Roman" w:hAnsi="Times New Roman"/>
          <w:color w:val="000000"/>
          <w:sz w:val="28"/>
        </w:rPr>
        <w:t xml:space="preserve"> Быковского района Волгоградской области и в 32,8 км к юго-юго-западу от </w:t>
      </w:r>
      <w:proofErr w:type="spellStart"/>
      <w:r w:rsidRPr="00AC3E1D">
        <w:rPr>
          <w:rFonts w:ascii="Times New Roman" w:hAnsi="Times New Roman"/>
          <w:color w:val="000000"/>
          <w:sz w:val="28"/>
        </w:rPr>
        <w:t>р.п</w:t>
      </w:r>
      <w:proofErr w:type="spellEnd"/>
      <w:r w:rsidRPr="00AC3E1D">
        <w:rPr>
          <w:rFonts w:ascii="Times New Roman" w:hAnsi="Times New Roman"/>
          <w:color w:val="000000"/>
          <w:sz w:val="28"/>
        </w:rPr>
        <w:t>. Быково, Быковского района Волгоградской области включен в перечень выявленных объектов культурного наследия в соответствии с Приказом комитета государственной охраны объектов культурного наследия Волгоградской области от 23.01.2024г. № 24-ОД.</w:t>
      </w:r>
    </w:p>
    <w:sectPr w:rsidR="00EA60C5" w:rsidRPr="00AC3E1D" w:rsidSect="003C1CF6">
      <w:headerReference w:type="default" r:id="rId63"/>
      <w:footerReference w:type="default" r:id="rId64"/>
      <w:pgSz w:w="11907" w:h="16839" w:code="9"/>
      <w:pgMar w:top="709" w:right="850" w:bottom="1134" w:left="1701" w:header="720" w:footer="362" w:gutter="0"/>
      <w:pgNumType w:fmt="numberInDash"/>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910FFC" w14:textId="77777777" w:rsidR="003F77B4" w:rsidRDefault="003F77B4" w:rsidP="005F2FFD">
      <w:pPr>
        <w:spacing w:after="0" w:line="240" w:lineRule="auto"/>
      </w:pPr>
      <w:r>
        <w:separator/>
      </w:r>
    </w:p>
  </w:endnote>
  <w:endnote w:type="continuationSeparator" w:id="0">
    <w:p w14:paraId="207AC010" w14:textId="77777777" w:rsidR="003F77B4" w:rsidRDefault="003F77B4" w:rsidP="005F2F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800DBE" w14:textId="39F66396" w:rsidR="001E2C5B" w:rsidRPr="009E0CB9" w:rsidRDefault="001E2C5B" w:rsidP="003C1CF6">
    <w:pPr>
      <w:pStyle w:val="a5"/>
      <w:ind w:left="-567"/>
      <w:jc w:val="center"/>
      <w:rPr>
        <w:rFonts w:ascii="Times New Roman" w:hAnsi="Times New Roman"/>
        <w:b/>
        <w:color w:val="404040"/>
        <w:sz w:val="24"/>
      </w:rPr>
    </w:pPr>
    <w:r w:rsidRPr="005F2FFD">
      <w:rPr>
        <w:rFonts w:ascii="Times New Roman" w:hAnsi="Times New Roman"/>
        <w:b/>
        <w:color w:val="404040"/>
        <w:sz w:val="24"/>
      </w:rPr>
      <w:fldChar w:fldCharType="begin"/>
    </w:r>
    <w:r w:rsidRPr="005F2FFD">
      <w:rPr>
        <w:rFonts w:ascii="Times New Roman" w:hAnsi="Times New Roman"/>
        <w:b/>
        <w:color w:val="404040"/>
        <w:sz w:val="24"/>
      </w:rPr>
      <w:instrText>PAGE   \* MERGEFORMAT</w:instrText>
    </w:r>
    <w:r w:rsidRPr="005F2FFD">
      <w:rPr>
        <w:rFonts w:ascii="Times New Roman" w:hAnsi="Times New Roman"/>
        <w:b/>
        <w:color w:val="404040"/>
        <w:sz w:val="24"/>
      </w:rPr>
      <w:fldChar w:fldCharType="separate"/>
    </w:r>
    <w:r w:rsidR="00AF3D5C">
      <w:rPr>
        <w:rFonts w:ascii="Times New Roman" w:hAnsi="Times New Roman"/>
        <w:b/>
        <w:noProof/>
        <w:color w:val="404040"/>
        <w:sz w:val="24"/>
      </w:rPr>
      <w:t>- 6 -</w:t>
    </w:r>
    <w:r w:rsidRPr="005F2FFD">
      <w:rPr>
        <w:rFonts w:ascii="Times New Roman" w:hAnsi="Times New Roman"/>
        <w:b/>
        <w:color w:val="404040"/>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662A02" w14:textId="77777777" w:rsidR="003F77B4" w:rsidRDefault="003F77B4" w:rsidP="005F2FFD">
      <w:pPr>
        <w:spacing w:after="0" w:line="240" w:lineRule="auto"/>
      </w:pPr>
      <w:r>
        <w:separator/>
      </w:r>
    </w:p>
  </w:footnote>
  <w:footnote w:type="continuationSeparator" w:id="0">
    <w:p w14:paraId="2750FC2F" w14:textId="77777777" w:rsidR="003F77B4" w:rsidRDefault="003F77B4" w:rsidP="005F2FF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1FD491" w14:textId="77777777" w:rsidR="001E2C5B" w:rsidRPr="00A63D63" w:rsidRDefault="001E2C5B" w:rsidP="00900762">
    <w:pPr>
      <w:pStyle w:val="a7"/>
      <w:spacing w:after="0"/>
      <w:contextualSpacing/>
      <w:rPr>
        <w:rFonts w:ascii="Times New Roman" w:hAnsi="Times New Roman"/>
        <w:color w:val="767171"/>
        <w:spacing w:val="-6"/>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name w:val="WW8Num4"/>
    <w:lvl w:ilvl="0">
      <w:start w:val="1"/>
      <w:numFmt w:val="none"/>
      <w:suff w:val="nothing"/>
      <w:lvlText w:val=""/>
      <w:lvlJc w:val="left"/>
      <w:pPr>
        <w:tabs>
          <w:tab w:val="num" w:pos="0"/>
        </w:tabs>
        <w:ind w:left="0" w:firstLine="0"/>
      </w:p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1">
    <w:nsid w:val="01677E00"/>
    <w:multiLevelType w:val="hybridMultilevel"/>
    <w:tmpl w:val="92B6E3AE"/>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1E0A52"/>
    <w:multiLevelType w:val="hybridMultilevel"/>
    <w:tmpl w:val="4B8003C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54603E6"/>
    <w:multiLevelType w:val="hybridMultilevel"/>
    <w:tmpl w:val="E5F22186"/>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2D686D"/>
    <w:multiLevelType w:val="hybridMultilevel"/>
    <w:tmpl w:val="C2C46CA0"/>
    <w:lvl w:ilvl="0" w:tplc="67BC078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EE3A16"/>
    <w:multiLevelType w:val="hybridMultilevel"/>
    <w:tmpl w:val="48B23530"/>
    <w:lvl w:ilvl="0" w:tplc="BFF48E72">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AE6F13"/>
    <w:multiLevelType w:val="hybridMultilevel"/>
    <w:tmpl w:val="720A5B00"/>
    <w:lvl w:ilvl="0" w:tplc="51A21852">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2742A0"/>
    <w:multiLevelType w:val="hybridMultilevel"/>
    <w:tmpl w:val="4F609E0C"/>
    <w:lvl w:ilvl="0" w:tplc="7C9285D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4483D3E"/>
    <w:multiLevelType w:val="hybridMultilevel"/>
    <w:tmpl w:val="E6EED866"/>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E9E59DF"/>
    <w:multiLevelType w:val="hybridMultilevel"/>
    <w:tmpl w:val="B0901F5A"/>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2F07FCF"/>
    <w:multiLevelType w:val="hybridMultilevel"/>
    <w:tmpl w:val="B658E022"/>
    <w:lvl w:ilvl="0" w:tplc="7644715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4690F22"/>
    <w:multiLevelType w:val="hybridMultilevel"/>
    <w:tmpl w:val="137E3ED8"/>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8963980"/>
    <w:multiLevelType w:val="hybridMultilevel"/>
    <w:tmpl w:val="4906CDE2"/>
    <w:lvl w:ilvl="0" w:tplc="F77629FE">
      <w:start w:val="1"/>
      <w:numFmt w:val="decimal"/>
      <w:lvlText w:val="%1."/>
      <w:lvlJc w:val="left"/>
      <w:pPr>
        <w:ind w:left="928"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D0C5FAA"/>
    <w:multiLevelType w:val="hybridMultilevel"/>
    <w:tmpl w:val="721C2CAE"/>
    <w:lvl w:ilvl="0" w:tplc="0AA84B3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3EE6027"/>
    <w:multiLevelType w:val="hybridMultilevel"/>
    <w:tmpl w:val="721C2CAE"/>
    <w:lvl w:ilvl="0" w:tplc="0AA84B3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4485D64"/>
    <w:multiLevelType w:val="hybridMultilevel"/>
    <w:tmpl w:val="2674AE2A"/>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5C462EA"/>
    <w:multiLevelType w:val="hybridMultilevel"/>
    <w:tmpl w:val="8550BC22"/>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84A4067"/>
    <w:multiLevelType w:val="hybridMultilevel"/>
    <w:tmpl w:val="E53CAEB2"/>
    <w:lvl w:ilvl="0" w:tplc="476EAED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8">
    <w:nsid w:val="38915DAE"/>
    <w:multiLevelType w:val="hybridMultilevel"/>
    <w:tmpl w:val="C0B80D38"/>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98F6C83"/>
    <w:multiLevelType w:val="hybridMultilevel"/>
    <w:tmpl w:val="4F609E0C"/>
    <w:lvl w:ilvl="0" w:tplc="7C9285D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5F104DE"/>
    <w:multiLevelType w:val="hybridMultilevel"/>
    <w:tmpl w:val="839C7BB0"/>
    <w:lvl w:ilvl="0" w:tplc="7256CF7C">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58F1AC0"/>
    <w:multiLevelType w:val="hybridMultilevel"/>
    <w:tmpl w:val="3FD4186A"/>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85B66A2"/>
    <w:multiLevelType w:val="hybridMultilevel"/>
    <w:tmpl w:val="44525B46"/>
    <w:lvl w:ilvl="0" w:tplc="3D66FF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5ACE546B"/>
    <w:multiLevelType w:val="hybridMultilevel"/>
    <w:tmpl w:val="A6323B42"/>
    <w:lvl w:ilvl="0" w:tplc="C382094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99F433A"/>
    <w:multiLevelType w:val="hybridMultilevel"/>
    <w:tmpl w:val="5BE605E2"/>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BD815C8"/>
    <w:multiLevelType w:val="hybridMultilevel"/>
    <w:tmpl w:val="13B43852"/>
    <w:lvl w:ilvl="0" w:tplc="1582A242">
      <w:start w:val="1"/>
      <w:numFmt w:val="decimal"/>
      <w:lvlText w:val="%1."/>
      <w:lvlJc w:val="left"/>
      <w:pPr>
        <w:ind w:left="928"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DD3083D"/>
    <w:multiLevelType w:val="hybridMultilevel"/>
    <w:tmpl w:val="5DD883F4"/>
    <w:lvl w:ilvl="0" w:tplc="5748CAF0">
      <w:start w:val="1"/>
      <w:numFmt w:val="decimal"/>
      <w:lvlText w:val="%1."/>
      <w:lvlJc w:val="center"/>
      <w:pPr>
        <w:ind w:left="0" w:firstLine="288"/>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FEB6ACB"/>
    <w:multiLevelType w:val="hybridMultilevel"/>
    <w:tmpl w:val="E6EED866"/>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EB534FD"/>
    <w:multiLevelType w:val="hybridMultilevel"/>
    <w:tmpl w:val="31CCA4A0"/>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20"/>
  </w:num>
  <w:num w:numId="3">
    <w:abstractNumId w:val="10"/>
  </w:num>
  <w:num w:numId="4">
    <w:abstractNumId w:val="25"/>
  </w:num>
  <w:num w:numId="5">
    <w:abstractNumId w:val="4"/>
  </w:num>
  <w:num w:numId="6">
    <w:abstractNumId w:val="19"/>
  </w:num>
  <w:num w:numId="7">
    <w:abstractNumId w:val="23"/>
  </w:num>
  <w:num w:numId="8">
    <w:abstractNumId w:val="13"/>
  </w:num>
  <w:num w:numId="9">
    <w:abstractNumId w:val="6"/>
  </w:num>
  <w:num w:numId="10">
    <w:abstractNumId w:val="26"/>
  </w:num>
  <w:num w:numId="11">
    <w:abstractNumId w:val="7"/>
  </w:num>
  <w:num w:numId="12">
    <w:abstractNumId w:val="12"/>
  </w:num>
  <w:num w:numId="13">
    <w:abstractNumId w:val="5"/>
  </w:num>
  <w:num w:numId="14">
    <w:abstractNumId w:val="14"/>
  </w:num>
  <w:num w:numId="15">
    <w:abstractNumId w:val="11"/>
  </w:num>
  <w:num w:numId="16">
    <w:abstractNumId w:val="15"/>
  </w:num>
  <w:num w:numId="17">
    <w:abstractNumId w:val="21"/>
  </w:num>
  <w:num w:numId="18">
    <w:abstractNumId w:val="3"/>
  </w:num>
  <w:num w:numId="19">
    <w:abstractNumId w:val="9"/>
  </w:num>
  <w:num w:numId="20">
    <w:abstractNumId w:val="28"/>
  </w:num>
  <w:num w:numId="21">
    <w:abstractNumId w:val="24"/>
  </w:num>
  <w:num w:numId="22">
    <w:abstractNumId w:val="18"/>
  </w:num>
  <w:num w:numId="23">
    <w:abstractNumId w:val="16"/>
  </w:num>
  <w:num w:numId="24">
    <w:abstractNumId w:val="8"/>
  </w:num>
  <w:num w:numId="25">
    <w:abstractNumId w:val="1"/>
  </w:num>
  <w:num w:numId="26">
    <w:abstractNumId w:val="27"/>
  </w:num>
  <w:num w:numId="27">
    <w:abstractNumId w:val="17"/>
  </w:num>
  <w:num w:numId="28">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26A0"/>
    <w:rsid w:val="00000126"/>
    <w:rsid w:val="000003CF"/>
    <w:rsid w:val="00006BC9"/>
    <w:rsid w:val="00007070"/>
    <w:rsid w:val="000118F9"/>
    <w:rsid w:val="00011DD8"/>
    <w:rsid w:val="000143DA"/>
    <w:rsid w:val="000218C1"/>
    <w:rsid w:val="00021CFF"/>
    <w:rsid w:val="000252D3"/>
    <w:rsid w:val="00027308"/>
    <w:rsid w:val="000275E6"/>
    <w:rsid w:val="00031040"/>
    <w:rsid w:val="000327AF"/>
    <w:rsid w:val="00033F75"/>
    <w:rsid w:val="0003435E"/>
    <w:rsid w:val="0003442C"/>
    <w:rsid w:val="0003587A"/>
    <w:rsid w:val="00040809"/>
    <w:rsid w:val="000422EC"/>
    <w:rsid w:val="0004374F"/>
    <w:rsid w:val="00043E9B"/>
    <w:rsid w:val="00046AC8"/>
    <w:rsid w:val="0005095E"/>
    <w:rsid w:val="000515F3"/>
    <w:rsid w:val="000526D2"/>
    <w:rsid w:val="00054524"/>
    <w:rsid w:val="00054BBF"/>
    <w:rsid w:val="00056FCA"/>
    <w:rsid w:val="0005703F"/>
    <w:rsid w:val="0005718B"/>
    <w:rsid w:val="00061303"/>
    <w:rsid w:val="0006420B"/>
    <w:rsid w:val="00064505"/>
    <w:rsid w:val="000651DB"/>
    <w:rsid w:val="00066168"/>
    <w:rsid w:val="00070CC1"/>
    <w:rsid w:val="00073C4D"/>
    <w:rsid w:val="000761E8"/>
    <w:rsid w:val="00083527"/>
    <w:rsid w:val="00083EB6"/>
    <w:rsid w:val="00084A90"/>
    <w:rsid w:val="00086C59"/>
    <w:rsid w:val="00086CA7"/>
    <w:rsid w:val="0009231E"/>
    <w:rsid w:val="00093FD6"/>
    <w:rsid w:val="00094FCA"/>
    <w:rsid w:val="00095D5B"/>
    <w:rsid w:val="000A031E"/>
    <w:rsid w:val="000A65E0"/>
    <w:rsid w:val="000A74D5"/>
    <w:rsid w:val="000B25F1"/>
    <w:rsid w:val="000B2A84"/>
    <w:rsid w:val="000B36E7"/>
    <w:rsid w:val="000B3D99"/>
    <w:rsid w:val="000B782C"/>
    <w:rsid w:val="000C09A5"/>
    <w:rsid w:val="000C298E"/>
    <w:rsid w:val="000C3A2F"/>
    <w:rsid w:val="000C4779"/>
    <w:rsid w:val="000C4A4D"/>
    <w:rsid w:val="000C5548"/>
    <w:rsid w:val="000C5A20"/>
    <w:rsid w:val="000C7FFC"/>
    <w:rsid w:val="000D38BB"/>
    <w:rsid w:val="000D7558"/>
    <w:rsid w:val="000E05BB"/>
    <w:rsid w:val="000E1946"/>
    <w:rsid w:val="000E330B"/>
    <w:rsid w:val="000E4591"/>
    <w:rsid w:val="000E4F21"/>
    <w:rsid w:val="000E5890"/>
    <w:rsid w:val="000E66D4"/>
    <w:rsid w:val="000E6B0C"/>
    <w:rsid w:val="000F1367"/>
    <w:rsid w:val="000F13D6"/>
    <w:rsid w:val="000F71C6"/>
    <w:rsid w:val="00100963"/>
    <w:rsid w:val="001015C8"/>
    <w:rsid w:val="00102EDF"/>
    <w:rsid w:val="00103CA3"/>
    <w:rsid w:val="001051E2"/>
    <w:rsid w:val="0010608C"/>
    <w:rsid w:val="00106438"/>
    <w:rsid w:val="00106A07"/>
    <w:rsid w:val="001070C5"/>
    <w:rsid w:val="001122B9"/>
    <w:rsid w:val="00112B4E"/>
    <w:rsid w:val="001140CA"/>
    <w:rsid w:val="00114196"/>
    <w:rsid w:val="00115087"/>
    <w:rsid w:val="00122274"/>
    <w:rsid w:val="00123A24"/>
    <w:rsid w:val="00126589"/>
    <w:rsid w:val="00130F38"/>
    <w:rsid w:val="00132199"/>
    <w:rsid w:val="00132E69"/>
    <w:rsid w:val="00134ED4"/>
    <w:rsid w:val="00135586"/>
    <w:rsid w:val="001370A1"/>
    <w:rsid w:val="0014039F"/>
    <w:rsid w:val="00141A48"/>
    <w:rsid w:val="001425E0"/>
    <w:rsid w:val="001453C9"/>
    <w:rsid w:val="00146C7B"/>
    <w:rsid w:val="0015159A"/>
    <w:rsid w:val="00152CF9"/>
    <w:rsid w:val="00154D79"/>
    <w:rsid w:val="001565DE"/>
    <w:rsid w:val="00156A28"/>
    <w:rsid w:val="00160C13"/>
    <w:rsid w:val="00161916"/>
    <w:rsid w:val="0016467B"/>
    <w:rsid w:val="00164AD0"/>
    <w:rsid w:val="001659F8"/>
    <w:rsid w:val="00167AE7"/>
    <w:rsid w:val="00172B33"/>
    <w:rsid w:val="00173FE9"/>
    <w:rsid w:val="0017670C"/>
    <w:rsid w:val="00177324"/>
    <w:rsid w:val="00177356"/>
    <w:rsid w:val="001817EA"/>
    <w:rsid w:val="001836CB"/>
    <w:rsid w:val="00185019"/>
    <w:rsid w:val="00186546"/>
    <w:rsid w:val="001868D4"/>
    <w:rsid w:val="0018773D"/>
    <w:rsid w:val="00190073"/>
    <w:rsid w:val="001903C3"/>
    <w:rsid w:val="001922D7"/>
    <w:rsid w:val="0019233D"/>
    <w:rsid w:val="00192ABE"/>
    <w:rsid w:val="00193BA6"/>
    <w:rsid w:val="0019611C"/>
    <w:rsid w:val="001A1178"/>
    <w:rsid w:val="001A1DB8"/>
    <w:rsid w:val="001A3EDC"/>
    <w:rsid w:val="001A4860"/>
    <w:rsid w:val="001A66C8"/>
    <w:rsid w:val="001A751F"/>
    <w:rsid w:val="001B024B"/>
    <w:rsid w:val="001B0C00"/>
    <w:rsid w:val="001B1242"/>
    <w:rsid w:val="001B286D"/>
    <w:rsid w:val="001B4BC9"/>
    <w:rsid w:val="001B5732"/>
    <w:rsid w:val="001B5916"/>
    <w:rsid w:val="001B6D04"/>
    <w:rsid w:val="001B7018"/>
    <w:rsid w:val="001C0CB6"/>
    <w:rsid w:val="001C0CCA"/>
    <w:rsid w:val="001C125C"/>
    <w:rsid w:val="001C1477"/>
    <w:rsid w:val="001C32DC"/>
    <w:rsid w:val="001D5D0E"/>
    <w:rsid w:val="001D6D1A"/>
    <w:rsid w:val="001D748E"/>
    <w:rsid w:val="001E0409"/>
    <w:rsid w:val="001E07D7"/>
    <w:rsid w:val="001E1163"/>
    <w:rsid w:val="001E259D"/>
    <w:rsid w:val="001E2C5B"/>
    <w:rsid w:val="001E3845"/>
    <w:rsid w:val="001E3AF8"/>
    <w:rsid w:val="001E538B"/>
    <w:rsid w:val="001E624A"/>
    <w:rsid w:val="001E6F7A"/>
    <w:rsid w:val="001E744B"/>
    <w:rsid w:val="001F08B6"/>
    <w:rsid w:val="001F08F2"/>
    <w:rsid w:val="001F0FA9"/>
    <w:rsid w:val="001F1D95"/>
    <w:rsid w:val="001F2629"/>
    <w:rsid w:val="001F341A"/>
    <w:rsid w:val="001F4594"/>
    <w:rsid w:val="001F6195"/>
    <w:rsid w:val="001F61EE"/>
    <w:rsid w:val="001F7606"/>
    <w:rsid w:val="0020008E"/>
    <w:rsid w:val="00201698"/>
    <w:rsid w:val="00202800"/>
    <w:rsid w:val="00206204"/>
    <w:rsid w:val="002067F0"/>
    <w:rsid w:val="00206AA3"/>
    <w:rsid w:val="0021013A"/>
    <w:rsid w:val="00212CD7"/>
    <w:rsid w:val="00214122"/>
    <w:rsid w:val="00215030"/>
    <w:rsid w:val="00215067"/>
    <w:rsid w:val="002161B0"/>
    <w:rsid w:val="00221A43"/>
    <w:rsid w:val="002221BE"/>
    <w:rsid w:val="002226A0"/>
    <w:rsid w:val="002243F1"/>
    <w:rsid w:val="00225875"/>
    <w:rsid w:val="00225A1F"/>
    <w:rsid w:val="002275C2"/>
    <w:rsid w:val="0022789B"/>
    <w:rsid w:val="00233F41"/>
    <w:rsid w:val="00237766"/>
    <w:rsid w:val="00240040"/>
    <w:rsid w:val="00240F22"/>
    <w:rsid w:val="00240F89"/>
    <w:rsid w:val="002449A8"/>
    <w:rsid w:val="00244CD9"/>
    <w:rsid w:val="00245A42"/>
    <w:rsid w:val="00245F49"/>
    <w:rsid w:val="002463A0"/>
    <w:rsid w:val="00246E4C"/>
    <w:rsid w:val="00252587"/>
    <w:rsid w:val="0025360C"/>
    <w:rsid w:val="0025569F"/>
    <w:rsid w:val="00255972"/>
    <w:rsid w:val="002578C7"/>
    <w:rsid w:val="002579EA"/>
    <w:rsid w:val="00260A33"/>
    <w:rsid w:val="00261883"/>
    <w:rsid w:val="00264420"/>
    <w:rsid w:val="00264986"/>
    <w:rsid w:val="00264C56"/>
    <w:rsid w:val="0027184A"/>
    <w:rsid w:val="002726BE"/>
    <w:rsid w:val="00273758"/>
    <w:rsid w:val="00276931"/>
    <w:rsid w:val="00280436"/>
    <w:rsid w:val="0028197D"/>
    <w:rsid w:val="00281D3B"/>
    <w:rsid w:val="00281D54"/>
    <w:rsid w:val="0028206B"/>
    <w:rsid w:val="00287339"/>
    <w:rsid w:val="00287689"/>
    <w:rsid w:val="002914EA"/>
    <w:rsid w:val="00291553"/>
    <w:rsid w:val="002923CC"/>
    <w:rsid w:val="002935FE"/>
    <w:rsid w:val="002943A4"/>
    <w:rsid w:val="0029530F"/>
    <w:rsid w:val="00297A34"/>
    <w:rsid w:val="00297F94"/>
    <w:rsid w:val="002A123C"/>
    <w:rsid w:val="002A35FB"/>
    <w:rsid w:val="002A432F"/>
    <w:rsid w:val="002A498A"/>
    <w:rsid w:val="002A4994"/>
    <w:rsid w:val="002A505D"/>
    <w:rsid w:val="002A5B66"/>
    <w:rsid w:val="002A6EB1"/>
    <w:rsid w:val="002B20A4"/>
    <w:rsid w:val="002B26A3"/>
    <w:rsid w:val="002B28D6"/>
    <w:rsid w:val="002B4119"/>
    <w:rsid w:val="002B6BDA"/>
    <w:rsid w:val="002B7DD8"/>
    <w:rsid w:val="002C3148"/>
    <w:rsid w:val="002C3A0C"/>
    <w:rsid w:val="002D06F8"/>
    <w:rsid w:val="002D130E"/>
    <w:rsid w:val="002D1788"/>
    <w:rsid w:val="002D420F"/>
    <w:rsid w:val="002D52F7"/>
    <w:rsid w:val="002D6F6F"/>
    <w:rsid w:val="002E1946"/>
    <w:rsid w:val="002E2430"/>
    <w:rsid w:val="002E6295"/>
    <w:rsid w:val="002F0D4C"/>
    <w:rsid w:val="002F1A55"/>
    <w:rsid w:val="002F20C4"/>
    <w:rsid w:val="002F4E86"/>
    <w:rsid w:val="002F6683"/>
    <w:rsid w:val="00302B71"/>
    <w:rsid w:val="00303BD1"/>
    <w:rsid w:val="00307937"/>
    <w:rsid w:val="00307D27"/>
    <w:rsid w:val="00307E60"/>
    <w:rsid w:val="003116ED"/>
    <w:rsid w:val="00313728"/>
    <w:rsid w:val="0031468E"/>
    <w:rsid w:val="00317009"/>
    <w:rsid w:val="0031737E"/>
    <w:rsid w:val="00320B5D"/>
    <w:rsid w:val="00323E7A"/>
    <w:rsid w:val="00324357"/>
    <w:rsid w:val="003250C4"/>
    <w:rsid w:val="00327E94"/>
    <w:rsid w:val="0033176D"/>
    <w:rsid w:val="003323AE"/>
    <w:rsid w:val="003330AF"/>
    <w:rsid w:val="003330F4"/>
    <w:rsid w:val="003340DB"/>
    <w:rsid w:val="003371D6"/>
    <w:rsid w:val="00337890"/>
    <w:rsid w:val="00341F5E"/>
    <w:rsid w:val="00342AB0"/>
    <w:rsid w:val="00344BB3"/>
    <w:rsid w:val="003504D1"/>
    <w:rsid w:val="003515C0"/>
    <w:rsid w:val="00353441"/>
    <w:rsid w:val="0035362E"/>
    <w:rsid w:val="0035387D"/>
    <w:rsid w:val="00355966"/>
    <w:rsid w:val="003571CF"/>
    <w:rsid w:val="00357CAD"/>
    <w:rsid w:val="003626D3"/>
    <w:rsid w:val="003630D2"/>
    <w:rsid w:val="00364A9D"/>
    <w:rsid w:val="003675CC"/>
    <w:rsid w:val="0037179E"/>
    <w:rsid w:val="003726B7"/>
    <w:rsid w:val="00372E12"/>
    <w:rsid w:val="00374B63"/>
    <w:rsid w:val="00376519"/>
    <w:rsid w:val="00376DA4"/>
    <w:rsid w:val="00377F70"/>
    <w:rsid w:val="003801DA"/>
    <w:rsid w:val="00381E80"/>
    <w:rsid w:val="00384997"/>
    <w:rsid w:val="003858D8"/>
    <w:rsid w:val="00385BA0"/>
    <w:rsid w:val="0038627D"/>
    <w:rsid w:val="00386580"/>
    <w:rsid w:val="00386A2A"/>
    <w:rsid w:val="00390281"/>
    <w:rsid w:val="003911BE"/>
    <w:rsid w:val="003920DC"/>
    <w:rsid w:val="00392B90"/>
    <w:rsid w:val="00395BD9"/>
    <w:rsid w:val="0039630C"/>
    <w:rsid w:val="003A1B77"/>
    <w:rsid w:val="003A1D48"/>
    <w:rsid w:val="003A2F4A"/>
    <w:rsid w:val="003A36A0"/>
    <w:rsid w:val="003A3BDA"/>
    <w:rsid w:val="003A5515"/>
    <w:rsid w:val="003A6437"/>
    <w:rsid w:val="003A7412"/>
    <w:rsid w:val="003B0555"/>
    <w:rsid w:val="003B097A"/>
    <w:rsid w:val="003B33C6"/>
    <w:rsid w:val="003B3EB9"/>
    <w:rsid w:val="003B4AEB"/>
    <w:rsid w:val="003B70DA"/>
    <w:rsid w:val="003C1CF6"/>
    <w:rsid w:val="003C2D53"/>
    <w:rsid w:val="003C2F6C"/>
    <w:rsid w:val="003C3928"/>
    <w:rsid w:val="003C5E83"/>
    <w:rsid w:val="003C7F9F"/>
    <w:rsid w:val="003D0584"/>
    <w:rsid w:val="003D0D32"/>
    <w:rsid w:val="003D7177"/>
    <w:rsid w:val="003E25D6"/>
    <w:rsid w:val="003E33AD"/>
    <w:rsid w:val="003E3873"/>
    <w:rsid w:val="003E5286"/>
    <w:rsid w:val="003E6419"/>
    <w:rsid w:val="003F0C39"/>
    <w:rsid w:val="003F3239"/>
    <w:rsid w:val="003F36F7"/>
    <w:rsid w:val="003F41C1"/>
    <w:rsid w:val="003F4A49"/>
    <w:rsid w:val="003F5477"/>
    <w:rsid w:val="003F77B4"/>
    <w:rsid w:val="00406BAF"/>
    <w:rsid w:val="00410654"/>
    <w:rsid w:val="00410F57"/>
    <w:rsid w:val="004158CE"/>
    <w:rsid w:val="00416B97"/>
    <w:rsid w:val="00417460"/>
    <w:rsid w:val="00417F04"/>
    <w:rsid w:val="00423075"/>
    <w:rsid w:val="004247A2"/>
    <w:rsid w:val="0042573C"/>
    <w:rsid w:val="00430FEC"/>
    <w:rsid w:val="00444AFE"/>
    <w:rsid w:val="00445485"/>
    <w:rsid w:val="00446DF9"/>
    <w:rsid w:val="004512EF"/>
    <w:rsid w:val="00452822"/>
    <w:rsid w:val="0045524C"/>
    <w:rsid w:val="00455D74"/>
    <w:rsid w:val="00456201"/>
    <w:rsid w:val="0045642F"/>
    <w:rsid w:val="004567EB"/>
    <w:rsid w:val="00465DB9"/>
    <w:rsid w:val="0046706F"/>
    <w:rsid w:val="00476172"/>
    <w:rsid w:val="0047649C"/>
    <w:rsid w:val="00476668"/>
    <w:rsid w:val="00476E19"/>
    <w:rsid w:val="004776AA"/>
    <w:rsid w:val="00477A7C"/>
    <w:rsid w:val="004846B1"/>
    <w:rsid w:val="00484F8C"/>
    <w:rsid w:val="00485698"/>
    <w:rsid w:val="004856FD"/>
    <w:rsid w:val="00487D1D"/>
    <w:rsid w:val="0049221A"/>
    <w:rsid w:val="00494795"/>
    <w:rsid w:val="00494885"/>
    <w:rsid w:val="0049513A"/>
    <w:rsid w:val="00495493"/>
    <w:rsid w:val="004965D0"/>
    <w:rsid w:val="00497620"/>
    <w:rsid w:val="004A0AAC"/>
    <w:rsid w:val="004A255B"/>
    <w:rsid w:val="004A3320"/>
    <w:rsid w:val="004A346B"/>
    <w:rsid w:val="004A4A09"/>
    <w:rsid w:val="004B10C1"/>
    <w:rsid w:val="004B156D"/>
    <w:rsid w:val="004B4DAF"/>
    <w:rsid w:val="004B52FA"/>
    <w:rsid w:val="004C41B0"/>
    <w:rsid w:val="004C501F"/>
    <w:rsid w:val="004C5261"/>
    <w:rsid w:val="004C52EF"/>
    <w:rsid w:val="004C6031"/>
    <w:rsid w:val="004D0F38"/>
    <w:rsid w:val="004D1DC0"/>
    <w:rsid w:val="004D2178"/>
    <w:rsid w:val="004D38A2"/>
    <w:rsid w:val="004D4C80"/>
    <w:rsid w:val="004D6B07"/>
    <w:rsid w:val="004E03DF"/>
    <w:rsid w:val="004E2E51"/>
    <w:rsid w:val="004E4356"/>
    <w:rsid w:val="004E56FC"/>
    <w:rsid w:val="004E69BE"/>
    <w:rsid w:val="004E7271"/>
    <w:rsid w:val="004F03A8"/>
    <w:rsid w:val="004F314A"/>
    <w:rsid w:val="004F35D2"/>
    <w:rsid w:val="004F57E6"/>
    <w:rsid w:val="00503BFA"/>
    <w:rsid w:val="00505DEE"/>
    <w:rsid w:val="005124C7"/>
    <w:rsid w:val="00514BD5"/>
    <w:rsid w:val="005209CA"/>
    <w:rsid w:val="005242F6"/>
    <w:rsid w:val="00524B5F"/>
    <w:rsid w:val="0053258A"/>
    <w:rsid w:val="0053287F"/>
    <w:rsid w:val="0053327A"/>
    <w:rsid w:val="00533511"/>
    <w:rsid w:val="005347F0"/>
    <w:rsid w:val="00535CCD"/>
    <w:rsid w:val="00536533"/>
    <w:rsid w:val="0053734B"/>
    <w:rsid w:val="005431B5"/>
    <w:rsid w:val="0054326B"/>
    <w:rsid w:val="005461AF"/>
    <w:rsid w:val="00547B4F"/>
    <w:rsid w:val="00550E75"/>
    <w:rsid w:val="00550F52"/>
    <w:rsid w:val="005559DC"/>
    <w:rsid w:val="005624C0"/>
    <w:rsid w:val="005624FC"/>
    <w:rsid w:val="005653C8"/>
    <w:rsid w:val="005663D8"/>
    <w:rsid w:val="00566CF7"/>
    <w:rsid w:val="00567261"/>
    <w:rsid w:val="005674CE"/>
    <w:rsid w:val="00567E69"/>
    <w:rsid w:val="00567FF2"/>
    <w:rsid w:val="00571CD9"/>
    <w:rsid w:val="005764F9"/>
    <w:rsid w:val="00581493"/>
    <w:rsid w:val="00584BA3"/>
    <w:rsid w:val="00585E76"/>
    <w:rsid w:val="005909AE"/>
    <w:rsid w:val="0059199D"/>
    <w:rsid w:val="0059390B"/>
    <w:rsid w:val="005949B2"/>
    <w:rsid w:val="00594F8C"/>
    <w:rsid w:val="00594FFC"/>
    <w:rsid w:val="0059596D"/>
    <w:rsid w:val="005A205A"/>
    <w:rsid w:val="005A5EE4"/>
    <w:rsid w:val="005A61EE"/>
    <w:rsid w:val="005B26A7"/>
    <w:rsid w:val="005B290E"/>
    <w:rsid w:val="005B2D42"/>
    <w:rsid w:val="005B3CF1"/>
    <w:rsid w:val="005B486D"/>
    <w:rsid w:val="005B4D2C"/>
    <w:rsid w:val="005C1318"/>
    <w:rsid w:val="005C1FD3"/>
    <w:rsid w:val="005C4A2E"/>
    <w:rsid w:val="005C4E49"/>
    <w:rsid w:val="005C7229"/>
    <w:rsid w:val="005D470B"/>
    <w:rsid w:val="005D511A"/>
    <w:rsid w:val="005D5568"/>
    <w:rsid w:val="005E3A3D"/>
    <w:rsid w:val="005E3E31"/>
    <w:rsid w:val="005E4257"/>
    <w:rsid w:val="005E5B36"/>
    <w:rsid w:val="005F1918"/>
    <w:rsid w:val="005F2FFD"/>
    <w:rsid w:val="005F3172"/>
    <w:rsid w:val="005F5729"/>
    <w:rsid w:val="005F5A32"/>
    <w:rsid w:val="005F7AFB"/>
    <w:rsid w:val="006029EB"/>
    <w:rsid w:val="0060721E"/>
    <w:rsid w:val="00607F00"/>
    <w:rsid w:val="00615872"/>
    <w:rsid w:val="006159CC"/>
    <w:rsid w:val="00620F07"/>
    <w:rsid w:val="006214C5"/>
    <w:rsid w:val="00622052"/>
    <w:rsid w:val="00622949"/>
    <w:rsid w:val="00622CCC"/>
    <w:rsid w:val="006234CD"/>
    <w:rsid w:val="006237CD"/>
    <w:rsid w:val="0062575D"/>
    <w:rsid w:val="00627E20"/>
    <w:rsid w:val="006301CB"/>
    <w:rsid w:val="006309C8"/>
    <w:rsid w:val="006322E8"/>
    <w:rsid w:val="0063412F"/>
    <w:rsid w:val="006354AB"/>
    <w:rsid w:val="00636400"/>
    <w:rsid w:val="00641B7B"/>
    <w:rsid w:val="00641D05"/>
    <w:rsid w:val="0064275E"/>
    <w:rsid w:val="00643D8C"/>
    <w:rsid w:val="00647A17"/>
    <w:rsid w:val="00653F69"/>
    <w:rsid w:val="0065498F"/>
    <w:rsid w:val="00656862"/>
    <w:rsid w:val="00656FA7"/>
    <w:rsid w:val="00657195"/>
    <w:rsid w:val="006571F4"/>
    <w:rsid w:val="00660F65"/>
    <w:rsid w:val="00661128"/>
    <w:rsid w:val="00661F3B"/>
    <w:rsid w:val="00662ADC"/>
    <w:rsid w:val="006643DD"/>
    <w:rsid w:val="0066480D"/>
    <w:rsid w:val="00665828"/>
    <w:rsid w:val="006670ED"/>
    <w:rsid w:val="00667410"/>
    <w:rsid w:val="00667F57"/>
    <w:rsid w:val="00671DF8"/>
    <w:rsid w:val="0067279C"/>
    <w:rsid w:val="00674C5E"/>
    <w:rsid w:val="00675119"/>
    <w:rsid w:val="006803AB"/>
    <w:rsid w:val="006851A2"/>
    <w:rsid w:val="0068652C"/>
    <w:rsid w:val="00687D87"/>
    <w:rsid w:val="00691DA8"/>
    <w:rsid w:val="00694118"/>
    <w:rsid w:val="00697288"/>
    <w:rsid w:val="006A03AD"/>
    <w:rsid w:val="006A19AB"/>
    <w:rsid w:val="006A2D70"/>
    <w:rsid w:val="006A47E4"/>
    <w:rsid w:val="006A7632"/>
    <w:rsid w:val="006A7B31"/>
    <w:rsid w:val="006B0343"/>
    <w:rsid w:val="006B3DF8"/>
    <w:rsid w:val="006B5B41"/>
    <w:rsid w:val="006B7814"/>
    <w:rsid w:val="006B792A"/>
    <w:rsid w:val="006C269D"/>
    <w:rsid w:val="006C3EBC"/>
    <w:rsid w:val="006C6549"/>
    <w:rsid w:val="006C6AAB"/>
    <w:rsid w:val="006C6DAC"/>
    <w:rsid w:val="006C70D7"/>
    <w:rsid w:val="006D08FC"/>
    <w:rsid w:val="006D1907"/>
    <w:rsid w:val="006D1976"/>
    <w:rsid w:val="006D4110"/>
    <w:rsid w:val="006D74E4"/>
    <w:rsid w:val="006E17D6"/>
    <w:rsid w:val="006E4477"/>
    <w:rsid w:val="006E572F"/>
    <w:rsid w:val="006E5B5C"/>
    <w:rsid w:val="006E799E"/>
    <w:rsid w:val="006E7E10"/>
    <w:rsid w:val="006F33AE"/>
    <w:rsid w:val="006F39E5"/>
    <w:rsid w:val="006F3B3A"/>
    <w:rsid w:val="006F4359"/>
    <w:rsid w:val="006F4645"/>
    <w:rsid w:val="006F49CD"/>
    <w:rsid w:val="006F4C7F"/>
    <w:rsid w:val="006F6375"/>
    <w:rsid w:val="006F6D9E"/>
    <w:rsid w:val="00700083"/>
    <w:rsid w:val="007001D4"/>
    <w:rsid w:val="007012D1"/>
    <w:rsid w:val="00705882"/>
    <w:rsid w:val="00707AE4"/>
    <w:rsid w:val="00707D54"/>
    <w:rsid w:val="00707FD8"/>
    <w:rsid w:val="0071325B"/>
    <w:rsid w:val="007149F2"/>
    <w:rsid w:val="00717884"/>
    <w:rsid w:val="00721982"/>
    <w:rsid w:val="00722DDD"/>
    <w:rsid w:val="00724B36"/>
    <w:rsid w:val="00725EB3"/>
    <w:rsid w:val="00726470"/>
    <w:rsid w:val="0073487E"/>
    <w:rsid w:val="00734ABC"/>
    <w:rsid w:val="00734F3D"/>
    <w:rsid w:val="00736086"/>
    <w:rsid w:val="00737A1D"/>
    <w:rsid w:val="007408B3"/>
    <w:rsid w:val="00740F4D"/>
    <w:rsid w:val="00741736"/>
    <w:rsid w:val="00744881"/>
    <w:rsid w:val="00747B8D"/>
    <w:rsid w:val="00750219"/>
    <w:rsid w:val="007535F9"/>
    <w:rsid w:val="00753BA7"/>
    <w:rsid w:val="00755E00"/>
    <w:rsid w:val="0075656A"/>
    <w:rsid w:val="00756DEE"/>
    <w:rsid w:val="00761AA7"/>
    <w:rsid w:val="0076269C"/>
    <w:rsid w:val="00763ABC"/>
    <w:rsid w:val="007657B9"/>
    <w:rsid w:val="00766FD1"/>
    <w:rsid w:val="007670A2"/>
    <w:rsid w:val="007723D7"/>
    <w:rsid w:val="00777897"/>
    <w:rsid w:val="00780500"/>
    <w:rsid w:val="0078112A"/>
    <w:rsid w:val="0078116B"/>
    <w:rsid w:val="00783AFF"/>
    <w:rsid w:val="0078468E"/>
    <w:rsid w:val="00784C4D"/>
    <w:rsid w:val="00786BD2"/>
    <w:rsid w:val="007875FD"/>
    <w:rsid w:val="00787DE2"/>
    <w:rsid w:val="007922E4"/>
    <w:rsid w:val="0079354A"/>
    <w:rsid w:val="00793790"/>
    <w:rsid w:val="00793E61"/>
    <w:rsid w:val="00795677"/>
    <w:rsid w:val="00795BC8"/>
    <w:rsid w:val="007965BC"/>
    <w:rsid w:val="007A119D"/>
    <w:rsid w:val="007A2E63"/>
    <w:rsid w:val="007A2E76"/>
    <w:rsid w:val="007A3C90"/>
    <w:rsid w:val="007A61E3"/>
    <w:rsid w:val="007A785A"/>
    <w:rsid w:val="007A7FA0"/>
    <w:rsid w:val="007B2510"/>
    <w:rsid w:val="007B27C8"/>
    <w:rsid w:val="007B28FB"/>
    <w:rsid w:val="007B7035"/>
    <w:rsid w:val="007C286C"/>
    <w:rsid w:val="007C365C"/>
    <w:rsid w:val="007C408D"/>
    <w:rsid w:val="007C4A06"/>
    <w:rsid w:val="007C51BE"/>
    <w:rsid w:val="007C5ECC"/>
    <w:rsid w:val="007C65D0"/>
    <w:rsid w:val="007C67B0"/>
    <w:rsid w:val="007C724F"/>
    <w:rsid w:val="007C78D2"/>
    <w:rsid w:val="007C7C46"/>
    <w:rsid w:val="007D28BE"/>
    <w:rsid w:val="007D4173"/>
    <w:rsid w:val="007D417D"/>
    <w:rsid w:val="007D49EE"/>
    <w:rsid w:val="007D4D08"/>
    <w:rsid w:val="007D4D9E"/>
    <w:rsid w:val="007D77CA"/>
    <w:rsid w:val="007E1F05"/>
    <w:rsid w:val="007E2C6C"/>
    <w:rsid w:val="007E37A6"/>
    <w:rsid w:val="007F18D3"/>
    <w:rsid w:val="007F35E8"/>
    <w:rsid w:val="007F3EC1"/>
    <w:rsid w:val="007F43F1"/>
    <w:rsid w:val="007F5437"/>
    <w:rsid w:val="007F6D29"/>
    <w:rsid w:val="00800828"/>
    <w:rsid w:val="0080129C"/>
    <w:rsid w:val="0080147C"/>
    <w:rsid w:val="00801FEF"/>
    <w:rsid w:val="008033CD"/>
    <w:rsid w:val="00803DB4"/>
    <w:rsid w:val="0080491E"/>
    <w:rsid w:val="00804AFC"/>
    <w:rsid w:val="00804CB2"/>
    <w:rsid w:val="008061DB"/>
    <w:rsid w:val="00810EAD"/>
    <w:rsid w:val="00812978"/>
    <w:rsid w:val="00812984"/>
    <w:rsid w:val="00815D67"/>
    <w:rsid w:val="008176F5"/>
    <w:rsid w:val="0082160C"/>
    <w:rsid w:val="00824D74"/>
    <w:rsid w:val="0082602B"/>
    <w:rsid w:val="0082675F"/>
    <w:rsid w:val="008277CD"/>
    <w:rsid w:val="00830200"/>
    <w:rsid w:val="008315F9"/>
    <w:rsid w:val="008354BB"/>
    <w:rsid w:val="00835A01"/>
    <w:rsid w:val="00836A1F"/>
    <w:rsid w:val="0083716C"/>
    <w:rsid w:val="00840353"/>
    <w:rsid w:val="008411F2"/>
    <w:rsid w:val="008425A6"/>
    <w:rsid w:val="0084427F"/>
    <w:rsid w:val="00847E03"/>
    <w:rsid w:val="00851E75"/>
    <w:rsid w:val="00852539"/>
    <w:rsid w:val="008531FA"/>
    <w:rsid w:val="00853A6C"/>
    <w:rsid w:val="00854BB7"/>
    <w:rsid w:val="008600F9"/>
    <w:rsid w:val="008607A9"/>
    <w:rsid w:val="008624AA"/>
    <w:rsid w:val="00862A2B"/>
    <w:rsid w:val="00863E37"/>
    <w:rsid w:val="0086464D"/>
    <w:rsid w:val="0086582E"/>
    <w:rsid w:val="00871327"/>
    <w:rsid w:val="0087185F"/>
    <w:rsid w:val="00871FEC"/>
    <w:rsid w:val="00873736"/>
    <w:rsid w:val="008740B3"/>
    <w:rsid w:val="00880DB5"/>
    <w:rsid w:val="00881204"/>
    <w:rsid w:val="0088262E"/>
    <w:rsid w:val="0088459D"/>
    <w:rsid w:val="00884F1A"/>
    <w:rsid w:val="00885033"/>
    <w:rsid w:val="00887E57"/>
    <w:rsid w:val="00890D5C"/>
    <w:rsid w:val="00891F42"/>
    <w:rsid w:val="008924D8"/>
    <w:rsid w:val="00893578"/>
    <w:rsid w:val="008945D3"/>
    <w:rsid w:val="0089465F"/>
    <w:rsid w:val="00894C64"/>
    <w:rsid w:val="00894F8E"/>
    <w:rsid w:val="008A258C"/>
    <w:rsid w:val="008A2AE4"/>
    <w:rsid w:val="008A30B0"/>
    <w:rsid w:val="008A3E89"/>
    <w:rsid w:val="008A49A4"/>
    <w:rsid w:val="008A4C79"/>
    <w:rsid w:val="008A51CA"/>
    <w:rsid w:val="008A54E0"/>
    <w:rsid w:val="008A5ACE"/>
    <w:rsid w:val="008A6443"/>
    <w:rsid w:val="008A7B21"/>
    <w:rsid w:val="008A7B4D"/>
    <w:rsid w:val="008A7DC8"/>
    <w:rsid w:val="008B1BCF"/>
    <w:rsid w:val="008B3CAC"/>
    <w:rsid w:val="008B6B0D"/>
    <w:rsid w:val="008B6EDE"/>
    <w:rsid w:val="008C076F"/>
    <w:rsid w:val="008C1BFF"/>
    <w:rsid w:val="008C242E"/>
    <w:rsid w:val="008C5ACA"/>
    <w:rsid w:val="008D0195"/>
    <w:rsid w:val="008D067A"/>
    <w:rsid w:val="008D4044"/>
    <w:rsid w:val="008D41F0"/>
    <w:rsid w:val="008D489B"/>
    <w:rsid w:val="008D4EC7"/>
    <w:rsid w:val="008D512C"/>
    <w:rsid w:val="008D5C66"/>
    <w:rsid w:val="008E063E"/>
    <w:rsid w:val="008E192A"/>
    <w:rsid w:val="008E2045"/>
    <w:rsid w:val="008E3FEB"/>
    <w:rsid w:val="008E5446"/>
    <w:rsid w:val="008E6EC9"/>
    <w:rsid w:val="008E7CE1"/>
    <w:rsid w:val="008F3C83"/>
    <w:rsid w:val="008F3EFD"/>
    <w:rsid w:val="008F4952"/>
    <w:rsid w:val="008F4FFC"/>
    <w:rsid w:val="008F5D5F"/>
    <w:rsid w:val="008F6486"/>
    <w:rsid w:val="008F68E6"/>
    <w:rsid w:val="00900082"/>
    <w:rsid w:val="00900187"/>
    <w:rsid w:val="00900762"/>
    <w:rsid w:val="00900B64"/>
    <w:rsid w:val="00900F78"/>
    <w:rsid w:val="009046BA"/>
    <w:rsid w:val="00907988"/>
    <w:rsid w:val="00911ABD"/>
    <w:rsid w:val="00913A47"/>
    <w:rsid w:val="00917ECB"/>
    <w:rsid w:val="009203C4"/>
    <w:rsid w:val="009218A9"/>
    <w:rsid w:val="00923858"/>
    <w:rsid w:val="00923922"/>
    <w:rsid w:val="00923F98"/>
    <w:rsid w:val="009248E2"/>
    <w:rsid w:val="00927B98"/>
    <w:rsid w:val="00931768"/>
    <w:rsid w:val="00931F35"/>
    <w:rsid w:val="00932271"/>
    <w:rsid w:val="00932470"/>
    <w:rsid w:val="0093267E"/>
    <w:rsid w:val="00932C6F"/>
    <w:rsid w:val="00932EC5"/>
    <w:rsid w:val="0093364F"/>
    <w:rsid w:val="009357B2"/>
    <w:rsid w:val="00936691"/>
    <w:rsid w:val="009374D2"/>
    <w:rsid w:val="00937A3A"/>
    <w:rsid w:val="00940EB4"/>
    <w:rsid w:val="00942F5E"/>
    <w:rsid w:val="00945492"/>
    <w:rsid w:val="009461EB"/>
    <w:rsid w:val="00946E8D"/>
    <w:rsid w:val="00953167"/>
    <w:rsid w:val="0095331E"/>
    <w:rsid w:val="00957735"/>
    <w:rsid w:val="0096205C"/>
    <w:rsid w:val="009647B0"/>
    <w:rsid w:val="00964AF1"/>
    <w:rsid w:val="0097053D"/>
    <w:rsid w:val="00970D17"/>
    <w:rsid w:val="0097249F"/>
    <w:rsid w:val="00973D2E"/>
    <w:rsid w:val="00975CB5"/>
    <w:rsid w:val="00980A6D"/>
    <w:rsid w:val="009834BC"/>
    <w:rsid w:val="00990DB2"/>
    <w:rsid w:val="0099422C"/>
    <w:rsid w:val="00994B62"/>
    <w:rsid w:val="00994C8B"/>
    <w:rsid w:val="009A2145"/>
    <w:rsid w:val="009A37F6"/>
    <w:rsid w:val="009A6DE3"/>
    <w:rsid w:val="009A722A"/>
    <w:rsid w:val="009B3F73"/>
    <w:rsid w:val="009B4457"/>
    <w:rsid w:val="009C5D07"/>
    <w:rsid w:val="009D0A9A"/>
    <w:rsid w:val="009D275C"/>
    <w:rsid w:val="009D40AC"/>
    <w:rsid w:val="009D43E9"/>
    <w:rsid w:val="009D5551"/>
    <w:rsid w:val="009D6EDB"/>
    <w:rsid w:val="009D7601"/>
    <w:rsid w:val="009D7EF6"/>
    <w:rsid w:val="009E0CB9"/>
    <w:rsid w:val="009E17A7"/>
    <w:rsid w:val="009E242C"/>
    <w:rsid w:val="009E70C0"/>
    <w:rsid w:val="009F2B64"/>
    <w:rsid w:val="009F30ED"/>
    <w:rsid w:val="009F33CF"/>
    <w:rsid w:val="009F50C8"/>
    <w:rsid w:val="009F5990"/>
    <w:rsid w:val="00A011B8"/>
    <w:rsid w:val="00A011BD"/>
    <w:rsid w:val="00A01777"/>
    <w:rsid w:val="00A03592"/>
    <w:rsid w:val="00A03BC2"/>
    <w:rsid w:val="00A056B2"/>
    <w:rsid w:val="00A05CA1"/>
    <w:rsid w:val="00A06569"/>
    <w:rsid w:val="00A0789A"/>
    <w:rsid w:val="00A07B10"/>
    <w:rsid w:val="00A10C59"/>
    <w:rsid w:val="00A1219D"/>
    <w:rsid w:val="00A129F4"/>
    <w:rsid w:val="00A13A7A"/>
    <w:rsid w:val="00A15304"/>
    <w:rsid w:val="00A15EA7"/>
    <w:rsid w:val="00A16575"/>
    <w:rsid w:val="00A1758D"/>
    <w:rsid w:val="00A179BB"/>
    <w:rsid w:val="00A2222F"/>
    <w:rsid w:val="00A22DB3"/>
    <w:rsid w:val="00A23570"/>
    <w:rsid w:val="00A24463"/>
    <w:rsid w:val="00A26449"/>
    <w:rsid w:val="00A266F2"/>
    <w:rsid w:val="00A26F99"/>
    <w:rsid w:val="00A275E3"/>
    <w:rsid w:val="00A277DA"/>
    <w:rsid w:val="00A3352D"/>
    <w:rsid w:val="00A36AA9"/>
    <w:rsid w:val="00A421CE"/>
    <w:rsid w:val="00A421FD"/>
    <w:rsid w:val="00A43605"/>
    <w:rsid w:val="00A512A9"/>
    <w:rsid w:val="00A54441"/>
    <w:rsid w:val="00A54C79"/>
    <w:rsid w:val="00A54EBC"/>
    <w:rsid w:val="00A553A6"/>
    <w:rsid w:val="00A56696"/>
    <w:rsid w:val="00A57760"/>
    <w:rsid w:val="00A61AA1"/>
    <w:rsid w:val="00A6364E"/>
    <w:rsid w:val="00A63772"/>
    <w:rsid w:val="00A63D63"/>
    <w:rsid w:val="00A63FCB"/>
    <w:rsid w:val="00A65C80"/>
    <w:rsid w:val="00A65D97"/>
    <w:rsid w:val="00A67DF6"/>
    <w:rsid w:val="00A67FD8"/>
    <w:rsid w:val="00A71A20"/>
    <w:rsid w:val="00A71C8A"/>
    <w:rsid w:val="00A73F16"/>
    <w:rsid w:val="00A7467A"/>
    <w:rsid w:val="00A74F99"/>
    <w:rsid w:val="00A76DD3"/>
    <w:rsid w:val="00A800FF"/>
    <w:rsid w:val="00A83B57"/>
    <w:rsid w:val="00A843A5"/>
    <w:rsid w:val="00A85B2D"/>
    <w:rsid w:val="00A85EC3"/>
    <w:rsid w:val="00A86AA3"/>
    <w:rsid w:val="00A93EF8"/>
    <w:rsid w:val="00A9464F"/>
    <w:rsid w:val="00A94B40"/>
    <w:rsid w:val="00A96858"/>
    <w:rsid w:val="00AA0FAA"/>
    <w:rsid w:val="00AA1F29"/>
    <w:rsid w:val="00AA2B12"/>
    <w:rsid w:val="00AA4C70"/>
    <w:rsid w:val="00AA594C"/>
    <w:rsid w:val="00AA6E86"/>
    <w:rsid w:val="00AA7A32"/>
    <w:rsid w:val="00AB092F"/>
    <w:rsid w:val="00AB0E20"/>
    <w:rsid w:val="00AB17AC"/>
    <w:rsid w:val="00AB1BBB"/>
    <w:rsid w:val="00AB3EED"/>
    <w:rsid w:val="00AC0D0D"/>
    <w:rsid w:val="00AC135B"/>
    <w:rsid w:val="00AC26DD"/>
    <w:rsid w:val="00AC3AA3"/>
    <w:rsid w:val="00AC3E1D"/>
    <w:rsid w:val="00AC4B0D"/>
    <w:rsid w:val="00AC698B"/>
    <w:rsid w:val="00AD1BE0"/>
    <w:rsid w:val="00AD2E06"/>
    <w:rsid w:val="00AD4418"/>
    <w:rsid w:val="00AD46E5"/>
    <w:rsid w:val="00AD4A57"/>
    <w:rsid w:val="00AD595D"/>
    <w:rsid w:val="00AD5A78"/>
    <w:rsid w:val="00AD65AA"/>
    <w:rsid w:val="00AE026F"/>
    <w:rsid w:val="00AE084D"/>
    <w:rsid w:val="00AE0852"/>
    <w:rsid w:val="00AE416C"/>
    <w:rsid w:val="00AE4E0A"/>
    <w:rsid w:val="00AE6878"/>
    <w:rsid w:val="00AE6C2C"/>
    <w:rsid w:val="00AF07B0"/>
    <w:rsid w:val="00AF3986"/>
    <w:rsid w:val="00AF3D5C"/>
    <w:rsid w:val="00AF4C13"/>
    <w:rsid w:val="00AF5AA3"/>
    <w:rsid w:val="00B03FA1"/>
    <w:rsid w:val="00B05F40"/>
    <w:rsid w:val="00B05FB8"/>
    <w:rsid w:val="00B102EE"/>
    <w:rsid w:val="00B14153"/>
    <w:rsid w:val="00B15B2D"/>
    <w:rsid w:val="00B17EEF"/>
    <w:rsid w:val="00B21943"/>
    <w:rsid w:val="00B21B41"/>
    <w:rsid w:val="00B23FEB"/>
    <w:rsid w:val="00B25D33"/>
    <w:rsid w:val="00B27169"/>
    <w:rsid w:val="00B27C63"/>
    <w:rsid w:val="00B301CA"/>
    <w:rsid w:val="00B32F9F"/>
    <w:rsid w:val="00B3349C"/>
    <w:rsid w:val="00B33A72"/>
    <w:rsid w:val="00B347C1"/>
    <w:rsid w:val="00B361CF"/>
    <w:rsid w:val="00B36591"/>
    <w:rsid w:val="00B37683"/>
    <w:rsid w:val="00B40169"/>
    <w:rsid w:val="00B40AE9"/>
    <w:rsid w:val="00B40DB1"/>
    <w:rsid w:val="00B43B51"/>
    <w:rsid w:val="00B44849"/>
    <w:rsid w:val="00B46479"/>
    <w:rsid w:val="00B47FE2"/>
    <w:rsid w:val="00B51A39"/>
    <w:rsid w:val="00B57AE5"/>
    <w:rsid w:val="00B61289"/>
    <w:rsid w:val="00B6292C"/>
    <w:rsid w:val="00B63621"/>
    <w:rsid w:val="00B63F7D"/>
    <w:rsid w:val="00B6431E"/>
    <w:rsid w:val="00B64C3D"/>
    <w:rsid w:val="00B676F9"/>
    <w:rsid w:val="00B700A7"/>
    <w:rsid w:val="00B70D76"/>
    <w:rsid w:val="00B7164E"/>
    <w:rsid w:val="00B74381"/>
    <w:rsid w:val="00B7488B"/>
    <w:rsid w:val="00B75E52"/>
    <w:rsid w:val="00B812B9"/>
    <w:rsid w:val="00B82109"/>
    <w:rsid w:val="00B8353F"/>
    <w:rsid w:val="00B83B1F"/>
    <w:rsid w:val="00B840C8"/>
    <w:rsid w:val="00B844B5"/>
    <w:rsid w:val="00B87616"/>
    <w:rsid w:val="00B876B7"/>
    <w:rsid w:val="00B87DFD"/>
    <w:rsid w:val="00B90826"/>
    <w:rsid w:val="00B953CA"/>
    <w:rsid w:val="00B960BE"/>
    <w:rsid w:val="00B97501"/>
    <w:rsid w:val="00BA0DA2"/>
    <w:rsid w:val="00BA20EC"/>
    <w:rsid w:val="00BA2429"/>
    <w:rsid w:val="00BA5772"/>
    <w:rsid w:val="00BA76A1"/>
    <w:rsid w:val="00BC155F"/>
    <w:rsid w:val="00BC52D6"/>
    <w:rsid w:val="00BC6094"/>
    <w:rsid w:val="00BD0A0C"/>
    <w:rsid w:val="00BD41C9"/>
    <w:rsid w:val="00BD644B"/>
    <w:rsid w:val="00BE0DD2"/>
    <w:rsid w:val="00BE1D9C"/>
    <w:rsid w:val="00BE4654"/>
    <w:rsid w:val="00BE4FA6"/>
    <w:rsid w:val="00BE4FB4"/>
    <w:rsid w:val="00BE64B7"/>
    <w:rsid w:val="00BF1022"/>
    <w:rsid w:val="00BF104F"/>
    <w:rsid w:val="00BF1263"/>
    <w:rsid w:val="00BF1A11"/>
    <w:rsid w:val="00BF2622"/>
    <w:rsid w:val="00BF40FB"/>
    <w:rsid w:val="00BF4545"/>
    <w:rsid w:val="00C01CE2"/>
    <w:rsid w:val="00C0260C"/>
    <w:rsid w:val="00C02DF9"/>
    <w:rsid w:val="00C038A0"/>
    <w:rsid w:val="00C0577B"/>
    <w:rsid w:val="00C06405"/>
    <w:rsid w:val="00C06846"/>
    <w:rsid w:val="00C071EE"/>
    <w:rsid w:val="00C14099"/>
    <w:rsid w:val="00C15032"/>
    <w:rsid w:val="00C17D98"/>
    <w:rsid w:val="00C2228A"/>
    <w:rsid w:val="00C22856"/>
    <w:rsid w:val="00C231BC"/>
    <w:rsid w:val="00C2505E"/>
    <w:rsid w:val="00C26D41"/>
    <w:rsid w:val="00C26DCA"/>
    <w:rsid w:val="00C26E19"/>
    <w:rsid w:val="00C30CE2"/>
    <w:rsid w:val="00C32A83"/>
    <w:rsid w:val="00C33440"/>
    <w:rsid w:val="00C350FA"/>
    <w:rsid w:val="00C358A0"/>
    <w:rsid w:val="00C361E5"/>
    <w:rsid w:val="00C362AD"/>
    <w:rsid w:val="00C40CEF"/>
    <w:rsid w:val="00C45A78"/>
    <w:rsid w:val="00C504D7"/>
    <w:rsid w:val="00C51419"/>
    <w:rsid w:val="00C53449"/>
    <w:rsid w:val="00C53F52"/>
    <w:rsid w:val="00C540F9"/>
    <w:rsid w:val="00C62EA1"/>
    <w:rsid w:val="00C639C9"/>
    <w:rsid w:val="00C714D7"/>
    <w:rsid w:val="00C7361C"/>
    <w:rsid w:val="00C73D98"/>
    <w:rsid w:val="00C745E4"/>
    <w:rsid w:val="00C75CAD"/>
    <w:rsid w:val="00C76720"/>
    <w:rsid w:val="00C77031"/>
    <w:rsid w:val="00C8055A"/>
    <w:rsid w:val="00C826B5"/>
    <w:rsid w:val="00C828ED"/>
    <w:rsid w:val="00C83133"/>
    <w:rsid w:val="00C8350F"/>
    <w:rsid w:val="00C85E68"/>
    <w:rsid w:val="00C87ABF"/>
    <w:rsid w:val="00C90F58"/>
    <w:rsid w:val="00C92136"/>
    <w:rsid w:val="00C923CB"/>
    <w:rsid w:val="00C92436"/>
    <w:rsid w:val="00C94846"/>
    <w:rsid w:val="00C956C3"/>
    <w:rsid w:val="00C960E5"/>
    <w:rsid w:val="00C962AC"/>
    <w:rsid w:val="00C96C3A"/>
    <w:rsid w:val="00C97A65"/>
    <w:rsid w:val="00CA33D6"/>
    <w:rsid w:val="00CA3B0B"/>
    <w:rsid w:val="00CA3BD0"/>
    <w:rsid w:val="00CA5688"/>
    <w:rsid w:val="00CA7D12"/>
    <w:rsid w:val="00CB1803"/>
    <w:rsid w:val="00CB229D"/>
    <w:rsid w:val="00CB4E08"/>
    <w:rsid w:val="00CB58F3"/>
    <w:rsid w:val="00CB5F00"/>
    <w:rsid w:val="00CB6E99"/>
    <w:rsid w:val="00CB6FA5"/>
    <w:rsid w:val="00CC00FF"/>
    <w:rsid w:val="00CC041D"/>
    <w:rsid w:val="00CC5E62"/>
    <w:rsid w:val="00CD0022"/>
    <w:rsid w:val="00CD0B47"/>
    <w:rsid w:val="00CD19A5"/>
    <w:rsid w:val="00CD42BB"/>
    <w:rsid w:val="00CD4A9D"/>
    <w:rsid w:val="00CD63CC"/>
    <w:rsid w:val="00CD6453"/>
    <w:rsid w:val="00CE094A"/>
    <w:rsid w:val="00CE1C89"/>
    <w:rsid w:val="00CE216D"/>
    <w:rsid w:val="00CE7396"/>
    <w:rsid w:val="00CE7F34"/>
    <w:rsid w:val="00CF0107"/>
    <w:rsid w:val="00CF01F5"/>
    <w:rsid w:val="00CF06EE"/>
    <w:rsid w:val="00CF1435"/>
    <w:rsid w:val="00CF2F5E"/>
    <w:rsid w:val="00CF576C"/>
    <w:rsid w:val="00CF5A78"/>
    <w:rsid w:val="00D0196F"/>
    <w:rsid w:val="00D020C6"/>
    <w:rsid w:val="00D035CA"/>
    <w:rsid w:val="00D04F30"/>
    <w:rsid w:val="00D066C2"/>
    <w:rsid w:val="00D11411"/>
    <w:rsid w:val="00D11AA0"/>
    <w:rsid w:val="00D11E51"/>
    <w:rsid w:val="00D12457"/>
    <w:rsid w:val="00D13801"/>
    <w:rsid w:val="00D15268"/>
    <w:rsid w:val="00D17C88"/>
    <w:rsid w:val="00D25743"/>
    <w:rsid w:val="00D25F25"/>
    <w:rsid w:val="00D30BE2"/>
    <w:rsid w:val="00D31593"/>
    <w:rsid w:val="00D31F5B"/>
    <w:rsid w:val="00D328D6"/>
    <w:rsid w:val="00D3502D"/>
    <w:rsid w:val="00D351EC"/>
    <w:rsid w:val="00D35D4C"/>
    <w:rsid w:val="00D364C3"/>
    <w:rsid w:val="00D4184C"/>
    <w:rsid w:val="00D41852"/>
    <w:rsid w:val="00D41881"/>
    <w:rsid w:val="00D432FF"/>
    <w:rsid w:val="00D446DF"/>
    <w:rsid w:val="00D4539F"/>
    <w:rsid w:val="00D463C7"/>
    <w:rsid w:val="00D465DF"/>
    <w:rsid w:val="00D46FBF"/>
    <w:rsid w:val="00D50FAA"/>
    <w:rsid w:val="00D518B1"/>
    <w:rsid w:val="00D567E5"/>
    <w:rsid w:val="00D61BD9"/>
    <w:rsid w:val="00D6224B"/>
    <w:rsid w:val="00D634D3"/>
    <w:rsid w:val="00D64537"/>
    <w:rsid w:val="00D64579"/>
    <w:rsid w:val="00D65ED8"/>
    <w:rsid w:val="00D70EFC"/>
    <w:rsid w:val="00D7414A"/>
    <w:rsid w:val="00D74566"/>
    <w:rsid w:val="00D772E3"/>
    <w:rsid w:val="00D77852"/>
    <w:rsid w:val="00D80D4C"/>
    <w:rsid w:val="00D858DA"/>
    <w:rsid w:val="00D874AD"/>
    <w:rsid w:val="00D9327B"/>
    <w:rsid w:val="00D9387D"/>
    <w:rsid w:val="00DA282C"/>
    <w:rsid w:val="00DA29A1"/>
    <w:rsid w:val="00DA2D37"/>
    <w:rsid w:val="00DA5B10"/>
    <w:rsid w:val="00DA61A8"/>
    <w:rsid w:val="00DA762A"/>
    <w:rsid w:val="00DA78CF"/>
    <w:rsid w:val="00DB06E2"/>
    <w:rsid w:val="00DB1E07"/>
    <w:rsid w:val="00DB22DA"/>
    <w:rsid w:val="00DB2DCD"/>
    <w:rsid w:val="00DB4188"/>
    <w:rsid w:val="00DB44F5"/>
    <w:rsid w:val="00DB57F2"/>
    <w:rsid w:val="00DB6336"/>
    <w:rsid w:val="00DB6BC7"/>
    <w:rsid w:val="00DB6F9F"/>
    <w:rsid w:val="00DB78B5"/>
    <w:rsid w:val="00DC126A"/>
    <w:rsid w:val="00DC2F24"/>
    <w:rsid w:val="00DC44B0"/>
    <w:rsid w:val="00DC4BD2"/>
    <w:rsid w:val="00DC55FF"/>
    <w:rsid w:val="00DC6E90"/>
    <w:rsid w:val="00DD49CC"/>
    <w:rsid w:val="00DD755C"/>
    <w:rsid w:val="00DE19A1"/>
    <w:rsid w:val="00DE1AF6"/>
    <w:rsid w:val="00DE2193"/>
    <w:rsid w:val="00DE25C0"/>
    <w:rsid w:val="00DE39F4"/>
    <w:rsid w:val="00DE5141"/>
    <w:rsid w:val="00DE66CC"/>
    <w:rsid w:val="00DE6AB0"/>
    <w:rsid w:val="00DE7CC0"/>
    <w:rsid w:val="00DF119D"/>
    <w:rsid w:val="00DF34DE"/>
    <w:rsid w:val="00DF42BB"/>
    <w:rsid w:val="00DF7FB1"/>
    <w:rsid w:val="00E00CB4"/>
    <w:rsid w:val="00E021A5"/>
    <w:rsid w:val="00E03CCF"/>
    <w:rsid w:val="00E10105"/>
    <w:rsid w:val="00E126B2"/>
    <w:rsid w:val="00E138BC"/>
    <w:rsid w:val="00E17717"/>
    <w:rsid w:val="00E20D63"/>
    <w:rsid w:val="00E214F5"/>
    <w:rsid w:val="00E21768"/>
    <w:rsid w:val="00E25D0F"/>
    <w:rsid w:val="00E2625E"/>
    <w:rsid w:val="00E26F84"/>
    <w:rsid w:val="00E3109E"/>
    <w:rsid w:val="00E31B26"/>
    <w:rsid w:val="00E32043"/>
    <w:rsid w:val="00E32196"/>
    <w:rsid w:val="00E41CC5"/>
    <w:rsid w:val="00E4307F"/>
    <w:rsid w:val="00E43DB7"/>
    <w:rsid w:val="00E43FE3"/>
    <w:rsid w:val="00E462D1"/>
    <w:rsid w:val="00E46811"/>
    <w:rsid w:val="00E468A3"/>
    <w:rsid w:val="00E51D63"/>
    <w:rsid w:val="00E52BDB"/>
    <w:rsid w:val="00E52ECE"/>
    <w:rsid w:val="00E54814"/>
    <w:rsid w:val="00E54924"/>
    <w:rsid w:val="00E632B0"/>
    <w:rsid w:val="00E64FA0"/>
    <w:rsid w:val="00E66849"/>
    <w:rsid w:val="00E66A13"/>
    <w:rsid w:val="00E67791"/>
    <w:rsid w:val="00E67BDF"/>
    <w:rsid w:val="00E714DE"/>
    <w:rsid w:val="00E7379E"/>
    <w:rsid w:val="00E73D96"/>
    <w:rsid w:val="00E747E7"/>
    <w:rsid w:val="00E76987"/>
    <w:rsid w:val="00E772B9"/>
    <w:rsid w:val="00E7769C"/>
    <w:rsid w:val="00E8007D"/>
    <w:rsid w:val="00E801A8"/>
    <w:rsid w:val="00E81531"/>
    <w:rsid w:val="00E82244"/>
    <w:rsid w:val="00E82A11"/>
    <w:rsid w:val="00E86E62"/>
    <w:rsid w:val="00E87369"/>
    <w:rsid w:val="00E87B8A"/>
    <w:rsid w:val="00E87D2B"/>
    <w:rsid w:val="00E918FB"/>
    <w:rsid w:val="00E9269D"/>
    <w:rsid w:val="00E93B73"/>
    <w:rsid w:val="00E9576D"/>
    <w:rsid w:val="00EA203E"/>
    <w:rsid w:val="00EA35B0"/>
    <w:rsid w:val="00EA3D5C"/>
    <w:rsid w:val="00EA5456"/>
    <w:rsid w:val="00EA60C5"/>
    <w:rsid w:val="00EB3129"/>
    <w:rsid w:val="00EB5707"/>
    <w:rsid w:val="00EB6230"/>
    <w:rsid w:val="00EC0305"/>
    <w:rsid w:val="00EC118C"/>
    <w:rsid w:val="00EC2D6B"/>
    <w:rsid w:val="00EC5E99"/>
    <w:rsid w:val="00EC6B71"/>
    <w:rsid w:val="00ED0C1A"/>
    <w:rsid w:val="00ED207B"/>
    <w:rsid w:val="00ED3466"/>
    <w:rsid w:val="00ED5BCF"/>
    <w:rsid w:val="00ED7E0F"/>
    <w:rsid w:val="00EE09A1"/>
    <w:rsid w:val="00EE1828"/>
    <w:rsid w:val="00EE2A78"/>
    <w:rsid w:val="00EE3784"/>
    <w:rsid w:val="00EF005E"/>
    <w:rsid w:val="00EF685B"/>
    <w:rsid w:val="00F003F2"/>
    <w:rsid w:val="00F01300"/>
    <w:rsid w:val="00F02586"/>
    <w:rsid w:val="00F02944"/>
    <w:rsid w:val="00F06009"/>
    <w:rsid w:val="00F064BD"/>
    <w:rsid w:val="00F069BD"/>
    <w:rsid w:val="00F11E6F"/>
    <w:rsid w:val="00F13232"/>
    <w:rsid w:val="00F1330B"/>
    <w:rsid w:val="00F134FA"/>
    <w:rsid w:val="00F157A5"/>
    <w:rsid w:val="00F157EB"/>
    <w:rsid w:val="00F15824"/>
    <w:rsid w:val="00F1717A"/>
    <w:rsid w:val="00F23530"/>
    <w:rsid w:val="00F23BE9"/>
    <w:rsid w:val="00F2403F"/>
    <w:rsid w:val="00F240B5"/>
    <w:rsid w:val="00F2511E"/>
    <w:rsid w:val="00F269E1"/>
    <w:rsid w:val="00F27037"/>
    <w:rsid w:val="00F32BD2"/>
    <w:rsid w:val="00F342A5"/>
    <w:rsid w:val="00F41BC1"/>
    <w:rsid w:val="00F41E16"/>
    <w:rsid w:val="00F42FFE"/>
    <w:rsid w:val="00F436BA"/>
    <w:rsid w:val="00F4427F"/>
    <w:rsid w:val="00F45E2B"/>
    <w:rsid w:val="00F4605A"/>
    <w:rsid w:val="00F4674C"/>
    <w:rsid w:val="00F5127C"/>
    <w:rsid w:val="00F53E42"/>
    <w:rsid w:val="00F53E91"/>
    <w:rsid w:val="00F54179"/>
    <w:rsid w:val="00F54627"/>
    <w:rsid w:val="00F54A10"/>
    <w:rsid w:val="00F54DC6"/>
    <w:rsid w:val="00F5530C"/>
    <w:rsid w:val="00F609A8"/>
    <w:rsid w:val="00F62203"/>
    <w:rsid w:val="00F62D67"/>
    <w:rsid w:val="00F63BDF"/>
    <w:rsid w:val="00F63EA0"/>
    <w:rsid w:val="00F64A84"/>
    <w:rsid w:val="00F64DC7"/>
    <w:rsid w:val="00F662CC"/>
    <w:rsid w:val="00F66D14"/>
    <w:rsid w:val="00F67312"/>
    <w:rsid w:val="00F67AB2"/>
    <w:rsid w:val="00F70149"/>
    <w:rsid w:val="00F72586"/>
    <w:rsid w:val="00F73041"/>
    <w:rsid w:val="00F75465"/>
    <w:rsid w:val="00F77A52"/>
    <w:rsid w:val="00F81579"/>
    <w:rsid w:val="00F81E5B"/>
    <w:rsid w:val="00F82F8F"/>
    <w:rsid w:val="00F8459D"/>
    <w:rsid w:val="00F84792"/>
    <w:rsid w:val="00F84CCA"/>
    <w:rsid w:val="00F86B24"/>
    <w:rsid w:val="00F86F13"/>
    <w:rsid w:val="00F90665"/>
    <w:rsid w:val="00F91CDF"/>
    <w:rsid w:val="00F92163"/>
    <w:rsid w:val="00F93054"/>
    <w:rsid w:val="00F9339A"/>
    <w:rsid w:val="00F945BF"/>
    <w:rsid w:val="00F95559"/>
    <w:rsid w:val="00F95C77"/>
    <w:rsid w:val="00F95C78"/>
    <w:rsid w:val="00F96267"/>
    <w:rsid w:val="00F96A0E"/>
    <w:rsid w:val="00F97AB6"/>
    <w:rsid w:val="00FA0EB8"/>
    <w:rsid w:val="00FA1D6A"/>
    <w:rsid w:val="00FA25BE"/>
    <w:rsid w:val="00FA3036"/>
    <w:rsid w:val="00FA30F5"/>
    <w:rsid w:val="00FA33C9"/>
    <w:rsid w:val="00FA35AF"/>
    <w:rsid w:val="00FA40BE"/>
    <w:rsid w:val="00FA59FA"/>
    <w:rsid w:val="00FA76A5"/>
    <w:rsid w:val="00FB1CBA"/>
    <w:rsid w:val="00FB327F"/>
    <w:rsid w:val="00FB4C2D"/>
    <w:rsid w:val="00FC182D"/>
    <w:rsid w:val="00FC2C88"/>
    <w:rsid w:val="00FC3F0E"/>
    <w:rsid w:val="00FC468D"/>
    <w:rsid w:val="00FC4FF1"/>
    <w:rsid w:val="00FC5866"/>
    <w:rsid w:val="00FC686F"/>
    <w:rsid w:val="00FD0416"/>
    <w:rsid w:val="00FD0677"/>
    <w:rsid w:val="00FD5CA6"/>
    <w:rsid w:val="00FE0C29"/>
    <w:rsid w:val="00FE1634"/>
    <w:rsid w:val="00FE1EDE"/>
    <w:rsid w:val="00FE391B"/>
    <w:rsid w:val="00FE3DC2"/>
    <w:rsid w:val="00FE5074"/>
    <w:rsid w:val="00FE52DF"/>
    <w:rsid w:val="00FE54E2"/>
    <w:rsid w:val="00FF173D"/>
    <w:rsid w:val="00FF2B0E"/>
    <w:rsid w:val="00FF2F19"/>
    <w:rsid w:val="00FF30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14:docId w14:val="1155B001"/>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locked="1"/>
    <w:lsdException w:name="footnote text" w:locked="1"/>
    <w:lsdException w:name="annotation text" w:locked="1"/>
    <w:lsdException w:name="header" w:locked="1" w:uiPriority="0"/>
    <w:lsdException w:name="footer" w:locked="1"/>
    <w:lsdException w:name="index heading" w:locked="1"/>
    <w:lsdException w:name="caption" w:locked="1"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semiHidden="0" w:uiPriority="10" w:unhideWhenUsed="0" w:qFormat="1"/>
    <w:lsdException w:name="Closing" w:locked="1"/>
    <w:lsdException w:name="Signature" w:locked="1"/>
    <w:lsdException w:name="Default Paragraph Font" w:locked="1" w:uiPriority="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semiHidden="0" w:uiPriority="11"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locked="1" w:semiHidden="0" w:uiPriority="22" w:unhideWhenUsed="0" w:qFormat="1"/>
    <w:lsdException w:name="Emphasis" w:locked="1" w:semiHidden="0" w:uiPriority="2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uiPriority="0"/>
    <w:lsdException w:name="annotation subject" w:locked="1"/>
    <w:lsdException w:name="No List" w:locked="1"/>
    <w:lsdException w:name="Outline List 1" w:locked="1"/>
    <w:lsdException w:name="Outline List 2" w:locked="1"/>
    <w:lsdException w:name="Outline List 3" w:locked="1"/>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locked="1"/>
    <w:lsdException w:name="Table Grid" w:locked="1" w:semiHidden="0" w:uiPriority="3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rFonts w:cs="Times New Roman"/>
      <w:sz w:val="22"/>
      <w:szCs w:val="22"/>
    </w:rPr>
  </w:style>
  <w:style w:type="paragraph" w:styleId="1">
    <w:name w:val="heading 1"/>
    <w:basedOn w:val="a"/>
    <w:next w:val="a"/>
    <w:link w:val="10"/>
    <w:uiPriority w:val="9"/>
    <w:qFormat/>
    <w:locked/>
    <w:rsid w:val="00900762"/>
    <w:pPr>
      <w:pBdr>
        <w:bottom w:val="thinThickSmallGap" w:sz="12" w:space="1" w:color="943634"/>
      </w:pBdr>
      <w:spacing w:before="400" w:after="200" w:line="252" w:lineRule="auto"/>
      <w:jc w:val="center"/>
      <w:outlineLvl w:val="0"/>
    </w:pPr>
    <w:rPr>
      <w:rFonts w:ascii="Cambria" w:hAnsi="Cambria"/>
      <w:caps/>
      <w:color w:val="632423"/>
      <w:spacing w:val="20"/>
      <w:sz w:val="28"/>
      <w:szCs w:val="28"/>
      <w:lang w:val="en-US" w:eastAsia="en-US" w:bidi="en-US"/>
    </w:rPr>
  </w:style>
  <w:style w:type="paragraph" w:styleId="2">
    <w:name w:val="heading 2"/>
    <w:basedOn w:val="a"/>
    <w:next w:val="a"/>
    <w:link w:val="20"/>
    <w:uiPriority w:val="9"/>
    <w:unhideWhenUsed/>
    <w:qFormat/>
    <w:locked/>
    <w:rsid w:val="003626D3"/>
    <w:pPr>
      <w:keepNext/>
      <w:spacing w:before="120" w:after="120" w:line="240" w:lineRule="auto"/>
      <w:ind w:left="567" w:right="567"/>
      <w:jc w:val="center"/>
      <w:outlineLvl w:val="1"/>
    </w:pPr>
    <w:rPr>
      <w:rFonts w:ascii="Times New Roman" w:hAnsi="Times New Roman"/>
      <w:b/>
      <w:bCs/>
      <w:iCs/>
      <w:caps/>
      <w:sz w:val="28"/>
      <w:szCs w:val="28"/>
    </w:rPr>
  </w:style>
  <w:style w:type="paragraph" w:styleId="3">
    <w:name w:val="heading 3"/>
    <w:basedOn w:val="a"/>
    <w:next w:val="a"/>
    <w:link w:val="30"/>
    <w:uiPriority w:val="9"/>
    <w:unhideWhenUsed/>
    <w:qFormat/>
    <w:locked/>
    <w:rsid w:val="003626D3"/>
    <w:pPr>
      <w:keepNext/>
      <w:spacing w:after="0" w:line="240" w:lineRule="auto"/>
      <w:ind w:left="680"/>
      <w:outlineLvl w:val="2"/>
    </w:pPr>
    <w:rPr>
      <w:rFonts w:ascii="Times New Roman" w:hAnsi="Times New Roman"/>
      <w:b/>
      <w:bCs/>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Знак1 Знак Знак Знак Знак,Знак1 Знак,bt Знак,Основной текст Знак Знак,bt,Îñíîâíîé òåêñò Çíàê Çíàê,Iniiaiie oaeno Ciae Ciae,Body Text Char,Òàáë òåêñò,Body Text Char2 Char,Body Text Char1 Char Char"/>
    <w:basedOn w:val="a"/>
    <w:link w:val="a4"/>
    <w:uiPriority w:val="99"/>
    <w:rsid w:val="002226A0"/>
    <w:pPr>
      <w:widowControl w:val="0"/>
      <w:spacing w:after="0" w:line="240" w:lineRule="auto"/>
    </w:pPr>
    <w:rPr>
      <w:rFonts w:ascii="Times New Roman" w:hAnsi="Times New Roman"/>
      <w:sz w:val="24"/>
      <w:szCs w:val="24"/>
      <w:lang w:val="en-US" w:eastAsia="en-US"/>
    </w:rPr>
  </w:style>
  <w:style w:type="paragraph" w:styleId="a5">
    <w:name w:val="footer"/>
    <w:basedOn w:val="a"/>
    <w:link w:val="a6"/>
    <w:uiPriority w:val="99"/>
    <w:rsid w:val="005F2FFD"/>
    <w:pPr>
      <w:tabs>
        <w:tab w:val="center" w:pos="4677"/>
        <w:tab w:val="right" w:pos="9355"/>
      </w:tabs>
    </w:pPr>
  </w:style>
  <w:style w:type="paragraph" w:styleId="a7">
    <w:name w:val="header"/>
    <w:basedOn w:val="a"/>
    <w:link w:val="a8"/>
    <w:rsid w:val="005F2FFD"/>
    <w:pPr>
      <w:tabs>
        <w:tab w:val="center" w:pos="4677"/>
        <w:tab w:val="right" w:pos="9355"/>
      </w:tabs>
    </w:pPr>
  </w:style>
  <w:style w:type="character" w:customStyle="1" w:styleId="a8">
    <w:name w:val="Верхний колонтитул Знак"/>
    <w:link w:val="a7"/>
    <w:locked/>
    <w:rsid w:val="005F2FFD"/>
    <w:rPr>
      <w:rFonts w:cs="Times New Roman"/>
    </w:rPr>
  </w:style>
  <w:style w:type="character" w:customStyle="1" w:styleId="a4">
    <w:name w:val="Основной текст Знак"/>
    <w:aliases w:val="Знак1 Знак Знак Знак Знак Знак,Знак1 Знак Знак,bt Знак Знак,Основной текст Знак Знак Знак,bt Знак1,Îñíîâíîé òåêñò Çíàê Çíàê Знак,Iniiaiie oaeno Ciae Ciae Знак,Body Text Char Знак,Òàáë òåêñò Знак,Body Text Char2 Char Знак"/>
    <w:link w:val="a3"/>
    <w:uiPriority w:val="99"/>
    <w:locked/>
    <w:rsid w:val="002226A0"/>
    <w:rPr>
      <w:rFonts w:ascii="Times New Roman" w:hAnsi="Times New Roman" w:cs="Times New Roman"/>
      <w:sz w:val="24"/>
      <w:lang w:val="en-US" w:eastAsia="en-US"/>
    </w:rPr>
  </w:style>
  <w:style w:type="character" w:customStyle="1" w:styleId="a6">
    <w:name w:val="Нижний колонтитул Знак"/>
    <w:link w:val="a5"/>
    <w:uiPriority w:val="99"/>
    <w:locked/>
    <w:rsid w:val="005F2FFD"/>
    <w:rPr>
      <w:rFonts w:cs="Times New Roman"/>
    </w:rPr>
  </w:style>
  <w:style w:type="paragraph" w:styleId="a9">
    <w:name w:val="Body Text Indent"/>
    <w:basedOn w:val="a"/>
    <w:link w:val="aa"/>
    <w:uiPriority w:val="99"/>
    <w:semiHidden/>
    <w:rsid w:val="00C956C3"/>
    <w:pPr>
      <w:spacing w:after="120"/>
      <w:ind w:left="283"/>
    </w:pPr>
  </w:style>
  <w:style w:type="character" w:customStyle="1" w:styleId="aa">
    <w:name w:val="Основной текст с отступом Знак"/>
    <w:link w:val="a9"/>
    <w:uiPriority w:val="99"/>
    <w:semiHidden/>
    <w:locked/>
    <w:rsid w:val="00C956C3"/>
    <w:rPr>
      <w:rFonts w:cs="Times New Roman"/>
    </w:rPr>
  </w:style>
  <w:style w:type="table" w:styleId="ab">
    <w:name w:val="Table Grid"/>
    <w:basedOn w:val="a1"/>
    <w:uiPriority w:val="39"/>
    <w:rsid w:val="003A5515"/>
    <w:rPr>
      <w:rFonts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c">
    <w:name w:val="Balloon Text"/>
    <w:basedOn w:val="a"/>
    <w:link w:val="ad"/>
    <w:uiPriority w:val="99"/>
    <w:semiHidden/>
    <w:rsid w:val="00FA25BE"/>
    <w:pPr>
      <w:spacing w:after="0" w:line="240" w:lineRule="auto"/>
    </w:pPr>
    <w:rPr>
      <w:rFonts w:ascii="Segoe UI Symbol" w:hAnsi="Segoe UI Symbol" w:cs="Segoe UI Symbol"/>
      <w:sz w:val="18"/>
      <w:szCs w:val="18"/>
    </w:rPr>
  </w:style>
  <w:style w:type="character" w:customStyle="1" w:styleId="ad">
    <w:name w:val="Текст выноски Знак"/>
    <w:link w:val="ac"/>
    <w:uiPriority w:val="99"/>
    <w:semiHidden/>
    <w:locked/>
    <w:rsid w:val="00FA25BE"/>
    <w:rPr>
      <w:rFonts w:ascii="Segoe UI Symbol" w:hAnsi="Segoe UI Symbol" w:cs="Times New Roman"/>
      <w:sz w:val="18"/>
    </w:rPr>
  </w:style>
  <w:style w:type="character" w:styleId="ae">
    <w:name w:val="Hyperlink"/>
    <w:uiPriority w:val="99"/>
    <w:rsid w:val="00AC26DD"/>
    <w:rPr>
      <w:rFonts w:cs="Times New Roman"/>
      <w:color w:val="0563C1"/>
      <w:u w:val="single"/>
    </w:rPr>
  </w:style>
  <w:style w:type="table" w:styleId="-5">
    <w:name w:val="Light Grid Accent 5"/>
    <w:basedOn w:val="a1"/>
    <w:uiPriority w:val="62"/>
    <w:rsid w:val="00B05FB8"/>
    <w:pPr>
      <w:widowControl w:val="0"/>
    </w:pPr>
    <w:rPr>
      <w:rFonts w:cs="Times New Roman"/>
      <w:lang w:val="en-US" w:eastAsia="en-US"/>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pPr>
      <w:rPr>
        <w:rFonts w:ascii="Times New Roman" w:eastAsia="Times New Roman" w:hAnsi="Times New Roman"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pPr>
      <w:rPr>
        <w:rFonts w:ascii="Times New Roman" w:eastAsia="Times New Roman" w:hAnsi="Times New Roman"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Times New Roman" w:eastAsia="Times New Roman" w:hAnsi="Times New Roman" w:cs="Times New Roman"/>
        <w:b/>
        <w:bCs/>
      </w:rPr>
    </w:tblStylePr>
    <w:tblStylePr w:type="lastCol">
      <w:rPr>
        <w:rFonts w:ascii="Times New Roman" w:eastAsia="Times New Roman" w:hAnsi="Times New Roman"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ConsPlusNormal">
    <w:name w:val="ConsPlusNormal"/>
    <w:link w:val="ConsPlusNormal0"/>
    <w:rsid w:val="00FE1EDE"/>
    <w:pPr>
      <w:widowControl w:val="0"/>
      <w:autoSpaceDE w:val="0"/>
      <w:autoSpaceDN w:val="0"/>
      <w:adjustRightInd w:val="0"/>
    </w:pPr>
    <w:rPr>
      <w:rFonts w:cs="Times New Roman"/>
      <w:sz w:val="22"/>
    </w:rPr>
  </w:style>
  <w:style w:type="character" w:customStyle="1" w:styleId="ConsPlusNormal0">
    <w:name w:val="ConsPlusNormal Знак"/>
    <w:link w:val="ConsPlusNormal"/>
    <w:locked/>
    <w:rsid w:val="00FE1EDE"/>
    <w:rPr>
      <w:rFonts w:cs="Times New Roman"/>
      <w:sz w:val="22"/>
    </w:rPr>
  </w:style>
  <w:style w:type="paragraph" w:customStyle="1" w:styleId="11">
    <w:name w:val="Табличный_боковик_11"/>
    <w:link w:val="110"/>
    <w:qFormat/>
    <w:rsid w:val="00FE1EDE"/>
    <w:rPr>
      <w:rFonts w:ascii="Times New Roman" w:hAnsi="Times New Roman" w:cs="Times New Roman"/>
      <w:sz w:val="22"/>
      <w:szCs w:val="24"/>
    </w:rPr>
  </w:style>
  <w:style w:type="character" w:customStyle="1" w:styleId="110">
    <w:name w:val="Табличный_боковик_11 Знак"/>
    <w:link w:val="11"/>
    <w:locked/>
    <w:rsid w:val="00FE1EDE"/>
    <w:rPr>
      <w:rFonts w:ascii="Times New Roman" w:hAnsi="Times New Roman" w:cs="Times New Roman"/>
      <w:sz w:val="22"/>
      <w:szCs w:val="24"/>
    </w:rPr>
  </w:style>
  <w:style w:type="paragraph" w:customStyle="1" w:styleId="Default">
    <w:name w:val="Default"/>
    <w:rsid w:val="00EC0305"/>
    <w:pPr>
      <w:autoSpaceDE w:val="0"/>
      <w:autoSpaceDN w:val="0"/>
      <w:adjustRightInd w:val="0"/>
    </w:pPr>
    <w:rPr>
      <w:rFonts w:ascii="Times New Roman" w:hAnsi="Times New Roman" w:cs="Times New Roman"/>
      <w:color w:val="000000"/>
      <w:sz w:val="24"/>
      <w:szCs w:val="24"/>
    </w:rPr>
  </w:style>
  <w:style w:type="character" w:customStyle="1" w:styleId="10">
    <w:name w:val="Заголовок 1 Знак"/>
    <w:link w:val="1"/>
    <w:uiPriority w:val="9"/>
    <w:rsid w:val="00900762"/>
    <w:rPr>
      <w:rFonts w:ascii="Cambria" w:hAnsi="Cambria" w:cs="Times New Roman"/>
      <w:caps/>
      <w:color w:val="632423"/>
      <w:spacing w:val="20"/>
      <w:sz w:val="28"/>
      <w:szCs w:val="28"/>
      <w:lang w:val="en-US" w:eastAsia="en-US" w:bidi="en-US"/>
    </w:rPr>
  </w:style>
  <w:style w:type="paragraph" w:styleId="af">
    <w:name w:val="No Spacing"/>
    <w:link w:val="af0"/>
    <w:uiPriority w:val="1"/>
    <w:qFormat/>
    <w:rsid w:val="00900762"/>
    <w:pPr>
      <w:suppressAutoHyphens/>
    </w:pPr>
    <w:rPr>
      <w:rFonts w:ascii="Times New Roman" w:hAnsi="Times New Roman" w:cs="Times New Roman"/>
      <w:sz w:val="24"/>
      <w:szCs w:val="24"/>
      <w:lang w:eastAsia="ar-SA"/>
    </w:rPr>
  </w:style>
  <w:style w:type="paragraph" w:styleId="af1">
    <w:name w:val="TOC Heading"/>
    <w:basedOn w:val="1"/>
    <w:next w:val="a"/>
    <w:uiPriority w:val="39"/>
    <w:unhideWhenUsed/>
    <w:qFormat/>
    <w:rsid w:val="00F95559"/>
    <w:pPr>
      <w:keepNext/>
      <w:keepLines/>
      <w:pBdr>
        <w:bottom w:val="none" w:sz="0" w:space="0" w:color="auto"/>
      </w:pBdr>
      <w:spacing w:before="240" w:after="0" w:line="259" w:lineRule="auto"/>
      <w:jc w:val="left"/>
      <w:outlineLvl w:val="9"/>
    </w:pPr>
    <w:rPr>
      <w:rFonts w:ascii="Calibri Light" w:hAnsi="Calibri Light"/>
      <w:caps w:val="0"/>
      <w:color w:val="2E74B5"/>
      <w:spacing w:val="0"/>
      <w:sz w:val="32"/>
      <w:szCs w:val="32"/>
      <w:lang w:val="ru-RU" w:eastAsia="ru-RU" w:bidi="ar-SA"/>
    </w:rPr>
  </w:style>
  <w:style w:type="paragraph" w:styleId="12">
    <w:name w:val="toc 1"/>
    <w:basedOn w:val="a"/>
    <w:next w:val="a"/>
    <w:autoRedefine/>
    <w:uiPriority w:val="39"/>
    <w:unhideWhenUsed/>
    <w:locked/>
    <w:rsid w:val="00ED7E0F"/>
    <w:pPr>
      <w:tabs>
        <w:tab w:val="right" w:leader="dot" w:pos="9346"/>
      </w:tabs>
      <w:spacing w:before="240" w:after="240" w:line="240" w:lineRule="auto"/>
    </w:pPr>
    <w:rPr>
      <w:rFonts w:ascii="Times New Roman" w:hAnsi="Times New Roman"/>
      <w:noProof/>
      <w:sz w:val="24"/>
      <w:szCs w:val="24"/>
      <w:lang w:bidi="en-US"/>
    </w:rPr>
  </w:style>
  <w:style w:type="character" w:styleId="af2">
    <w:name w:val="FollowedHyperlink"/>
    <w:uiPriority w:val="99"/>
    <w:semiHidden/>
    <w:unhideWhenUsed/>
    <w:locked/>
    <w:rsid w:val="00CA3BD0"/>
    <w:rPr>
      <w:color w:val="954F72"/>
      <w:u w:val="single"/>
    </w:rPr>
  </w:style>
  <w:style w:type="character" w:customStyle="1" w:styleId="20">
    <w:name w:val="Заголовок 2 Знак"/>
    <w:link w:val="2"/>
    <w:uiPriority w:val="9"/>
    <w:rsid w:val="003626D3"/>
    <w:rPr>
      <w:rFonts w:ascii="Times New Roman" w:hAnsi="Times New Roman" w:cs="Times New Roman"/>
      <w:b/>
      <w:bCs/>
      <w:iCs/>
      <w:caps/>
      <w:sz w:val="28"/>
      <w:szCs w:val="28"/>
    </w:rPr>
  </w:style>
  <w:style w:type="character" w:customStyle="1" w:styleId="30">
    <w:name w:val="Заголовок 3 Знак"/>
    <w:link w:val="3"/>
    <w:uiPriority w:val="9"/>
    <w:rsid w:val="003626D3"/>
    <w:rPr>
      <w:rFonts w:ascii="Times New Roman" w:hAnsi="Times New Roman" w:cs="Times New Roman"/>
      <w:b/>
      <w:bCs/>
      <w:sz w:val="28"/>
      <w:szCs w:val="26"/>
    </w:rPr>
  </w:style>
  <w:style w:type="paragraph" w:styleId="21">
    <w:name w:val="toc 2"/>
    <w:basedOn w:val="a"/>
    <w:next w:val="a"/>
    <w:autoRedefine/>
    <w:uiPriority w:val="39"/>
    <w:unhideWhenUsed/>
    <w:locked/>
    <w:rsid w:val="00152CF9"/>
    <w:pPr>
      <w:tabs>
        <w:tab w:val="right" w:leader="dot" w:pos="9346"/>
      </w:tabs>
      <w:spacing w:before="120" w:after="120" w:line="240" w:lineRule="auto"/>
      <w:ind w:left="220"/>
    </w:pPr>
    <w:rPr>
      <w:rFonts w:ascii="Times New Roman" w:hAnsi="Times New Roman"/>
      <w:b/>
      <w:noProof/>
      <w:sz w:val="24"/>
      <w:szCs w:val="24"/>
    </w:rPr>
  </w:style>
  <w:style w:type="paragraph" w:styleId="31">
    <w:name w:val="toc 3"/>
    <w:basedOn w:val="a"/>
    <w:next w:val="a"/>
    <w:autoRedefine/>
    <w:uiPriority w:val="39"/>
    <w:unhideWhenUsed/>
    <w:locked/>
    <w:rsid w:val="00ED7E0F"/>
    <w:pPr>
      <w:tabs>
        <w:tab w:val="right" w:leader="dot" w:pos="9346"/>
      </w:tabs>
      <w:spacing w:after="0"/>
      <w:ind w:left="440"/>
    </w:pPr>
    <w:rPr>
      <w:rFonts w:ascii="Times New Roman" w:hAnsi="Times New Roman"/>
      <w:noProof/>
      <w:spacing w:val="-6"/>
      <w:sz w:val="24"/>
      <w:szCs w:val="24"/>
    </w:rPr>
  </w:style>
  <w:style w:type="character" w:styleId="af3">
    <w:name w:val="Emphasis"/>
    <w:uiPriority w:val="20"/>
    <w:qFormat/>
    <w:locked/>
    <w:rsid w:val="0064275E"/>
    <w:rPr>
      <w:i/>
      <w:iCs/>
    </w:rPr>
  </w:style>
  <w:style w:type="paragraph" w:styleId="af4">
    <w:name w:val="Normal (Web)"/>
    <w:basedOn w:val="a"/>
    <w:uiPriority w:val="99"/>
    <w:unhideWhenUsed/>
    <w:locked/>
    <w:rsid w:val="00A76DD3"/>
    <w:pPr>
      <w:spacing w:before="100" w:beforeAutospacing="1" w:after="100" w:afterAutospacing="1" w:line="240" w:lineRule="auto"/>
    </w:pPr>
    <w:rPr>
      <w:rFonts w:ascii="Times New Roman" w:hAnsi="Times New Roman"/>
      <w:sz w:val="24"/>
      <w:szCs w:val="24"/>
    </w:rPr>
  </w:style>
  <w:style w:type="paragraph" w:customStyle="1" w:styleId="no-indent">
    <w:name w:val="no-indent"/>
    <w:basedOn w:val="a"/>
    <w:rsid w:val="00A76DD3"/>
    <w:pPr>
      <w:spacing w:before="100" w:beforeAutospacing="1" w:after="100" w:afterAutospacing="1" w:line="240" w:lineRule="auto"/>
    </w:pPr>
    <w:rPr>
      <w:rFonts w:ascii="Times New Roman" w:hAnsi="Times New Roman"/>
      <w:sz w:val="24"/>
      <w:szCs w:val="24"/>
    </w:rPr>
  </w:style>
  <w:style w:type="character" w:customStyle="1" w:styleId="WW8Num9z0">
    <w:name w:val="WW8Num9z0"/>
    <w:rsid w:val="0078468E"/>
    <w:rPr>
      <w:rFonts w:ascii="Times New Roman" w:hAnsi="Times New Roman" w:cs="Times New Roman"/>
    </w:rPr>
  </w:style>
  <w:style w:type="paragraph" w:customStyle="1" w:styleId="af5">
    <w:name w:val="Содержимое таблицы"/>
    <w:basedOn w:val="a"/>
    <w:rsid w:val="00FC182D"/>
    <w:pPr>
      <w:suppressLineNumbers/>
      <w:suppressAutoHyphens/>
      <w:spacing w:after="0" w:line="240" w:lineRule="auto"/>
    </w:pPr>
    <w:rPr>
      <w:rFonts w:ascii="Times New Roman" w:hAnsi="Times New Roman"/>
      <w:sz w:val="24"/>
      <w:szCs w:val="24"/>
      <w:lang w:eastAsia="ar-SA"/>
    </w:rPr>
  </w:style>
  <w:style w:type="paragraph" w:customStyle="1" w:styleId="13">
    <w:name w:val="Текст1"/>
    <w:basedOn w:val="a"/>
    <w:rsid w:val="00E25D0F"/>
    <w:pPr>
      <w:suppressAutoHyphens/>
      <w:spacing w:after="0" w:line="240" w:lineRule="auto"/>
    </w:pPr>
    <w:rPr>
      <w:rFonts w:ascii="Courier New" w:hAnsi="Courier New" w:cs="Courier New"/>
      <w:color w:val="000000"/>
      <w:sz w:val="20"/>
      <w:szCs w:val="20"/>
      <w:lang w:eastAsia="ar-SA"/>
    </w:rPr>
  </w:style>
  <w:style w:type="character" w:customStyle="1" w:styleId="WW8Num3z1">
    <w:name w:val="WW8Num3z1"/>
    <w:rsid w:val="00445485"/>
  </w:style>
  <w:style w:type="paragraph" w:styleId="af6">
    <w:name w:val="List Paragraph"/>
    <w:basedOn w:val="a"/>
    <w:uiPriority w:val="34"/>
    <w:qFormat/>
    <w:rsid w:val="003626D3"/>
    <w:pPr>
      <w:spacing w:after="0" w:line="240" w:lineRule="auto"/>
      <w:ind w:left="720"/>
      <w:contextualSpacing/>
      <w:jc w:val="both"/>
    </w:pPr>
    <w:rPr>
      <w:rFonts w:ascii="Times New Roman" w:hAnsi="Times New Roman"/>
      <w:sz w:val="24"/>
      <w:szCs w:val="24"/>
    </w:rPr>
  </w:style>
  <w:style w:type="character" w:customStyle="1" w:styleId="af0">
    <w:name w:val="Без интервала Знак"/>
    <w:link w:val="af"/>
    <w:uiPriority w:val="1"/>
    <w:locked/>
    <w:rsid w:val="00AD65AA"/>
    <w:rPr>
      <w:rFonts w:ascii="Times New Roman" w:hAnsi="Times New Roman" w:cs="Times New Roman"/>
      <w:sz w:val="24"/>
      <w:szCs w:val="24"/>
      <w:lang w:eastAsia="ar-SA"/>
    </w:rPr>
  </w:style>
  <w:style w:type="paragraph" w:customStyle="1" w:styleId="s1">
    <w:name w:val="s_1"/>
    <w:basedOn w:val="a"/>
    <w:rsid w:val="005B290E"/>
    <w:pPr>
      <w:spacing w:before="100" w:beforeAutospacing="1" w:after="100" w:afterAutospacing="1" w:line="240" w:lineRule="auto"/>
    </w:pPr>
    <w:rPr>
      <w:rFonts w:ascii="Times New Roman" w:hAnsi="Times New Roman"/>
      <w:sz w:val="24"/>
      <w:szCs w:val="24"/>
    </w:rPr>
  </w:style>
  <w:style w:type="paragraph" w:customStyle="1" w:styleId="s16">
    <w:name w:val="s_16"/>
    <w:basedOn w:val="a"/>
    <w:rsid w:val="005B290E"/>
    <w:pPr>
      <w:spacing w:before="100" w:beforeAutospacing="1" w:after="100" w:afterAutospacing="1" w:line="240" w:lineRule="auto"/>
    </w:pPr>
    <w:rPr>
      <w:rFonts w:ascii="Times New Roman" w:hAnsi="Times New Roman"/>
      <w:sz w:val="24"/>
      <w:szCs w:val="24"/>
    </w:rPr>
  </w:style>
  <w:style w:type="paragraph" w:customStyle="1" w:styleId="3-016">
    <w:name w:val="Стиль Заголовок 3 + малые прописные Справа:  -01 см Перед:  6 пт..."/>
    <w:basedOn w:val="3"/>
    <w:rsid w:val="00AF07B0"/>
    <w:pPr>
      <w:keepNext w:val="0"/>
      <w:keepLines/>
      <w:widowControl w:val="0"/>
      <w:tabs>
        <w:tab w:val="left" w:pos="720"/>
      </w:tabs>
      <w:suppressAutoHyphens/>
      <w:overflowPunct w:val="0"/>
      <w:autoSpaceDE w:val="0"/>
      <w:spacing w:before="120"/>
      <w:ind w:left="0" w:firstLine="540"/>
      <w:jc w:val="both"/>
      <w:textAlignment w:val="baseline"/>
    </w:pPr>
    <w:rPr>
      <w:szCs w:val="24"/>
      <w:lang w:eastAsia="ar-SA"/>
    </w:rPr>
  </w:style>
  <w:style w:type="paragraph" w:customStyle="1" w:styleId="ConsNormal">
    <w:name w:val="ConsNormal"/>
    <w:rsid w:val="00AF07B0"/>
    <w:pPr>
      <w:widowControl w:val="0"/>
      <w:suppressAutoHyphens/>
      <w:ind w:firstLine="720"/>
    </w:pPr>
    <w:rPr>
      <w:rFonts w:ascii="Arial" w:eastAsia="Arial" w:hAnsi="Arial" w:cs="Times New Roman"/>
      <w:lang w:eastAsia="ar-SA"/>
    </w:rPr>
  </w:style>
  <w:style w:type="paragraph" w:customStyle="1" w:styleId="txt">
    <w:name w:val="txt"/>
    <w:basedOn w:val="a"/>
    <w:rsid w:val="00AF07B0"/>
    <w:pPr>
      <w:suppressAutoHyphens/>
      <w:spacing w:before="15" w:after="15" w:line="240" w:lineRule="auto"/>
      <w:ind w:left="15" w:right="15"/>
      <w:jc w:val="both"/>
    </w:pPr>
    <w:rPr>
      <w:rFonts w:ascii="Verdana" w:hAnsi="Verdana"/>
      <w:color w:val="000000"/>
      <w:sz w:val="17"/>
      <w:szCs w:val="17"/>
      <w:lang w:eastAsia="ar-SA"/>
    </w:rPr>
  </w:style>
  <w:style w:type="paragraph" w:customStyle="1" w:styleId="FORMATTEXT">
    <w:name w:val=".FORMATTEXT"/>
    <w:rsid w:val="00AF07B0"/>
    <w:pPr>
      <w:widowControl w:val="0"/>
      <w:autoSpaceDE w:val="0"/>
      <w:autoSpaceDN w:val="0"/>
      <w:adjustRightInd w:val="0"/>
    </w:pPr>
    <w:rPr>
      <w:rFonts w:ascii="Times New Roman" w:hAnsi="Times New Roman" w:cs="Times New Roman"/>
      <w:sz w:val="24"/>
      <w:szCs w:val="24"/>
    </w:rPr>
  </w:style>
  <w:style w:type="table" w:customStyle="1" w:styleId="14">
    <w:name w:val="Сетка таблицы1"/>
    <w:basedOn w:val="a1"/>
    <w:next w:val="ab"/>
    <w:uiPriority w:val="39"/>
    <w:rsid w:val="001E3845"/>
    <w:pPr>
      <w:spacing w:after="200" w:line="252" w:lineRule="auto"/>
    </w:pPr>
    <w:rPr>
      <w:rFonts w:ascii="Cambria" w:hAnsi="Cambr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locked="1"/>
    <w:lsdException w:name="footnote text" w:locked="1"/>
    <w:lsdException w:name="annotation text" w:locked="1"/>
    <w:lsdException w:name="header" w:locked="1" w:uiPriority="0"/>
    <w:lsdException w:name="footer" w:locked="1"/>
    <w:lsdException w:name="index heading" w:locked="1"/>
    <w:lsdException w:name="caption" w:locked="1"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semiHidden="0" w:uiPriority="10" w:unhideWhenUsed="0" w:qFormat="1"/>
    <w:lsdException w:name="Closing" w:locked="1"/>
    <w:lsdException w:name="Signature" w:locked="1"/>
    <w:lsdException w:name="Default Paragraph Font" w:locked="1" w:uiPriority="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semiHidden="0" w:uiPriority="11"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locked="1" w:semiHidden="0" w:uiPriority="22" w:unhideWhenUsed="0" w:qFormat="1"/>
    <w:lsdException w:name="Emphasis" w:locked="1" w:semiHidden="0" w:uiPriority="2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uiPriority="0"/>
    <w:lsdException w:name="annotation subject" w:locked="1"/>
    <w:lsdException w:name="No List" w:locked="1"/>
    <w:lsdException w:name="Outline List 1" w:locked="1"/>
    <w:lsdException w:name="Outline List 2" w:locked="1"/>
    <w:lsdException w:name="Outline List 3" w:locked="1"/>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locked="1"/>
    <w:lsdException w:name="Table Grid" w:locked="1" w:semiHidden="0" w:uiPriority="3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rFonts w:cs="Times New Roman"/>
      <w:sz w:val="22"/>
      <w:szCs w:val="22"/>
    </w:rPr>
  </w:style>
  <w:style w:type="paragraph" w:styleId="1">
    <w:name w:val="heading 1"/>
    <w:basedOn w:val="a"/>
    <w:next w:val="a"/>
    <w:link w:val="10"/>
    <w:uiPriority w:val="9"/>
    <w:qFormat/>
    <w:locked/>
    <w:rsid w:val="00900762"/>
    <w:pPr>
      <w:pBdr>
        <w:bottom w:val="thinThickSmallGap" w:sz="12" w:space="1" w:color="943634"/>
      </w:pBdr>
      <w:spacing w:before="400" w:after="200" w:line="252" w:lineRule="auto"/>
      <w:jc w:val="center"/>
      <w:outlineLvl w:val="0"/>
    </w:pPr>
    <w:rPr>
      <w:rFonts w:ascii="Cambria" w:hAnsi="Cambria"/>
      <w:caps/>
      <w:color w:val="632423"/>
      <w:spacing w:val="20"/>
      <w:sz w:val="28"/>
      <w:szCs w:val="28"/>
      <w:lang w:val="en-US" w:eastAsia="en-US" w:bidi="en-US"/>
    </w:rPr>
  </w:style>
  <w:style w:type="paragraph" w:styleId="2">
    <w:name w:val="heading 2"/>
    <w:basedOn w:val="a"/>
    <w:next w:val="a"/>
    <w:link w:val="20"/>
    <w:uiPriority w:val="9"/>
    <w:unhideWhenUsed/>
    <w:qFormat/>
    <w:locked/>
    <w:rsid w:val="003626D3"/>
    <w:pPr>
      <w:keepNext/>
      <w:spacing w:before="120" w:after="120" w:line="240" w:lineRule="auto"/>
      <w:ind w:left="567" w:right="567"/>
      <w:jc w:val="center"/>
      <w:outlineLvl w:val="1"/>
    </w:pPr>
    <w:rPr>
      <w:rFonts w:ascii="Times New Roman" w:hAnsi="Times New Roman"/>
      <w:b/>
      <w:bCs/>
      <w:iCs/>
      <w:caps/>
      <w:sz w:val="28"/>
      <w:szCs w:val="28"/>
    </w:rPr>
  </w:style>
  <w:style w:type="paragraph" w:styleId="3">
    <w:name w:val="heading 3"/>
    <w:basedOn w:val="a"/>
    <w:next w:val="a"/>
    <w:link w:val="30"/>
    <w:uiPriority w:val="9"/>
    <w:unhideWhenUsed/>
    <w:qFormat/>
    <w:locked/>
    <w:rsid w:val="003626D3"/>
    <w:pPr>
      <w:keepNext/>
      <w:spacing w:after="0" w:line="240" w:lineRule="auto"/>
      <w:ind w:left="680"/>
      <w:outlineLvl w:val="2"/>
    </w:pPr>
    <w:rPr>
      <w:rFonts w:ascii="Times New Roman" w:hAnsi="Times New Roman"/>
      <w:b/>
      <w:bCs/>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Знак1 Знак Знак Знак Знак,Знак1 Знак,bt Знак,Основной текст Знак Знак,bt,Îñíîâíîé òåêñò Çíàê Çíàê,Iniiaiie oaeno Ciae Ciae,Body Text Char,Òàáë òåêñò,Body Text Char2 Char,Body Text Char1 Char Char"/>
    <w:basedOn w:val="a"/>
    <w:link w:val="a4"/>
    <w:uiPriority w:val="99"/>
    <w:rsid w:val="002226A0"/>
    <w:pPr>
      <w:widowControl w:val="0"/>
      <w:spacing w:after="0" w:line="240" w:lineRule="auto"/>
    </w:pPr>
    <w:rPr>
      <w:rFonts w:ascii="Times New Roman" w:hAnsi="Times New Roman"/>
      <w:sz w:val="24"/>
      <w:szCs w:val="24"/>
      <w:lang w:val="en-US" w:eastAsia="en-US"/>
    </w:rPr>
  </w:style>
  <w:style w:type="paragraph" w:styleId="a5">
    <w:name w:val="footer"/>
    <w:basedOn w:val="a"/>
    <w:link w:val="a6"/>
    <w:uiPriority w:val="99"/>
    <w:rsid w:val="005F2FFD"/>
    <w:pPr>
      <w:tabs>
        <w:tab w:val="center" w:pos="4677"/>
        <w:tab w:val="right" w:pos="9355"/>
      </w:tabs>
    </w:pPr>
  </w:style>
  <w:style w:type="paragraph" w:styleId="a7">
    <w:name w:val="header"/>
    <w:basedOn w:val="a"/>
    <w:link w:val="a8"/>
    <w:rsid w:val="005F2FFD"/>
    <w:pPr>
      <w:tabs>
        <w:tab w:val="center" w:pos="4677"/>
        <w:tab w:val="right" w:pos="9355"/>
      </w:tabs>
    </w:pPr>
  </w:style>
  <w:style w:type="character" w:customStyle="1" w:styleId="a8">
    <w:name w:val="Верхний колонтитул Знак"/>
    <w:link w:val="a7"/>
    <w:locked/>
    <w:rsid w:val="005F2FFD"/>
    <w:rPr>
      <w:rFonts w:cs="Times New Roman"/>
    </w:rPr>
  </w:style>
  <w:style w:type="character" w:customStyle="1" w:styleId="a4">
    <w:name w:val="Основной текст Знак"/>
    <w:aliases w:val="Знак1 Знак Знак Знак Знак Знак,Знак1 Знак Знак,bt Знак Знак,Основной текст Знак Знак Знак,bt Знак1,Îñíîâíîé òåêñò Çíàê Çíàê Знак,Iniiaiie oaeno Ciae Ciae Знак,Body Text Char Знак,Òàáë òåêñò Знак,Body Text Char2 Char Знак"/>
    <w:link w:val="a3"/>
    <w:uiPriority w:val="99"/>
    <w:locked/>
    <w:rsid w:val="002226A0"/>
    <w:rPr>
      <w:rFonts w:ascii="Times New Roman" w:hAnsi="Times New Roman" w:cs="Times New Roman"/>
      <w:sz w:val="24"/>
      <w:lang w:val="en-US" w:eastAsia="en-US"/>
    </w:rPr>
  </w:style>
  <w:style w:type="character" w:customStyle="1" w:styleId="a6">
    <w:name w:val="Нижний колонтитул Знак"/>
    <w:link w:val="a5"/>
    <w:uiPriority w:val="99"/>
    <w:locked/>
    <w:rsid w:val="005F2FFD"/>
    <w:rPr>
      <w:rFonts w:cs="Times New Roman"/>
    </w:rPr>
  </w:style>
  <w:style w:type="paragraph" w:styleId="a9">
    <w:name w:val="Body Text Indent"/>
    <w:basedOn w:val="a"/>
    <w:link w:val="aa"/>
    <w:uiPriority w:val="99"/>
    <w:semiHidden/>
    <w:rsid w:val="00C956C3"/>
    <w:pPr>
      <w:spacing w:after="120"/>
      <w:ind w:left="283"/>
    </w:pPr>
  </w:style>
  <w:style w:type="character" w:customStyle="1" w:styleId="aa">
    <w:name w:val="Основной текст с отступом Знак"/>
    <w:link w:val="a9"/>
    <w:uiPriority w:val="99"/>
    <w:semiHidden/>
    <w:locked/>
    <w:rsid w:val="00C956C3"/>
    <w:rPr>
      <w:rFonts w:cs="Times New Roman"/>
    </w:rPr>
  </w:style>
  <w:style w:type="table" w:styleId="ab">
    <w:name w:val="Table Grid"/>
    <w:basedOn w:val="a1"/>
    <w:uiPriority w:val="39"/>
    <w:rsid w:val="003A5515"/>
    <w:rPr>
      <w:rFonts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c">
    <w:name w:val="Balloon Text"/>
    <w:basedOn w:val="a"/>
    <w:link w:val="ad"/>
    <w:uiPriority w:val="99"/>
    <w:semiHidden/>
    <w:rsid w:val="00FA25BE"/>
    <w:pPr>
      <w:spacing w:after="0" w:line="240" w:lineRule="auto"/>
    </w:pPr>
    <w:rPr>
      <w:rFonts w:ascii="Segoe UI Symbol" w:hAnsi="Segoe UI Symbol" w:cs="Segoe UI Symbol"/>
      <w:sz w:val="18"/>
      <w:szCs w:val="18"/>
    </w:rPr>
  </w:style>
  <w:style w:type="character" w:customStyle="1" w:styleId="ad">
    <w:name w:val="Текст выноски Знак"/>
    <w:link w:val="ac"/>
    <w:uiPriority w:val="99"/>
    <w:semiHidden/>
    <w:locked/>
    <w:rsid w:val="00FA25BE"/>
    <w:rPr>
      <w:rFonts w:ascii="Segoe UI Symbol" w:hAnsi="Segoe UI Symbol" w:cs="Times New Roman"/>
      <w:sz w:val="18"/>
    </w:rPr>
  </w:style>
  <w:style w:type="character" w:styleId="ae">
    <w:name w:val="Hyperlink"/>
    <w:uiPriority w:val="99"/>
    <w:rsid w:val="00AC26DD"/>
    <w:rPr>
      <w:rFonts w:cs="Times New Roman"/>
      <w:color w:val="0563C1"/>
      <w:u w:val="single"/>
    </w:rPr>
  </w:style>
  <w:style w:type="table" w:styleId="-5">
    <w:name w:val="Light Grid Accent 5"/>
    <w:basedOn w:val="a1"/>
    <w:uiPriority w:val="62"/>
    <w:rsid w:val="00B05FB8"/>
    <w:pPr>
      <w:widowControl w:val="0"/>
    </w:pPr>
    <w:rPr>
      <w:rFonts w:cs="Times New Roman"/>
      <w:lang w:val="en-US" w:eastAsia="en-US"/>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pPr>
      <w:rPr>
        <w:rFonts w:ascii="Times New Roman" w:eastAsia="Times New Roman" w:hAnsi="Times New Roman"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pPr>
      <w:rPr>
        <w:rFonts w:ascii="Times New Roman" w:eastAsia="Times New Roman" w:hAnsi="Times New Roman"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Times New Roman" w:eastAsia="Times New Roman" w:hAnsi="Times New Roman" w:cs="Times New Roman"/>
        <w:b/>
        <w:bCs/>
      </w:rPr>
    </w:tblStylePr>
    <w:tblStylePr w:type="lastCol">
      <w:rPr>
        <w:rFonts w:ascii="Times New Roman" w:eastAsia="Times New Roman" w:hAnsi="Times New Roman"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ConsPlusNormal">
    <w:name w:val="ConsPlusNormal"/>
    <w:link w:val="ConsPlusNormal0"/>
    <w:rsid w:val="00FE1EDE"/>
    <w:pPr>
      <w:widowControl w:val="0"/>
      <w:autoSpaceDE w:val="0"/>
      <w:autoSpaceDN w:val="0"/>
      <w:adjustRightInd w:val="0"/>
    </w:pPr>
    <w:rPr>
      <w:rFonts w:cs="Times New Roman"/>
      <w:sz w:val="22"/>
    </w:rPr>
  </w:style>
  <w:style w:type="character" w:customStyle="1" w:styleId="ConsPlusNormal0">
    <w:name w:val="ConsPlusNormal Знак"/>
    <w:link w:val="ConsPlusNormal"/>
    <w:locked/>
    <w:rsid w:val="00FE1EDE"/>
    <w:rPr>
      <w:rFonts w:cs="Times New Roman"/>
      <w:sz w:val="22"/>
    </w:rPr>
  </w:style>
  <w:style w:type="paragraph" w:customStyle="1" w:styleId="11">
    <w:name w:val="Табличный_боковик_11"/>
    <w:link w:val="110"/>
    <w:qFormat/>
    <w:rsid w:val="00FE1EDE"/>
    <w:rPr>
      <w:rFonts w:ascii="Times New Roman" w:hAnsi="Times New Roman" w:cs="Times New Roman"/>
      <w:sz w:val="22"/>
      <w:szCs w:val="24"/>
    </w:rPr>
  </w:style>
  <w:style w:type="character" w:customStyle="1" w:styleId="110">
    <w:name w:val="Табличный_боковик_11 Знак"/>
    <w:link w:val="11"/>
    <w:locked/>
    <w:rsid w:val="00FE1EDE"/>
    <w:rPr>
      <w:rFonts w:ascii="Times New Roman" w:hAnsi="Times New Roman" w:cs="Times New Roman"/>
      <w:sz w:val="22"/>
      <w:szCs w:val="24"/>
    </w:rPr>
  </w:style>
  <w:style w:type="paragraph" w:customStyle="1" w:styleId="Default">
    <w:name w:val="Default"/>
    <w:rsid w:val="00EC0305"/>
    <w:pPr>
      <w:autoSpaceDE w:val="0"/>
      <w:autoSpaceDN w:val="0"/>
      <w:adjustRightInd w:val="0"/>
    </w:pPr>
    <w:rPr>
      <w:rFonts w:ascii="Times New Roman" w:hAnsi="Times New Roman" w:cs="Times New Roman"/>
      <w:color w:val="000000"/>
      <w:sz w:val="24"/>
      <w:szCs w:val="24"/>
    </w:rPr>
  </w:style>
  <w:style w:type="character" w:customStyle="1" w:styleId="10">
    <w:name w:val="Заголовок 1 Знак"/>
    <w:link w:val="1"/>
    <w:uiPriority w:val="9"/>
    <w:rsid w:val="00900762"/>
    <w:rPr>
      <w:rFonts w:ascii="Cambria" w:hAnsi="Cambria" w:cs="Times New Roman"/>
      <w:caps/>
      <w:color w:val="632423"/>
      <w:spacing w:val="20"/>
      <w:sz w:val="28"/>
      <w:szCs w:val="28"/>
      <w:lang w:val="en-US" w:eastAsia="en-US" w:bidi="en-US"/>
    </w:rPr>
  </w:style>
  <w:style w:type="paragraph" w:styleId="af">
    <w:name w:val="No Spacing"/>
    <w:link w:val="af0"/>
    <w:uiPriority w:val="1"/>
    <w:qFormat/>
    <w:rsid w:val="00900762"/>
    <w:pPr>
      <w:suppressAutoHyphens/>
    </w:pPr>
    <w:rPr>
      <w:rFonts w:ascii="Times New Roman" w:hAnsi="Times New Roman" w:cs="Times New Roman"/>
      <w:sz w:val="24"/>
      <w:szCs w:val="24"/>
      <w:lang w:eastAsia="ar-SA"/>
    </w:rPr>
  </w:style>
  <w:style w:type="paragraph" w:styleId="af1">
    <w:name w:val="TOC Heading"/>
    <w:basedOn w:val="1"/>
    <w:next w:val="a"/>
    <w:uiPriority w:val="39"/>
    <w:unhideWhenUsed/>
    <w:qFormat/>
    <w:rsid w:val="00F95559"/>
    <w:pPr>
      <w:keepNext/>
      <w:keepLines/>
      <w:pBdr>
        <w:bottom w:val="none" w:sz="0" w:space="0" w:color="auto"/>
      </w:pBdr>
      <w:spacing w:before="240" w:after="0" w:line="259" w:lineRule="auto"/>
      <w:jc w:val="left"/>
      <w:outlineLvl w:val="9"/>
    </w:pPr>
    <w:rPr>
      <w:rFonts w:ascii="Calibri Light" w:hAnsi="Calibri Light"/>
      <w:caps w:val="0"/>
      <w:color w:val="2E74B5"/>
      <w:spacing w:val="0"/>
      <w:sz w:val="32"/>
      <w:szCs w:val="32"/>
      <w:lang w:val="ru-RU" w:eastAsia="ru-RU" w:bidi="ar-SA"/>
    </w:rPr>
  </w:style>
  <w:style w:type="paragraph" w:styleId="12">
    <w:name w:val="toc 1"/>
    <w:basedOn w:val="a"/>
    <w:next w:val="a"/>
    <w:autoRedefine/>
    <w:uiPriority w:val="39"/>
    <w:unhideWhenUsed/>
    <w:locked/>
    <w:rsid w:val="00ED7E0F"/>
    <w:pPr>
      <w:tabs>
        <w:tab w:val="right" w:leader="dot" w:pos="9346"/>
      </w:tabs>
      <w:spacing w:before="240" w:after="240" w:line="240" w:lineRule="auto"/>
    </w:pPr>
    <w:rPr>
      <w:rFonts w:ascii="Times New Roman" w:hAnsi="Times New Roman"/>
      <w:noProof/>
      <w:sz w:val="24"/>
      <w:szCs w:val="24"/>
      <w:lang w:bidi="en-US"/>
    </w:rPr>
  </w:style>
  <w:style w:type="character" w:styleId="af2">
    <w:name w:val="FollowedHyperlink"/>
    <w:uiPriority w:val="99"/>
    <w:semiHidden/>
    <w:unhideWhenUsed/>
    <w:locked/>
    <w:rsid w:val="00CA3BD0"/>
    <w:rPr>
      <w:color w:val="954F72"/>
      <w:u w:val="single"/>
    </w:rPr>
  </w:style>
  <w:style w:type="character" w:customStyle="1" w:styleId="20">
    <w:name w:val="Заголовок 2 Знак"/>
    <w:link w:val="2"/>
    <w:uiPriority w:val="9"/>
    <w:rsid w:val="003626D3"/>
    <w:rPr>
      <w:rFonts w:ascii="Times New Roman" w:hAnsi="Times New Roman" w:cs="Times New Roman"/>
      <w:b/>
      <w:bCs/>
      <w:iCs/>
      <w:caps/>
      <w:sz w:val="28"/>
      <w:szCs w:val="28"/>
    </w:rPr>
  </w:style>
  <w:style w:type="character" w:customStyle="1" w:styleId="30">
    <w:name w:val="Заголовок 3 Знак"/>
    <w:link w:val="3"/>
    <w:uiPriority w:val="9"/>
    <w:rsid w:val="003626D3"/>
    <w:rPr>
      <w:rFonts w:ascii="Times New Roman" w:hAnsi="Times New Roman" w:cs="Times New Roman"/>
      <w:b/>
      <w:bCs/>
      <w:sz w:val="28"/>
      <w:szCs w:val="26"/>
    </w:rPr>
  </w:style>
  <w:style w:type="paragraph" w:styleId="21">
    <w:name w:val="toc 2"/>
    <w:basedOn w:val="a"/>
    <w:next w:val="a"/>
    <w:autoRedefine/>
    <w:uiPriority w:val="39"/>
    <w:unhideWhenUsed/>
    <w:locked/>
    <w:rsid w:val="00152CF9"/>
    <w:pPr>
      <w:tabs>
        <w:tab w:val="right" w:leader="dot" w:pos="9346"/>
      </w:tabs>
      <w:spacing w:before="120" w:after="120" w:line="240" w:lineRule="auto"/>
      <w:ind w:left="220"/>
    </w:pPr>
    <w:rPr>
      <w:rFonts w:ascii="Times New Roman" w:hAnsi="Times New Roman"/>
      <w:b/>
      <w:noProof/>
      <w:sz w:val="24"/>
      <w:szCs w:val="24"/>
    </w:rPr>
  </w:style>
  <w:style w:type="paragraph" w:styleId="31">
    <w:name w:val="toc 3"/>
    <w:basedOn w:val="a"/>
    <w:next w:val="a"/>
    <w:autoRedefine/>
    <w:uiPriority w:val="39"/>
    <w:unhideWhenUsed/>
    <w:locked/>
    <w:rsid w:val="00ED7E0F"/>
    <w:pPr>
      <w:tabs>
        <w:tab w:val="right" w:leader="dot" w:pos="9346"/>
      </w:tabs>
      <w:spacing w:after="0"/>
      <w:ind w:left="440"/>
    </w:pPr>
    <w:rPr>
      <w:rFonts w:ascii="Times New Roman" w:hAnsi="Times New Roman"/>
      <w:noProof/>
      <w:spacing w:val="-6"/>
      <w:sz w:val="24"/>
      <w:szCs w:val="24"/>
    </w:rPr>
  </w:style>
  <w:style w:type="character" w:styleId="af3">
    <w:name w:val="Emphasis"/>
    <w:uiPriority w:val="20"/>
    <w:qFormat/>
    <w:locked/>
    <w:rsid w:val="0064275E"/>
    <w:rPr>
      <w:i/>
      <w:iCs/>
    </w:rPr>
  </w:style>
  <w:style w:type="paragraph" w:styleId="af4">
    <w:name w:val="Normal (Web)"/>
    <w:basedOn w:val="a"/>
    <w:uiPriority w:val="99"/>
    <w:unhideWhenUsed/>
    <w:locked/>
    <w:rsid w:val="00A76DD3"/>
    <w:pPr>
      <w:spacing w:before="100" w:beforeAutospacing="1" w:after="100" w:afterAutospacing="1" w:line="240" w:lineRule="auto"/>
    </w:pPr>
    <w:rPr>
      <w:rFonts w:ascii="Times New Roman" w:hAnsi="Times New Roman"/>
      <w:sz w:val="24"/>
      <w:szCs w:val="24"/>
    </w:rPr>
  </w:style>
  <w:style w:type="paragraph" w:customStyle="1" w:styleId="no-indent">
    <w:name w:val="no-indent"/>
    <w:basedOn w:val="a"/>
    <w:rsid w:val="00A76DD3"/>
    <w:pPr>
      <w:spacing w:before="100" w:beforeAutospacing="1" w:after="100" w:afterAutospacing="1" w:line="240" w:lineRule="auto"/>
    </w:pPr>
    <w:rPr>
      <w:rFonts w:ascii="Times New Roman" w:hAnsi="Times New Roman"/>
      <w:sz w:val="24"/>
      <w:szCs w:val="24"/>
    </w:rPr>
  </w:style>
  <w:style w:type="character" w:customStyle="1" w:styleId="WW8Num9z0">
    <w:name w:val="WW8Num9z0"/>
    <w:rsid w:val="0078468E"/>
    <w:rPr>
      <w:rFonts w:ascii="Times New Roman" w:hAnsi="Times New Roman" w:cs="Times New Roman"/>
    </w:rPr>
  </w:style>
  <w:style w:type="paragraph" w:customStyle="1" w:styleId="af5">
    <w:name w:val="Содержимое таблицы"/>
    <w:basedOn w:val="a"/>
    <w:rsid w:val="00FC182D"/>
    <w:pPr>
      <w:suppressLineNumbers/>
      <w:suppressAutoHyphens/>
      <w:spacing w:after="0" w:line="240" w:lineRule="auto"/>
    </w:pPr>
    <w:rPr>
      <w:rFonts w:ascii="Times New Roman" w:hAnsi="Times New Roman"/>
      <w:sz w:val="24"/>
      <w:szCs w:val="24"/>
      <w:lang w:eastAsia="ar-SA"/>
    </w:rPr>
  </w:style>
  <w:style w:type="paragraph" w:customStyle="1" w:styleId="13">
    <w:name w:val="Текст1"/>
    <w:basedOn w:val="a"/>
    <w:rsid w:val="00E25D0F"/>
    <w:pPr>
      <w:suppressAutoHyphens/>
      <w:spacing w:after="0" w:line="240" w:lineRule="auto"/>
    </w:pPr>
    <w:rPr>
      <w:rFonts w:ascii="Courier New" w:hAnsi="Courier New" w:cs="Courier New"/>
      <w:color w:val="000000"/>
      <w:sz w:val="20"/>
      <w:szCs w:val="20"/>
      <w:lang w:eastAsia="ar-SA"/>
    </w:rPr>
  </w:style>
  <w:style w:type="character" w:customStyle="1" w:styleId="WW8Num3z1">
    <w:name w:val="WW8Num3z1"/>
    <w:rsid w:val="00445485"/>
  </w:style>
  <w:style w:type="paragraph" w:styleId="af6">
    <w:name w:val="List Paragraph"/>
    <w:basedOn w:val="a"/>
    <w:uiPriority w:val="34"/>
    <w:qFormat/>
    <w:rsid w:val="003626D3"/>
    <w:pPr>
      <w:spacing w:after="0" w:line="240" w:lineRule="auto"/>
      <w:ind w:left="720"/>
      <w:contextualSpacing/>
      <w:jc w:val="both"/>
    </w:pPr>
    <w:rPr>
      <w:rFonts w:ascii="Times New Roman" w:hAnsi="Times New Roman"/>
      <w:sz w:val="24"/>
      <w:szCs w:val="24"/>
    </w:rPr>
  </w:style>
  <w:style w:type="character" w:customStyle="1" w:styleId="af0">
    <w:name w:val="Без интервала Знак"/>
    <w:link w:val="af"/>
    <w:uiPriority w:val="1"/>
    <w:locked/>
    <w:rsid w:val="00AD65AA"/>
    <w:rPr>
      <w:rFonts w:ascii="Times New Roman" w:hAnsi="Times New Roman" w:cs="Times New Roman"/>
      <w:sz w:val="24"/>
      <w:szCs w:val="24"/>
      <w:lang w:eastAsia="ar-SA"/>
    </w:rPr>
  </w:style>
  <w:style w:type="paragraph" w:customStyle="1" w:styleId="s1">
    <w:name w:val="s_1"/>
    <w:basedOn w:val="a"/>
    <w:rsid w:val="005B290E"/>
    <w:pPr>
      <w:spacing w:before="100" w:beforeAutospacing="1" w:after="100" w:afterAutospacing="1" w:line="240" w:lineRule="auto"/>
    </w:pPr>
    <w:rPr>
      <w:rFonts w:ascii="Times New Roman" w:hAnsi="Times New Roman"/>
      <w:sz w:val="24"/>
      <w:szCs w:val="24"/>
    </w:rPr>
  </w:style>
  <w:style w:type="paragraph" w:customStyle="1" w:styleId="s16">
    <w:name w:val="s_16"/>
    <w:basedOn w:val="a"/>
    <w:rsid w:val="005B290E"/>
    <w:pPr>
      <w:spacing w:before="100" w:beforeAutospacing="1" w:after="100" w:afterAutospacing="1" w:line="240" w:lineRule="auto"/>
    </w:pPr>
    <w:rPr>
      <w:rFonts w:ascii="Times New Roman" w:hAnsi="Times New Roman"/>
      <w:sz w:val="24"/>
      <w:szCs w:val="24"/>
    </w:rPr>
  </w:style>
  <w:style w:type="paragraph" w:customStyle="1" w:styleId="3-016">
    <w:name w:val="Стиль Заголовок 3 + малые прописные Справа:  -01 см Перед:  6 пт..."/>
    <w:basedOn w:val="3"/>
    <w:rsid w:val="00AF07B0"/>
    <w:pPr>
      <w:keepNext w:val="0"/>
      <w:keepLines/>
      <w:widowControl w:val="0"/>
      <w:tabs>
        <w:tab w:val="left" w:pos="720"/>
      </w:tabs>
      <w:suppressAutoHyphens/>
      <w:overflowPunct w:val="0"/>
      <w:autoSpaceDE w:val="0"/>
      <w:spacing w:before="120"/>
      <w:ind w:left="0" w:firstLine="540"/>
      <w:jc w:val="both"/>
      <w:textAlignment w:val="baseline"/>
    </w:pPr>
    <w:rPr>
      <w:szCs w:val="24"/>
      <w:lang w:eastAsia="ar-SA"/>
    </w:rPr>
  </w:style>
  <w:style w:type="paragraph" w:customStyle="1" w:styleId="ConsNormal">
    <w:name w:val="ConsNormal"/>
    <w:rsid w:val="00AF07B0"/>
    <w:pPr>
      <w:widowControl w:val="0"/>
      <w:suppressAutoHyphens/>
      <w:ind w:firstLine="720"/>
    </w:pPr>
    <w:rPr>
      <w:rFonts w:ascii="Arial" w:eastAsia="Arial" w:hAnsi="Arial" w:cs="Times New Roman"/>
      <w:lang w:eastAsia="ar-SA"/>
    </w:rPr>
  </w:style>
  <w:style w:type="paragraph" w:customStyle="1" w:styleId="txt">
    <w:name w:val="txt"/>
    <w:basedOn w:val="a"/>
    <w:rsid w:val="00AF07B0"/>
    <w:pPr>
      <w:suppressAutoHyphens/>
      <w:spacing w:before="15" w:after="15" w:line="240" w:lineRule="auto"/>
      <w:ind w:left="15" w:right="15"/>
      <w:jc w:val="both"/>
    </w:pPr>
    <w:rPr>
      <w:rFonts w:ascii="Verdana" w:hAnsi="Verdana"/>
      <w:color w:val="000000"/>
      <w:sz w:val="17"/>
      <w:szCs w:val="17"/>
      <w:lang w:eastAsia="ar-SA"/>
    </w:rPr>
  </w:style>
  <w:style w:type="paragraph" w:customStyle="1" w:styleId="FORMATTEXT">
    <w:name w:val=".FORMATTEXT"/>
    <w:rsid w:val="00AF07B0"/>
    <w:pPr>
      <w:widowControl w:val="0"/>
      <w:autoSpaceDE w:val="0"/>
      <w:autoSpaceDN w:val="0"/>
      <w:adjustRightInd w:val="0"/>
    </w:pPr>
    <w:rPr>
      <w:rFonts w:ascii="Times New Roman" w:hAnsi="Times New Roman" w:cs="Times New Roman"/>
      <w:sz w:val="24"/>
      <w:szCs w:val="24"/>
    </w:rPr>
  </w:style>
  <w:style w:type="table" w:customStyle="1" w:styleId="14">
    <w:name w:val="Сетка таблицы1"/>
    <w:basedOn w:val="a1"/>
    <w:next w:val="ab"/>
    <w:uiPriority w:val="39"/>
    <w:rsid w:val="001E3845"/>
    <w:pPr>
      <w:spacing w:after="200" w:line="252" w:lineRule="auto"/>
    </w:pPr>
    <w:rPr>
      <w:rFonts w:ascii="Cambria" w:hAnsi="Cambr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9847383">
      <w:marLeft w:val="0"/>
      <w:marRight w:val="0"/>
      <w:marTop w:val="0"/>
      <w:marBottom w:val="0"/>
      <w:divBdr>
        <w:top w:val="none" w:sz="0" w:space="0" w:color="auto"/>
        <w:left w:val="none" w:sz="0" w:space="0" w:color="auto"/>
        <w:bottom w:val="none" w:sz="0" w:space="0" w:color="auto"/>
        <w:right w:val="none" w:sz="0" w:space="0" w:color="auto"/>
      </w:divBdr>
    </w:div>
    <w:div w:id="663052206">
      <w:bodyDiv w:val="1"/>
      <w:marLeft w:val="0"/>
      <w:marRight w:val="0"/>
      <w:marTop w:val="0"/>
      <w:marBottom w:val="0"/>
      <w:divBdr>
        <w:top w:val="none" w:sz="0" w:space="0" w:color="auto"/>
        <w:left w:val="none" w:sz="0" w:space="0" w:color="auto"/>
        <w:bottom w:val="none" w:sz="0" w:space="0" w:color="auto"/>
        <w:right w:val="none" w:sz="0" w:space="0" w:color="auto"/>
      </w:divBdr>
    </w:div>
    <w:div w:id="723988707">
      <w:bodyDiv w:val="1"/>
      <w:marLeft w:val="0"/>
      <w:marRight w:val="0"/>
      <w:marTop w:val="0"/>
      <w:marBottom w:val="0"/>
      <w:divBdr>
        <w:top w:val="none" w:sz="0" w:space="0" w:color="auto"/>
        <w:left w:val="none" w:sz="0" w:space="0" w:color="auto"/>
        <w:bottom w:val="none" w:sz="0" w:space="0" w:color="auto"/>
        <w:right w:val="none" w:sz="0" w:space="0" w:color="auto"/>
      </w:divBdr>
    </w:div>
    <w:div w:id="969479294">
      <w:bodyDiv w:val="1"/>
      <w:marLeft w:val="0"/>
      <w:marRight w:val="0"/>
      <w:marTop w:val="0"/>
      <w:marBottom w:val="0"/>
      <w:divBdr>
        <w:top w:val="none" w:sz="0" w:space="0" w:color="auto"/>
        <w:left w:val="none" w:sz="0" w:space="0" w:color="auto"/>
        <w:bottom w:val="none" w:sz="0" w:space="0" w:color="auto"/>
        <w:right w:val="none" w:sz="0" w:space="0" w:color="auto"/>
      </w:divBdr>
    </w:div>
    <w:div w:id="1317149540">
      <w:bodyDiv w:val="1"/>
      <w:marLeft w:val="0"/>
      <w:marRight w:val="0"/>
      <w:marTop w:val="0"/>
      <w:marBottom w:val="0"/>
      <w:divBdr>
        <w:top w:val="none" w:sz="0" w:space="0" w:color="auto"/>
        <w:left w:val="none" w:sz="0" w:space="0" w:color="auto"/>
        <w:bottom w:val="none" w:sz="0" w:space="0" w:color="auto"/>
        <w:right w:val="none" w:sz="0" w:space="0" w:color="auto"/>
      </w:divBdr>
    </w:div>
    <w:div w:id="1613709704">
      <w:bodyDiv w:val="1"/>
      <w:marLeft w:val="0"/>
      <w:marRight w:val="0"/>
      <w:marTop w:val="0"/>
      <w:marBottom w:val="0"/>
      <w:divBdr>
        <w:top w:val="none" w:sz="0" w:space="0" w:color="auto"/>
        <w:left w:val="none" w:sz="0" w:space="0" w:color="auto"/>
        <w:bottom w:val="none" w:sz="0" w:space="0" w:color="auto"/>
        <w:right w:val="none" w:sz="0" w:space="0" w:color="auto"/>
      </w:divBdr>
      <w:divsChild>
        <w:div w:id="1834493507">
          <w:marLeft w:val="0"/>
          <w:marRight w:val="0"/>
          <w:marTop w:val="0"/>
          <w:marBottom w:val="0"/>
          <w:divBdr>
            <w:top w:val="none" w:sz="0" w:space="0" w:color="auto"/>
            <w:left w:val="none" w:sz="0" w:space="0" w:color="auto"/>
            <w:bottom w:val="none" w:sz="0" w:space="0" w:color="auto"/>
            <w:right w:val="none" w:sz="0" w:space="0" w:color="auto"/>
          </w:divBdr>
        </w:div>
      </w:divsChild>
    </w:div>
    <w:div w:id="189079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ase.garant.ru/75062082/53f89421bbdaf741eb2d1ecc4ddb4c33/" TargetMode="External"/><Relationship Id="rId18" Type="http://schemas.openxmlformats.org/officeDocument/2006/relationships/hyperlink" Target="http://www.consultant.ru/document/cons_doc_LAW_371246/ce9537a598c41eedce29d39eb069ee6fdf7f09d4/" TargetMode="External"/><Relationship Id="rId26" Type="http://schemas.openxmlformats.org/officeDocument/2006/relationships/hyperlink" Target="https://base.garant.ru/75062082/53f89421bbdaf741eb2d1ecc4ddb4c33/" TargetMode="External"/><Relationship Id="rId39" Type="http://schemas.openxmlformats.org/officeDocument/2006/relationships/hyperlink" Target="https://base.garant.ru/75062082/53f89421bbdaf741eb2d1ecc4ddb4c33/" TargetMode="External"/><Relationship Id="rId21" Type="http://schemas.openxmlformats.org/officeDocument/2006/relationships/hyperlink" Target="https://base.garant.ru/75062082/" TargetMode="External"/><Relationship Id="rId34" Type="http://schemas.openxmlformats.org/officeDocument/2006/relationships/hyperlink" Target="https://base.garant.ru/75062082/53f89421bbdaf741eb2d1ecc4ddb4c33/" TargetMode="External"/><Relationship Id="rId42" Type="http://schemas.openxmlformats.org/officeDocument/2006/relationships/hyperlink" Target="https://base.garant.ru/75062082/53f89421bbdaf741eb2d1ecc4ddb4c33/" TargetMode="External"/><Relationship Id="rId47" Type="http://schemas.openxmlformats.org/officeDocument/2006/relationships/hyperlink" Target="https://base.garant.ru/75062082/53f89421bbdaf741eb2d1ecc4ddb4c33/" TargetMode="External"/><Relationship Id="rId50" Type="http://schemas.openxmlformats.org/officeDocument/2006/relationships/hyperlink" Target="https://base.garant.ru/75062082/" TargetMode="External"/><Relationship Id="rId55" Type="http://schemas.openxmlformats.org/officeDocument/2006/relationships/hyperlink" Target="https://base.garant.ru/70736874/53f89421bbdaf741eb2d1ecc4ddb4c33/" TargetMode="External"/><Relationship Id="rId63"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s://base.garant.ru/75062082/53f89421bbdaf741eb2d1ecc4ddb4c33/" TargetMode="External"/><Relationship Id="rId20" Type="http://schemas.openxmlformats.org/officeDocument/2006/relationships/hyperlink" Target="https://base.garant.ru/75062082/" TargetMode="External"/><Relationship Id="rId29" Type="http://schemas.openxmlformats.org/officeDocument/2006/relationships/hyperlink" Target="http://www.consultant.ru/document/cons_doc_LAW_371246/ce9537a598c41eedce29d39eb069ee6fdf7f09d4/" TargetMode="External"/><Relationship Id="rId41" Type="http://schemas.openxmlformats.org/officeDocument/2006/relationships/hyperlink" Target="https://base.garant.ru/75062082/53f89421bbdaf741eb2d1ecc4ddb4c33/" TargetMode="External"/><Relationship Id="rId54" Type="http://schemas.openxmlformats.org/officeDocument/2006/relationships/hyperlink" Target="https://base.garant.ru/75062082/53f89421bbdaf741eb2d1ecc4ddb4c33/" TargetMode="External"/><Relationship Id="rId62" Type="http://schemas.openxmlformats.org/officeDocument/2006/relationships/hyperlink" Target="https://base.garant.ru/75062082/53f89421bbdaf741eb2d1ecc4ddb4c33/"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base.garant.ru/75062082/53f89421bbdaf741eb2d1ecc4ddb4c33/" TargetMode="External"/><Relationship Id="rId24" Type="http://schemas.openxmlformats.org/officeDocument/2006/relationships/hyperlink" Target="https://base.garant.ru/75062082/53f89421bbdaf741eb2d1ecc4ddb4c33/" TargetMode="External"/><Relationship Id="rId32" Type="http://schemas.openxmlformats.org/officeDocument/2006/relationships/hyperlink" Target="https://base.garant.ru/75062082/53f89421bbdaf741eb2d1ecc4ddb4c33/" TargetMode="External"/><Relationship Id="rId37" Type="http://schemas.openxmlformats.org/officeDocument/2006/relationships/hyperlink" Target="https://base.garant.ru/75062082/53f89421bbdaf741eb2d1ecc4ddb4c33/" TargetMode="External"/><Relationship Id="rId40" Type="http://schemas.openxmlformats.org/officeDocument/2006/relationships/hyperlink" Target="https://base.garant.ru/75062082/53f89421bbdaf741eb2d1ecc4ddb4c33/" TargetMode="External"/><Relationship Id="rId45" Type="http://schemas.openxmlformats.org/officeDocument/2006/relationships/hyperlink" Target="https://base.garant.ru/75062082/53f89421bbdaf741eb2d1ecc4ddb4c33/" TargetMode="External"/><Relationship Id="rId53" Type="http://schemas.openxmlformats.org/officeDocument/2006/relationships/hyperlink" Target="https://base.garant.ru/75062082/53f89421bbdaf741eb2d1ecc4ddb4c33/" TargetMode="External"/><Relationship Id="rId58" Type="http://schemas.openxmlformats.org/officeDocument/2006/relationships/hyperlink" Target="https://base.garant.ru/75062082/53f89421bbdaf741eb2d1ecc4ddb4c33/" TargetMode="External"/><Relationship Id="rId66"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consultant.ru/document/cons_doc_LAW_454318/50be48f9f4b02e9d27511e0be03f24167b2f2e48/" TargetMode="External"/><Relationship Id="rId23" Type="http://schemas.openxmlformats.org/officeDocument/2006/relationships/hyperlink" Target="https://base.garant.ru/75062082/53f89421bbdaf741eb2d1ecc4ddb4c33/" TargetMode="External"/><Relationship Id="rId28" Type="http://schemas.openxmlformats.org/officeDocument/2006/relationships/hyperlink" Target="http://www.consultant.ru/document/cons_doc_LAW_371246/ce9537a598c41eedce29d39eb069ee6fdf7f09d4/" TargetMode="External"/><Relationship Id="rId36" Type="http://schemas.openxmlformats.org/officeDocument/2006/relationships/hyperlink" Target="https://base.garant.ru/75062082/53f89421bbdaf741eb2d1ecc4ddb4c33/" TargetMode="External"/><Relationship Id="rId49" Type="http://schemas.openxmlformats.org/officeDocument/2006/relationships/hyperlink" Target="https://base.garant.ru/75062082/" TargetMode="External"/><Relationship Id="rId57" Type="http://schemas.openxmlformats.org/officeDocument/2006/relationships/hyperlink" Target="https://base.garant.ru/70736874/53f89421bbdaf741eb2d1ecc4ddb4c33/" TargetMode="External"/><Relationship Id="rId61" Type="http://schemas.openxmlformats.org/officeDocument/2006/relationships/hyperlink" Target="https://base.garant.ru/75062082/53f89421bbdaf741eb2d1ecc4ddb4c33/" TargetMode="External"/><Relationship Id="rId10" Type="http://schemas.openxmlformats.org/officeDocument/2006/relationships/image" Target="media/image1.png"/><Relationship Id="rId19" Type="http://schemas.openxmlformats.org/officeDocument/2006/relationships/hyperlink" Target="http://www.consultant.ru/document/cons_doc_LAW_371246/ce9537a598c41eedce29d39eb069ee6fdf7f09d4/" TargetMode="External"/><Relationship Id="rId31" Type="http://schemas.openxmlformats.org/officeDocument/2006/relationships/hyperlink" Target="https://base.garant.ru/75062082/53f89421bbdaf741eb2d1ecc4ddb4c33/" TargetMode="External"/><Relationship Id="rId44" Type="http://schemas.openxmlformats.org/officeDocument/2006/relationships/hyperlink" Target="https://base.garant.ru/75062082/53f89421bbdaf741eb2d1ecc4ddb4c33/" TargetMode="External"/><Relationship Id="rId52" Type="http://schemas.openxmlformats.org/officeDocument/2006/relationships/hyperlink" Target="https://base.garant.ru/75062082/53f89421bbdaf741eb2d1ecc4ddb4c33/" TargetMode="External"/><Relationship Id="rId60" Type="http://schemas.openxmlformats.org/officeDocument/2006/relationships/hyperlink" Target="https://base.garant.ru/75062082/53f89421bbdaf741eb2d1ecc4ddb4c33/" TargetMode="External"/><Relationship Id="rId65"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volgagp@mail.ru" TargetMode="External"/><Relationship Id="rId14" Type="http://schemas.openxmlformats.org/officeDocument/2006/relationships/hyperlink" Target="https://base.garant.ru/75062082/53f89421bbdaf741eb2d1ecc4ddb4c33/" TargetMode="External"/><Relationship Id="rId22" Type="http://schemas.openxmlformats.org/officeDocument/2006/relationships/hyperlink" Target="https://www.consultant.ru/document/cons_doc_LAW_454318/50be48f9f4b02e9d27511e0be03f24167b2f2e48/" TargetMode="External"/><Relationship Id="rId27" Type="http://schemas.openxmlformats.org/officeDocument/2006/relationships/hyperlink" Target="http://www.consultant.ru/document/cons_doc_LAW_371246/ce9537a598c41eedce29d39eb069ee6fdf7f09d4/" TargetMode="External"/><Relationship Id="rId30" Type="http://schemas.openxmlformats.org/officeDocument/2006/relationships/hyperlink" Target="http://www.consultant.ru/document/cons_doc_LAW_371246/ce9537a598c41eedce29d39eb069ee6fdf7f09d4/" TargetMode="External"/><Relationship Id="rId35" Type="http://schemas.openxmlformats.org/officeDocument/2006/relationships/hyperlink" Target="https://base.garant.ru/75062082/53f89421bbdaf741eb2d1ecc4ddb4c33/" TargetMode="External"/><Relationship Id="rId43" Type="http://schemas.openxmlformats.org/officeDocument/2006/relationships/hyperlink" Target="https://base.garant.ru/75062082/53f89421bbdaf741eb2d1ecc4ddb4c33/" TargetMode="External"/><Relationship Id="rId48" Type="http://schemas.openxmlformats.org/officeDocument/2006/relationships/hyperlink" Target="https://base.garant.ru/75062082/" TargetMode="External"/><Relationship Id="rId56" Type="http://schemas.openxmlformats.org/officeDocument/2006/relationships/hyperlink" Target="https://base.garant.ru/70736874/53f89421bbdaf741eb2d1ecc4ddb4c33/" TargetMode="External"/><Relationship Id="rId64"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hyperlink" Target="https://base.garant.ru/75062082/53f89421bbdaf741eb2d1ecc4ddb4c33/" TargetMode="External"/><Relationship Id="rId3" Type="http://schemas.openxmlformats.org/officeDocument/2006/relationships/styles" Target="styles.xml"/><Relationship Id="rId12" Type="http://schemas.openxmlformats.org/officeDocument/2006/relationships/hyperlink" Target="https://base.garant.ru/75062082/53f89421bbdaf741eb2d1ecc4ddb4c33/" TargetMode="External"/><Relationship Id="rId17" Type="http://schemas.openxmlformats.org/officeDocument/2006/relationships/hyperlink" Target="https://base.garant.ru/75062082/53f89421bbdaf741eb2d1ecc4ddb4c33/" TargetMode="External"/><Relationship Id="rId25" Type="http://schemas.openxmlformats.org/officeDocument/2006/relationships/hyperlink" Target="https://base.garant.ru/75062082/53f89421bbdaf741eb2d1ecc4ddb4c33/" TargetMode="External"/><Relationship Id="rId33" Type="http://schemas.openxmlformats.org/officeDocument/2006/relationships/hyperlink" Target="https://base.garant.ru/75062082/53f89421bbdaf741eb2d1ecc4ddb4c33/" TargetMode="External"/><Relationship Id="rId38" Type="http://schemas.openxmlformats.org/officeDocument/2006/relationships/hyperlink" Target="https://base.garant.ru/75062082/53f89421bbdaf741eb2d1ecc4ddb4c33/" TargetMode="External"/><Relationship Id="rId46" Type="http://schemas.openxmlformats.org/officeDocument/2006/relationships/hyperlink" Target="https://base.garant.ru/75062082/53f89421bbdaf741eb2d1ecc4ddb4c33/" TargetMode="External"/><Relationship Id="rId59" Type="http://schemas.openxmlformats.org/officeDocument/2006/relationships/hyperlink" Target="https://base.garant.ru/75062082/53f89421bbdaf741eb2d1ecc4ddb4c3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E039A-FA6A-4669-A1C7-EA3D4AE09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85</Pages>
  <Words>26727</Words>
  <Characters>152346</Characters>
  <Application>Microsoft Office Word</Application>
  <DocSecurity>0</DocSecurity>
  <Lines>1269</Lines>
  <Paragraphs>357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178716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cp:lastModifiedBy>
  <cp:revision>8</cp:revision>
  <cp:lastPrinted>2025-05-20T12:25:00Z</cp:lastPrinted>
  <dcterms:created xsi:type="dcterms:W3CDTF">2025-04-30T10:24:00Z</dcterms:created>
  <dcterms:modified xsi:type="dcterms:W3CDTF">2025-06-03T06:08:00Z</dcterms:modified>
</cp:coreProperties>
</file>